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7F" w:rsidRPr="00F46AED" w:rsidRDefault="00CB6E7F" w:rsidP="00CB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AE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B6E7F" w:rsidRPr="00F46AED" w:rsidRDefault="00CB6E7F" w:rsidP="00CB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AE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B6E7F" w:rsidRPr="00F46AED" w:rsidRDefault="00CB6E7F" w:rsidP="00CB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AED">
        <w:rPr>
          <w:rFonts w:ascii="Times New Roman" w:hAnsi="Times New Roman" w:cs="Times New Roman"/>
          <w:b/>
          <w:sz w:val="28"/>
          <w:szCs w:val="28"/>
        </w:rPr>
        <w:t xml:space="preserve">Нижнеилимский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Pr="00F46AED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CB6E7F" w:rsidRPr="00F46AED" w:rsidRDefault="00CB6E7F" w:rsidP="00CB6E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AED">
        <w:rPr>
          <w:rFonts w:ascii="Times New Roman" w:hAnsi="Times New Roman" w:cs="Times New Roman"/>
          <w:b/>
          <w:sz w:val="28"/>
          <w:szCs w:val="28"/>
        </w:rPr>
        <w:t>Администрация Брусничного сельского  поселения</w:t>
      </w:r>
    </w:p>
    <w:p w:rsidR="00CB6E7F" w:rsidRPr="00F46AED" w:rsidRDefault="00CB6E7F" w:rsidP="00CB6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E7F" w:rsidRDefault="00CB6E7F" w:rsidP="00CB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6E7F" w:rsidRPr="00F46AED" w:rsidRDefault="00CB6E7F" w:rsidP="00CB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7F" w:rsidRPr="00966934" w:rsidRDefault="00CB6E7F" w:rsidP="00CB6E7F">
      <w:pPr>
        <w:tabs>
          <w:tab w:val="left" w:pos="3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66934">
        <w:rPr>
          <w:rFonts w:ascii="Times New Roman" w:hAnsi="Times New Roman" w:cs="Times New Roman"/>
          <w:sz w:val="28"/>
          <w:szCs w:val="28"/>
        </w:rPr>
        <w:t xml:space="preserve">от  19 мая   2014 г                                                                      № 15                                                           </w:t>
      </w:r>
    </w:p>
    <w:p w:rsidR="00CB6E7F" w:rsidRPr="00966934" w:rsidRDefault="00CB6E7F" w:rsidP="00CB6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934">
        <w:rPr>
          <w:rFonts w:ascii="Times New Roman" w:hAnsi="Times New Roman" w:cs="Times New Roman"/>
          <w:sz w:val="28"/>
          <w:szCs w:val="28"/>
        </w:rPr>
        <w:t>п. Брусничный</w: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2192655</wp:posOffset>
                </wp:positionH>
                <wp:positionV relativeFrom="page">
                  <wp:posOffset>2474595</wp:posOffset>
                </wp:positionV>
                <wp:extent cx="1278255" cy="74930"/>
                <wp:effectExtent l="1905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E7F" w:rsidRPr="009F5BE0" w:rsidRDefault="00CB6E7F" w:rsidP="00CB6E7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72.65pt;margin-top:194.85pt;width:100.65pt;height: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qfuQIAAKg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" filled="f" stroked="f">
                <v:textbox inset="0,0,0,0">
                  <w:txbxContent>
                    <w:p w:rsidR="00CB6E7F" w:rsidRPr="009F5BE0" w:rsidRDefault="00CB6E7F" w:rsidP="00CB6E7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B6E7F" w:rsidRDefault="00CB6E7F" w:rsidP="00CB6E7F">
      <w:pPr>
        <w:spacing w:after="0" w:line="240" w:lineRule="auto"/>
        <w:ind w:firstLine="708"/>
        <w:rPr>
          <w:b/>
          <w:sz w:val="28"/>
          <w:szCs w:val="28"/>
        </w:rPr>
      </w:pPr>
    </w:p>
    <w:p w:rsidR="00CB6E7F" w:rsidRDefault="00CB6E7F" w:rsidP="00CB6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введении  на территории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Брусничного</w:t>
      </w:r>
      <w:proofErr w:type="gramEnd"/>
    </w:p>
    <w:p w:rsidR="00CB6E7F" w:rsidRDefault="00CB6E7F" w:rsidP="00CB6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режима функционирования</w:t>
      </w:r>
    </w:p>
    <w:p w:rsidR="00CB6E7F" w:rsidRDefault="00CB6E7F" w:rsidP="00CB6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«Чрезвычайная ситуация» </w:t>
      </w:r>
    </w:p>
    <w:bookmarkEnd w:id="0"/>
    <w:p w:rsidR="00CB6E7F" w:rsidRDefault="00CB6E7F" w:rsidP="00CB6E7F">
      <w:pPr>
        <w:tabs>
          <w:tab w:val="left" w:pos="18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CB6E7F" w:rsidRPr="009734EF" w:rsidRDefault="00CB6E7F" w:rsidP="00CB6E7F">
      <w:pPr>
        <w:tabs>
          <w:tab w:val="left" w:pos="18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связи со сложной пожарной обстановкой в лесах  на территории Нижнеилимского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связанной с ростом количества и площади лесных пожаров , возникающей угрозой населённым пунктам  и объектам экономики, в целях обеспечения безопасности жизнедеятельности населения Нижнеилимского района , на основании Постановления Правительства  Иркутской области  № 244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8 мая 2014 года « Об установлении на территории Иркутской области особого противопожарного режима», в соответствии со статьей 30 Федерального закона от 21 декабря 1994 года  № 69 – ФЗ « О пожарной безопасности», статьей 20 Закона Иркутской области от 7 октября 2008 года № 78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О пожарной безопасности в Иркутской области», администрация Брусничного сельского поселения</w:t>
      </w:r>
    </w:p>
    <w:p w:rsidR="00CB6E7F" w:rsidRDefault="00CB6E7F" w:rsidP="00CB6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ПОСТАНОВЛЯЕТ:</w:t>
      </w:r>
    </w:p>
    <w:p w:rsidR="00CB6E7F" w:rsidRDefault="00CB6E7F" w:rsidP="00CB6E7F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на территории Брусничного сельского поселения с 8 – 00 час.19 мая  2014 года режим функционирования « Чрезвычайная ситуация»</w:t>
      </w:r>
    </w:p>
    <w:p w:rsidR="00CB6E7F" w:rsidRPr="002135DD" w:rsidRDefault="00CB6E7F" w:rsidP="00CB6E7F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 установленном законодательством  порядке следующие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B6E7F" w:rsidRDefault="00CB6E7F" w:rsidP="00CB6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обеспечить выполнение первичных  мер пожарной безопасности  в границах поселения  в соответствии с действующим законодательством;</w:t>
      </w:r>
    </w:p>
    <w:p w:rsidR="00CB6E7F" w:rsidRDefault="00CB6E7F" w:rsidP="00CB6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запретить разведение костров, сжигание мусора, пала сухой травы,  проведение пожароопасных работ на территории поселения;</w:t>
      </w:r>
    </w:p>
    <w:p w:rsidR="00CB6E7F" w:rsidRDefault="00CB6E7F" w:rsidP="00CB6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запретить доступ населения и автотранспорта в лесные массивы  в период высокой пожарной опасности  в лесу, организовать  посты и патрулирование  дорог прилегающих к лесной зоне:</w:t>
      </w:r>
    </w:p>
    <w:p w:rsidR="00CB6E7F" w:rsidRDefault="00CB6E7F" w:rsidP="00CB6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организовать при необходимости круглосуточное дежурство в период наибольшей пожарной опасности;</w:t>
      </w:r>
    </w:p>
    <w:p w:rsidR="00CB6E7F" w:rsidRDefault="00CB6E7F" w:rsidP="00CB6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подготовить для возможного использования в тушении пожаров имеющуюся пожарную, водовозную и землеройную технику;</w:t>
      </w:r>
    </w:p>
    <w:p w:rsidR="00CB6E7F" w:rsidRDefault="00CB6E7F" w:rsidP="00CB6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проводить разъяснительную работу с населением о мерах пожарной безопасности;</w:t>
      </w:r>
    </w:p>
    <w:p w:rsidR="00CB6E7F" w:rsidRDefault="00CB6E7F" w:rsidP="00CB6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проверить готовность минерализованных противопожарных полос, состояние источников наружного противопожарного водоснабжения и подъездов к ним, а также всех противопожарных формирований для тушения пожаров;</w:t>
      </w:r>
    </w:p>
    <w:p w:rsidR="00CB6E7F" w:rsidRDefault="00CB6E7F" w:rsidP="00CB6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организовать дежурство специалистов администрации поселения с ежедневным докладом оперативному дежурному ЕДДС о пожарной обстановке на территории поселения.</w:t>
      </w:r>
    </w:p>
    <w:p w:rsidR="00CB6E7F" w:rsidRDefault="00CB6E7F" w:rsidP="00CB6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Данное постановление опубликовать в газете «Вестник Администрации</w:t>
      </w:r>
    </w:p>
    <w:p w:rsidR="00CB6E7F" w:rsidRDefault="00CB6E7F" w:rsidP="00CB6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и Думы  Брусничного сельского поселения» и разместить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E7F" w:rsidRDefault="00CB6E7F" w:rsidP="00CB6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Брусничного сельского поселения.</w:t>
      </w:r>
    </w:p>
    <w:p w:rsidR="00CB6E7F" w:rsidRPr="00966934" w:rsidRDefault="00CB6E7F" w:rsidP="00CB6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9669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9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693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</w:p>
    <w:p w:rsidR="00CB6E7F" w:rsidRPr="00F9786B" w:rsidRDefault="00CB6E7F" w:rsidP="00CB6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E7F" w:rsidRDefault="00CB6E7F" w:rsidP="00CB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E7F" w:rsidRDefault="00CB6E7F" w:rsidP="00CB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E7F" w:rsidRDefault="00CB6E7F" w:rsidP="00CB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E7F" w:rsidRDefault="00CB6E7F" w:rsidP="00CB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E7F" w:rsidRDefault="00CB6E7F" w:rsidP="00CB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E7F" w:rsidRDefault="00CB6E7F" w:rsidP="00CB6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Брусничного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B6E7F" w:rsidRDefault="00CB6E7F" w:rsidP="00CB6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Нижнеилимского района                            С.Н.Анисимова</w:t>
      </w:r>
    </w:p>
    <w:p w:rsidR="00CB6E7F" w:rsidRDefault="00CB6E7F" w:rsidP="00CB6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E7F" w:rsidRPr="00013135" w:rsidRDefault="00CB6E7F" w:rsidP="00CB6E7F">
      <w:pPr>
        <w:spacing w:after="0" w:line="240" w:lineRule="auto"/>
        <w:rPr>
          <w:rFonts w:ascii="Times New Roman" w:hAnsi="Times New Roman" w:cs="Times New Roman"/>
        </w:rPr>
      </w:pPr>
      <w:r w:rsidRPr="00013135">
        <w:rPr>
          <w:rFonts w:ascii="Times New Roman" w:hAnsi="Times New Roman" w:cs="Times New Roman"/>
        </w:rPr>
        <w:t>Рассылка</w:t>
      </w:r>
      <w:proofErr w:type="gramStart"/>
      <w:r w:rsidRPr="00013135">
        <w:rPr>
          <w:rFonts w:ascii="Times New Roman" w:hAnsi="Times New Roman" w:cs="Times New Roman"/>
        </w:rPr>
        <w:t xml:space="preserve"> :</w:t>
      </w:r>
      <w:proofErr w:type="gramEnd"/>
      <w:r w:rsidRPr="00013135">
        <w:rPr>
          <w:rFonts w:ascii="Times New Roman" w:hAnsi="Times New Roman" w:cs="Times New Roman"/>
        </w:rPr>
        <w:t xml:space="preserve"> в де</w:t>
      </w:r>
      <w:r>
        <w:rPr>
          <w:rFonts w:ascii="Times New Roman" w:hAnsi="Times New Roman" w:cs="Times New Roman"/>
        </w:rPr>
        <w:t>ло, отдел ГО и ЧС, прокуратура, СМИ.</w:t>
      </w:r>
    </w:p>
    <w:p w:rsidR="00CB6E7F" w:rsidRDefault="00CB6E7F" w:rsidP="00CB6E7F">
      <w:pPr>
        <w:spacing w:after="0" w:line="240" w:lineRule="auto"/>
        <w:rPr>
          <w:rFonts w:ascii="Times New Roman" w:hAnsi="Times New Roman" w:cs="Times New Roman"/>
        </w:rPr>
      </w:pPr>
      <w:r w:rsidRPr="00013135">
        <w:rPr>
          <w:rFonts w:ascii="Times New Roman" w:hAnsi="Times New Roman" w:cs="Times New Roman"/>
        </w:rPr>
        <w:t xml:space="preserve">Исп. </w:t>
      </w:r>
      <w:r>
        <w:rPr>
          <w:rFonts w:ascii="Times New Roman" w:hAnsi="Times New Roman" w:cs="Times New Roman"/>
        </w:rPr>
        <w:t>О.А Славатинская</w:t>
      </w:r>
    </w:p>
    <w:p w:rsidR="00CB6E7F" w:rsidRDefault="00CB6E7F" w:rsidP="00CB6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E7F" w:rsidRDefault="00CB6E7F" w:rsidP="00CB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7F" w:rsidRDefault="00CB6E7F" w:rsidP="00CB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7F" w:rsidRDefault="00CB6E7F" w:rsidP="00CB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7F" w:rsidRDefault="00CB6E7F" w:rsidP="00CB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7F" w:rsidRDefault="00CB6E7F" w:rsidP="00CB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7F" w:rsidRDefault="00CB6E7F" w:rsidP="00CB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7F" w:rsidRDefault="00CB6E7F" w:rsidP="00CB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7F" w:rsidRDefault="00CB6E7F" w:rsidP="00CB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7F" w:rsidRDefault="00CB6E7F" w:rsidP="00CB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B9B" w:rsidRDefault="00E60B9B"/>
    <w:sectPr w:rsidR="00E6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146"/>
    <w:multiLevelType w:val="hybridMultilevel"/>
    <w:tmpl w:val="FA8ED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7F"/>
    <w:rsid w:val="00CB6E7F"/>
    <w:rsid w:val="00E6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Мегакомп</dc:creator>
  <cp:lastModifiedBy>Мегакомп</cp:lastModifiedBy>
  <cp:revision>1</cp:revision>
  <dcterms:created xsi:type="dcterms:W3CDTF">2014-06-19T06:35:00Z</dcterms:created>
  <dcterms:modified xsi:type="dcterms:W3CDTF">2014-06-19T06:37:00Z</dcterms:modified>
</cp:coreProperties>
</file>