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Pr="00543E05" w:rsidRDefault="006B34EA" w:rsidP="006B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34EA" w:rsidRPr="0073332C" w:rsidRDefault="007965EE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31.03</w:t>
      </w:r>
      <w:r w:rsidR="00C219D3">
        <w:rPr>
          <w:rFonts w:ascii="Times New Roman" w:hAnsi="Times New Roman" w:cs="Times New Roman"/>
          <w:sz w:val="28"/>
          <w:szCs w:val="28"/>
        </w:rPr>
        <w:t>.2014 год  № 9</w:t>
      </w:r>
    </w:p>
    <w:p w:rsidR="006B34EA" w:rsidRPr="0073332C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Положение </w:t>
      </w:r>
    </w:p>
    <w:p w:rsidR="006B34EA" w:rsidRPr="0073332C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о  земельном  налоге  на  территории </w:t>
      </w:r>
    </w:p>
    <w:p w:rsidR="006B34EA" w:rsidRPr="0073332C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2C">
        <w:rPr>
          <w:rFonts w:ascii="Times New Roman" w:hAnsi="Times New Roman" w:cs="Times New Roman"/>
          <w:sz w:val="28"/>
          <w:szCs w:val="28"/>
        </w:rPr>
        <w:t xml:space="preserve"> Брусничного  сельского  поселения»</w:t>
      </w:r>
    </w:p>
    <w:p w:rsidR="006B34EA" w:rsidRPr="00543E05" w:rsidRDefault="006B34EA" w:rsidP="006B34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EA" w:rsidRPr="00543E05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EA" w:rsidRPr="00543E05" w:rsidRDefault="00F645B9" w:rsidP="006B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Руководствуясь</w:t>
      </w:r>
      <w:r w:rsidR="006B3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Налоговым  Кодексом</w:t>
      </w:r>
      <w:r w:rsidR="006B34EA" w:rsidRPr="00543E05">
        <w:rPr>
          <w:rFonts w:ascii="Times New Roman" w:hAnsi="Times New Roman" w:cs="Times New Roman"/>
          <w:sz w:val="28"/>
          <w:szCs w:val="28"/>
        </w:rPr>
        <w:t xml:space="preserve">  Российской  Федерации,  ст.14 Федерального  закона  от  06.10.2003г. № 131 - ФЗ « Об  общих  принципах  организации  местного  самоуправления  в  Российской  Федерации»,  Уставом  Брусничного  Муниципального  образования,  </w:t>
      </w:r>
      <w:r w:rsidR="006B34EA" w:rsidRPr="00543E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34EA" w:rsidRPr="00543E05" w:rsidRDefault="006B34EA" w:rsidP="006B3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6B34EA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3E0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543E05">
        <w:rPr>
          <w:rFonts w:ascii="Times New Roman" w:hAnsi="Times New Roman" w:cs="Times New Roman"/>
          <w:sz w:val="28"/>
          <w:szCs w:val="28"/>
        </w:rPr>
        <w:t>:</w:t>
      </w:r>
    </w:p>
    <w:p w:rsidR="006B34EA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EA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45">
        <w:rPr>
          <w:rFonts w:ascii="Times New Roman" w:hAnsi="Times New Roman" w:cs="Times New Roman"/>
          <w:sz w:val="28"/>
          <w:szCs w:val="28"/>
        </w:rPr>
        <w:t xml:space="preserve">1.     Внести  в   Положение  о  земельном  налоге на  территории  Брусничного  сельского  поселения  </w:t>
      </w:r>
      <w:proofErr w:type="gramStart"/>
      <w:r w:rsidRPr="005F3A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3A45">
        <w:rPr>
          <w:rFonts w:ascii="Times New Roman" w:hAnsi="Times New Roman" w:cs="Times New Roman"/>
          <w:sz w:val="28"/>
          <w:szCs w:val="28"/>
        </w:rPr>
        <w:t xml:space="preserve">Приложение №1)  следующие  изменения: </w:t>
      </w:r>
    </w:p>
    <w:p w:rsidR="006B34EA" w:rsidRDefault="006B34EA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A45">
        <w:rPr>
          <w:rFonts w:ascii="Times New Roman" w:hAnsi="Times New Roman" w:cs="Times New Roman"/>
          <w:sz w:val="28"/>
          <w:szCs w:val="28"/>
        </w:rPr>
        <w:t xml:space="preserve">1) </w:t>
      </w:r>
      <w:r w:rsidR="005A02F9">
        <w:rPr>
          <w:rFonts w:ascii="Times New Roman" w:hAnsi="Times New Roman" w:cs="Times New Roman"/>
          <w:sz w:val="28"/>
          <w:szCs w:val="28"/>
        </w:rPr>
        <w:t xml:space="preserve"> Часть   </w:t>
      </w:r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 w:rsidR="005A02F9">
        <w:rPr>
          <w:rFonts w:ascii="Times New Roman" w:hAnsi="Times New Roman" w:cs="Times New Roman"/>
          <w:sz w:val="28"/>
          <w:szCs w:val="28"/>
        </w:rPr>
        <w:t>2</w:t>
      </w:r>
      <w:r w:rsidRPr="005F3A45">
        <w:rPr>
          <w:rFonts w:ascii="Times New Roman" w:hAnsi="Times New Roman" w:cs="Times New Roman"/>
          <w:sz w:val="28"/>
          <w:szCs w:val="28"/>
        </w:rPr>
        <w:t xml:space="preserve">.1 </w:t>
      </w:r>
      <w:r w:rsidR="005A02F9">
        <w:rPr>
          <w:rFonts w:ascii="Times New Roman" w:hAnsi="Times New Roman" w:cs="Times New Roman"/>
          <w:sz w:val="28"/>
          <w:szCs w:val="28"/>
        </w:rPr>
        <w:t xml:space="preserve"> статьи 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2F9">
        <w:rPr>
          <w:rFonts w:ascii="Times New Roman" w:hAnsi="Times New Roman" w:cs="Times New Roman"/>
          <w:sz w:val="28"/>
          <w:szCs w:val="28"/>
        </w:rPr>
        <w:t>дополнить</w:t>
      </w:r>
      <w:r w:rsidR="00F645B9">
        <w:rPr>
          <w:rFonts w:ascii="Times New Roman" w:hAnsi="Times New Roman" w:cs="Times New Roman"/>
          <w:sz w:val="28"/>
          <w:szCs w:val="28"/>
        </w:rPr>
        <w:t xml:space="preserve">  </w:t>
      </w:r>
      <w:r w:rsidR="005A02F9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F645B9">
        <w:rPr>
          <w:rFonts w:ascii="Times New Roman" w:hAnsi="Times New Roman" w:cs="Times New Roman"/>
          <w:sz w:val="28"/>
          <w:szCs w:val="28"/>
        </w:rPr>
        <w:t xml:space="preserve"> 4  и </w:t>
      </w:r>
      <w:r w:rsidR="005A02F9">
        <w:rPr>
          <w:rFonts w:ascii="Times New Roman" w:hAnsi="Times New Roman" w:cs="Times New Roman"/>
          <w:sz w:val="28"/>
          <w:szCs w:val="28"/>
        </w:rPr>
        <w:t xml:space="preserve"> </w:t>
      </w:r>
      <w:r w:rsidR="00F645B9">
        <w:rPr>
          <w:rFonts w:ascii="Times New Roman" w:hAnsi="Times New Roman" w:cs="Times New Roman"/>
          <w:sz w:val="28"/>
          <w:szCs w:val="28"/>
        </w:rPr>
        <w:t>изложить</w:t>
      </w:r>
      <w:r w:rsidRPr="005F3A45">
        <w:rPr>
          <w:rFonts w:ascii="Times New Roman" w:hAnsi="Times New Roman" w:cs="Times New Roman"/>
          <w:sz w:val="28"/>
          <w:szCs w:val="28"/>
        </w:rPr>
        <w:t xml:space="preserve"> </w:t>
      </w:r>
      <w:r w:rsidR="00F645B9">
        <w:rPr>
          <w:rFonts w:ascii="Times New Roman" w:hAnsi="Times New Roman" w:cs="Times New Roman"/>
          <w:sz w:val="28"/>
          <w:szCs w:val="28"/>
        </w:rPr>
        <w:t>его в  следующей  редакции</w:t>
      </w:r>
      <w:proofErr w:type="gramStart"/>
      <w:r w:rsidR="00F64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3A45">
        <w:rPr>
          <w:rFonts w:ascii="Times New Roman" w:hAnsi="Times New Roman" w:cs="Times New Roman"/>
          <w:sz w:val="28"/>
          <w:szCs w:val="28"/>
        </w:rPr>
        <w:t xml:space="preserve">  </w:t>
      </w:r>
      <w:r w:rsidR="00F645B9">
        <w:rPr>
          <w:rFonts w:ascii="Times New Roman" w:hAnsi="Times New Roman" w:cs="Times New Roman"/>
          <w:sz w:val="28"/>
          <w:szCs w:val="28"/>
        </w:rPr>
        <w:t>« предоставленных  для  обеспечения обороны, безопасности и  таможенных  нужд».</w:t>
      </w:r>
    </w:p>
    <w:p w:rsidR="00F645B9" w:rsidRDefault="00F645B9" w:rsidP="006B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Часть 3.1 изложить  в  следующей  редакции:</w:t>
      </w:r>
    </w:p>
    <w:p w:rsidR="00F645B9" w:rsidRDefault="00F645B9" w:rsidP="00F645B9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3D0B">
        <w:rPr>
          <w:rFonts w:ascii="Times New Roman" w:hAnsi="Times New Roman" w:cs="Times New Roman"/>
          <w:sz w:val="28"/>
          <w:szCs w:val="28"/>
        </w:rPr>
        <w:t>Отчетными  период</w:t>
      </w:r>
      <w:r>
        <w:rPr>
          <w:rFonts w:ascii="Times New Roman" w:hAnsi="Times New Roman" w:cs="Times New Roman"/>
          <w:sz w:val="28"/>
          <w:szCs w:val="28"/>
        </w:rPr>
        <w:t xml:space="preserve">ами  для  налогоплательщиков  </w:t>
      </w:r>
      <w:r w:rsidRPr="007C3D0B">
        <w:rPr>
          <w:rFonts w:ascii="Times New Roman" w:hAnsi="Times New Roman" w:cs="Times New Roman"/>
          <w:sz w:val="28"/>
          <w:szCs w:val="28"/>
        </w:rPr>
        <w:t>организаций  и  физических 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3D0B">
        <w:rPr>
          <w:rFonts w:ascii="Times New Roman" w:hAnsi="Times New Roman" w:cs="Times New Roman"/>
          <w:sz w:val="28"/>
          <w:szCs w:val="28"/>
        </w:rPr>
        <w:t xml:space="preserve">  являющихся  индивидуальными  предпринимателями,  признаются  первый квартал, </w:t>
      </w:r>
      <w:r>
        <w:rPr>
          <w:rFonts w:ascii="Times New Roman" w:hAnsi="Times New Roman" w:cs="Times New Roman"/>
          <w:sz w:val="28"/>
          <w:szCs w:val="28"/>
        </w:rPr>
        <w:t>второй квартал и третий  квартал  календарного  года</w:t>
      </w:r>
      <w:r w:rsidRPr="007C3D0B">
        <w:rPr>
          <w:rFonts w:ascii="Times New Roman" w:hAnsi="Times New Roman" w:cs="Times New Roman"/>
          <w:sz w:val="28"/>
          <w:szCs w:val="28"/>
        </w:rPr>
        <w:t>.</w:t>
      </w: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  Настоящее  Положение  опубликовать  в Вестнике  администрации  </w:t>
      </w:r>
    </w:p>
    <w:p w:rsidR="006B34EA" w:rsidRPr="006A0734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и  Думы  Брусничного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 сайте Брусничного  сельского  поселения.</w:t>
      </w: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Настоящее  решение  вступает  в  силу 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A5507C">
        <w:rPr>
          <w:rFonts w:ascii="Times New Roman" w:hAnsi="Times New Roman" w:cs="Times New Roman"/>
          <w:sz w:val="28"/>
          <w:szCs w:val="28"/>
        </w:rPr>
        <w:t>чем  по  истечении  одного  месяца   со  дня  его 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4EA" w:rsidRPr="00A5507C" w:rsidRDefault="006B34EA" w:rsidP="006B34E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решения  возложить  на  главу  поселения   Анисимову  С.Н.</w:t>
      </w: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EA" w:rsidRPr="006A0734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A0734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                                                         Анисимова  С.Н.</w:t>
      </w:r>
    </w:p>
    <w:p w:rsidR="001E3B1B" w:rsidRDefault="001E3B1B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EA" w:rsidRDefault="006B34EA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5B9" w:rsidRPr="00ED68C5" w:rsidRDefault="00F645B9" w:rsidP="006B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4EA" w:rsidRPr="00543E05" w:rsidRDefault="006B34EA" w:rsidP="006B34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43E05">
        <w:rPr>
          <w:rFonts w:ascii="Times New Roman" w:hAnsi="Times New Roman" w:cs="Times New Roman"/>
        </w:rPr>
        <w:t xml:space="preserve">Приложение  № 1к  решению       </w:t>
      </w:r>
    </w:p>
    <w:p w:rsidR="006B34EA" w:rsidRPr="00543E05" w:rsidRDefault="006B34EA" w:rsidP="006B34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                                              Думы   </w:t>
      </w:r>
      <w:proofErr w:type="gramStart"/>
      <w:r w:rsidRPr="00543E05">
        <w:rPr>
          <w:rFonts w:ascii="Times New Roman" w:hAnsi="Times New Roman" w:cs="Times New Roman"/>
        </w:rPr>
        <w:t>Брусничного</w:t>
      </w:r>
      <w:proofErr w:type="gramEnd"/>
      <w:r w:rsidRPr="00543E05">
        <w:rPr>
          <w:rFonts w:ascii="Times New Roman" w:hAnsi="Times New Roman" w:cs="Times New Roman"/>
        </w:rPr>
        <w:t xml:space="preserve">  сельского  </w:t>
      </w:r>
    </w:p>
    <w:p w:rsidR="006B34EA" w:rsidRPr="00543E05" w:rsidRDefault="006B34EA" w:rsidP="006B34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E0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F645B9">
        <w:rPr>
          <w:rFonts w:ascii="Times New Roman" w:hAnsi="Times New Roman" w:cs="Times New Roman"/>
        </w:rPr>
        <w:t xml:space="preserve">               </w:t>
      </w:r>
      <w:r w:rsidR="007965EE">
        <w:rPr>
          <w:rFonts w:ascii="Times New Roman" w:hAnsi="Times New Roman" w:cs="Times New Roman"/>
        </w:rPr>
        <w:t xml:space="preserve"> поселения от  31.03</w:t>
      </w:r>
      <w:r w:rsidR="001E3B1B">
        <w:rPr>
          <w:rFonts w:ascii="Times New Roman" w:hAnsi="Times New Roman" w:cs="Times New Roman"/>
        </w:rPr>
        <w:t>.2014г. № 9</w:t>
      </w:r>
    </w:p>
    <w:p w:rsidR="006B34EA" w:rsidRPr="00543E05" w:rsidRDefault="006B34EA" w:rsidP="006B34EA">
      <w:pPr>
        <w:spacing w:line="240" w:lineRule="auto"/>
        <w:jc w:val="right"/>
        <w:rPr>
          <w:rFonts w:ascii="Times New Roman" w:hAnsi="Times New Roman" w:cs="Times New Roman"/>
        </w:rPr>
      </w:pPr>
    </w:p>
    <w:p w:rsidR="006B34EA" w:rsidRPr="00543E05" w:rsidRDefault="006B34EA" w:rsidP="006B34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34EA" w:rsidRPr="00543E05" w:rsidRDefault="006B34EA" w:rsidP="006B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E0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B34EA" w:rsidRDefault="006B34EA" w:rsidP="006B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E05">
        <w:rPr>
          <w:rFonts w:ascii="Times New Roman" w:hAnsi="Times New Roman" w:cs="Times New Roman"/>
          <w:b/>
          <w:sz w:val="36"/>
          <w:szCs w:val="36"/>
        </w:rPr>
        <w:t>о  земельном  налоге  на  территории  Брусничного  сельского  поселения.</w:t>
      </w:r>
    </w:p>
    <w:p w:rsidR="006B34EA" w:rsidRPr="00543E05" w:rsidRDefault="006B34EA" w:rsidP="006B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4EA" w:rsidRPr="006B34EA" w:rsidRDefault="006B34EA" w:rsidP="006B34E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EA">
        <w:rPr>
          <w:rFonts w:ascii="Times New Roman" w:hAnsi="Times New Roman"/>
          <w:b/>
          <w:sz w:val="28"/>
          <w:szCs w:val="28"/>
        </w:rPr>
        <w:t>Общие</w:t>
      </w:r>
      <w:r w:rsidRPr="006B34EA">
        <w:rPr>
          <w:rFonts w:ascii="Times New Roman" w:hAnsi="Times New Roman"/>
          <w:b/>
          <w:sz w:val="36"/>
          <w:szCs w:val="36"/>
        </w:rPr>
        <w:t xml:space="preserve">  </w:t>
      </w:r>
      <w:r w:rsidRPr="006B34EA">
        <w:rPr>
          <w:rFonts w:ascii="Times New Roman" w:hAnsi="Times New Roman"/>
          <w:b/>
          <w:sz w:val="28"/>
          <w:szCs w:val="28"/>
        </w:rPr>
        <w:t>положения</w:t>
      </w:r>
    </w:p>
    <w:p w:rsidR="006B34EA" w:rsidRPr="00ED68C5" w:rsidRDefault="006B34EA" w:rsidP="00A22BDA">
      <w:pPr>
        <w:pStyle w:val="a3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B34EA" w:rsidRPr="00543E05" w:rsidRDefault="006B34EA" w:rsidP="00A22BDA">
      <w:pPr>
        <w:spacing w:line="240" w:lineRule="auto"/>
        <w:ind w:right="1255"/>
        <w:jc w:val="both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</w:t>
      </w:r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 w:rsidRPr="00543E05">
        <w:rPr>
          <w:rFonts w:ascii="Times New Roman" w:hAnsi="Times New Roman" w:cs="Times New Roman"/>
          <w:sz w:val="28"/>
          <w:szCs w:val="28"/>
        </w:rPr>
        <w:t xml:space="preserve"> </w:t>
      </w:r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 w:rsidRPr="00543E05">
        <w:rPr>
          <w:rFonts w:ascii="Times New Roman" w:hAnsi="Times New Roman" w:cs="Times New Roman"/>
          <w:sz w:val="28"/>
          <w:szCs w:val="28"/>
        </w:rPr>
        <w:t>Настоящее  положение  в  соответстви</w:t>
      </w:r>
      <w:r w:rsidR="00A22BDA">
        <w:rPr>
          <w:rFonts w:ascii="Times New Roman" w:hAnsi="Times New Roman" w:cs="Times New Roman"/>
          <w:sz w:val="28"/>
          <w:szCs w:val="28"/>
        </w:rPr>
        <w:t>и  с  главой  31 «</w:t>
      </w:r>
      <w:r w:rsidRPr="00543E05">
        <w:rPr>
          <w:rFonts w:ascii="Times New Roman" w:hAnsi="Times New Roman" w:cs="Times New Roman"/>
          <w:sz w:val="28"/>
          <w:szCs w:val="28"/>
        </w:rPr>
        <w:t>Земельный  налог»  Налогового  кодекса  Российской  Федерации  определяет  на  территории  муниципальн</w:t>
      </w:r>
      <w:r w:rsidR="00A22BDA">
        <w:rPr>
          <w:rFonts w:ascii="Times New Roman" w:hAnsi="Times New Roman" w:cs="Times New Roman"/>
          <w:sz w:val="28"/>
          <w:szCs w:val="28"/>
        </w:rPr>
        <w:t>ого  образования  «</w:t>
      </w:r>
      <w:r w:rsidRPr="00543E05">
        <w:rPr>
          <w:rFonts w:ascii="Times New Roman" w:hAnsi="Times New Roman" w:cs="Times New Roman"/>
          <w:sz w:val="28"/>
          <w:szCs w:val="28"/>
        </w:rPr>
        <w:t xml:space="preserve">Брусничное  сельское  поселение»  ставки  земельного   налога       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далее – налог),  порядок  и  сроки  уплаты  налога, налоговые 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    Налоговые  ставки </w:t>
      </w:r>
    </w:p>
    <w:p w:rsidR="006B34EA" w:rsidRPr="00A22BDA" w:rsidRDefault="00A22BDA" w:rsidP="00A22BDA">
      <w:pPr>
        <w:spacing w:after="0" w:line="240" w:lineRule="auto"/>
        <w:ind w:righ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34EA" w:rsidRPr="00A22BDA">
        <w:rPr>
          <w:rFonts w:ascii="Times New Roman" w:hAnsi="Times New Roman"/>
          <w:sz w:val="28"/>
          <w:szCs w:val="28"/>
        </w:rPr>
        <w:t>Налоговые  ставки  устанавливаются  в  следующих  размерах:</w:t>
      </w:r>
    </w:p>
    <w:p w:rsidR="006B34EA" w:rsidRPr="00543E05" w:rsidRDefault="005A02F9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2BDA">
        <w:rPr>
          <w:rFonts w:ascii="Times New Roman" w:hAnsi="Times New Roman" w:cs="Times New Roman"/>
          <w:sz w:val="28"/>
          <w:szCs w:val="28"/>
        </w:rPr>
        <w:t xml:space="preserve">1.  </w:t>
      </w:r>
      <w:r w:rsidR="006B34EA" w:rsidRPr="00543E05">
        <w:rPr>
          <w:rFonts w:ascii="Times New Roman" w:hAnsi="Times New Roman" w:cs="Times New Roman"/>
          <w:sz w:val="28"/>
          <w:szCs w:val="28"/>
        </w:rPr>
        <w:t xml:space="preserve">  </w:t>
      </w:r>
      <w:r w:rsidR="00A22BDA">
        <w:rPr>
          <w:rFonts w:ascii="Times New Roman" w:hAnsi="Times New Roman" w:cs="Times New Roman"/>
          <w:sz w:val="28"/>
          <w:szCs w:val="28"/>
        </w:rPr>
        <w:t xml:space="preserve">    </w:t>
      </w:r>
      <w:r w:rsidR="006B34EA" w:rsidRPr="00543E05">
        <w:rPr>
          <w:rFonts w:ascii="Times New Roman" w:hAnsi="Times New Roman" w:cs="Times New Roman"/>
          <w:sz w:val="28"/>
          <w:szCs w:val="28"/>
        </w:rPr>
        <w:t>0,3 процента  в отношении  земельных  участков;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2B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3E05">
        <w:rPr>
          <w:rFonts w:ascii="Times New Roman" w:hAnsi="Times New Roman" w:cs="Times New Roman"/>
          <w:sz w:val="28"/>
          <w:szCs w:val="28"/>
        </w:rPr>
        <w:t xml:space="preserve">-  отнесенных  к  землям  сельскохозяйственного  назначения  или  к  землям  в  составе  зон  сельскохозяйственного  использования </w:t>
      </w:r>
      <w:r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Pr="00543E05">
        <w:rPr>
          <w:rFonts w:ascii="Times New Roman" w:hAnsi="Times New Roman" w:cs="Times New Roman"/>
          <w:sz w:val="28"/>
          <w:szCs w:val="28"/>
        </w:rPr>
        <w:t xml:space="preserve">  и    используемых для  сельскохозяйственного  производства;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-  занятых  жилищным  фондом  и  объектами   инженерной  инфраструктуры  жилищного -  коммунального  комплекса 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за  исключением  доли  в  праве  на  земельный  участок,  приходящийся  на  объект,  не   относящийся    к  жилищному  фонду  и  к  объектам  инженерной   инфраструктуры  </w:t>
      </w:r>
      <w:proofErr w:type="spellStart"/>
      <w:r w:rsidRPr="00543E0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43E05">
        <w:rPr>
          <w:rFonts w:ascii="Times New Roman" w:hAnsi="Times New Roman" w:cs="Times New Roman"/>
          <w:sz w:val="28"/>
          <w:szCs w:val="28"/>
        </w:rPr>
        <w:t xml:space="preserve"> – коммунального  комплекса )  или  приобретенных  ( предоставленных) для  жилищного  строительства;</w:t>
      </w:r>
    </w:p>
    <w:p w:rsidR="00A22BDA" w:rsidRDefault="006B34EA" w:rsidP="00A22BD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                                -  приобретенны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 предоставленных)  для  личного  подсобного  хозяйства,  садоводства,  огородничества  или  животноводства, а  также  дачного  хозяйства;</w:t>
      </w:r>
    </w:p>
    <w:p w:rsidR="006B34EA" w:rsidRPr="00543E05" w:rsidRDefault="00A22BD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предоставленных  для  обеспечения обороны, безопасности и  таможенных  нужд.</w:t>
      </w:r>
    </w:p>
    <w:p w:rsidR="006B34EA" w:rsidRPr="00543E05" w:rsidRDefault="00A22BD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B34EA" w:rsidRPr="00543E05">
        <w:rPr>
          <w:rFonts w:ascii="Times New Roman" w:hAnsi="Times New Roman" w:cs="Times New Roman"/>
          <w:sz w:val="28"/>
          <w:szCs w:val="28"/>
        </w:rPr>
        <w:t xml:space="preserve"> </w:t>
      </w:r>
      <w:r w:rsidR="005A02F9">
        <w:rPr>
          <w:rFonts w:ascii="Times New Roman" w:hAnsi="Times New Roman" w:cs="Times New Roman"/>
          <w:sz w:val="28"/>
          <w:szCs w:val="28"/>
        </w:rPr>
        <w:t>2.</w:t>
      </w:r>
      <w:r w:rsidR="006B34EA" w:rsidRPr="0054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4EA" w:rsidRPr="00543E05">
        <w:rPr>
          <w:rFonts w:ascii="Times New Roman" w:hAnsi="Times New Roman" w:cs="Times New Roman"/>
          <w:sz w:val="28"/>
          <w:szCs w:val="28"/>
        </w:rPr>
        <w:t>1,5 процента  в  отношении  прочих  земельных  участков.</w:t>
      </w:r>
    </w:p>
    <w:p w:rsidR="006B34EA" w:rsidRPr="00543E05" w:rsidRDefault="006B34EA" w:rsidP="006B34EA">
      <w:pPr>
        <w:spacing w:line="240" w:lineRule="auto"/>
        <w:ind w:right="1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lastRenderedPageBreak/>
        <w:t>3.  Порядок  и   сроки  уплаты  налога и  авансовых  платежей  по  налогу.</w:t>
      </w:r>
    </w:p>
    <w:p w:rsidR="00A22BDA" w:rsidRDefault="006B34EA" w:rsidP="001E3B1B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3.1. </w:t>
      </w:r>
      <w:r w:rsidR="00A22BDA" w:rsidRPr="007C3D0B">
        <w:rPr>
          <w:rFonts w:ascii="Times New Roman" w:hAnsi="Times New Roman" w:cs="Times New Roman"/>
          <w:sz w:val="28"/>
          <w:szCs w:val="28"/>
        </w:rPr>
        <w:t>Отчетными  период</w:t>
      </w:r>
      <w:r w:rsidR="00A22BDA">
        <w:rPr>
          <w:rFonts w:ascii="Times New Roman" w:hAnsi="Times New Roman" w:cs="Times New Roman"/>
          <w:sz w:val="28"/>
          <w:szCs w:val="28"/>
        </w:rPr>
        <w:t xml:space="preserve">ами  для  налогоплательщиков  </w:t>
      </w:r>
      <w:r w:rsidR="00A22BDA" w:rsidRPr="007C3D0B">
        <w:rPr>
          <w:rFonts w:ascii="Times New Roman" w:hAnsi="Times New Roman" w:cs="Times New Roman"/>
          <w:sz w:val="28"/>
          <w:szCs w:val="28"/>
        </w:rPr>
        <w:t>организаций  и  физических  лиц</w:t>
      </w:r>
      <w:proofErr w:type="gramStart"/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 w:rsidR="00A22BDA" w:rsidRPr="007C3D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2BDA" w:rsidRPr="007C3D0B">
        <w:rPr>
          <w:rFonts w:ascii="Times New Roman" w:hAnsi="Times New Roman" w:cs="Times New Roman"/>
          <w:sz w:val="28"/>
          <w:szCs w:val="28"/>
        </w:rPr>
        <w:t xml:space="preserve">  являющихся  индивидуальными  предпринимателями,  признаются  первый квартал, </w:t>
      </w:r>
      <w:r w:rsidR="00A22BDA">
        <w:rPr>
          <w:rFonts w:ascii="Times New Roman" w:hAnsi="Times New Roman" w:cs="Times New Roman"/>
          <w:sz w:val="28"/>
          <w:szCs w:val="28"/>
        </w:rPr>
        <w:t>второй квартал и третий  квартал  календарного  года</w:t>
      </w:r>
      <w:r w:rsidR="00A22BDA" w:rsidRPr="007C3D0B">
        <w:rPr>
          <w:rFonts w:ascii="Times New Roman" w:hAnsi="Times New Roman" w:cs="Times New Roman"/>
          <w:sz w:val="28"/>
          <w:szCs w:val="28"/>
        </w:rPr>
        <w:t>.</w:t>
      </w:r>
    </w:p>
    <w:p w:rsidR="001E3B1B" w:rsidRDefault="001E3B1B" w:rsidP="001E3B1B">
      <w:pPr>
        <w:spacing w:after="0" w:line="240" w:lineRule="auto"/>
        <w:ind w:right="1255"/>
        <w:rPr>
          <w:rFonts w:ascii="Times New Roman" w:hAnsi="Times New Roman" w:cs="Times New Roman"/>
          <w:sz w:val="28"/>
          <w:szCs w:val="28"/>
        </w:rPr>
      </w:pP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 xml:space="preserve">3.2. Налог,  подлежащий  уплате по  истечении  налогового  периода,  налогоплательщиками 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рганизациями и  физическими  лицами, являющимися  индивидуальными  предпринимателями,   уплачивается не  позднее 10 февраля года,  следующего за  истекшим    налоговым  периодом.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E060F">
        <w:rPr>
          <w:rFonts w:ascii="Times New Roman" w:hAnsi="Times New Roman" w:cs="Times New Roman"/>
          <w:sz w:val="28"/>
          <w:szCs w:val="28"/>
        </w:rPr>
        <w:t xml:space="preserve">Налогоплательщики, имеющие  право  на  </w:t>
      </w:r>
      <w:r>
        <w:rPr>
          <w:rFonts w:ascii="Times New Roman" w:hAnsi="Times New Roman" w:cs="Times New Roman"/>
          <w:sz w:val="28"/>
          <w:szCs w:val="28"/>
        </w:rPr>
        <w:t>уменьшение  налогов</w:t>
      </w:r>
      <w:r w:rsidRPr="001E060F">
        <w:rPr>
          <w:rFonts w:ascii="Times New Roman" w:hAnsi="Times New Roman" w:cs="Times New Roman"/>
          <w:sz w:val="28"/>
          <w:szCs w:val="28"/>
        </w:rPr>
        <w:t xml:space="preserve">ой  </w:t>
      </w:r>
      <w:r w:rsidRPr="006A0734">
        <w:rPr>
          <w:rFonts w:ascii="Times New Roman" w:hAnsi="Times New Roman" w:cs="Times New Roman"/>
          <w:sz w:val="28"/>
          <w:szCs w:val="28"/>
        </w:rPr>
        <w:t xml:space="preserve">базы, должны  </w:t>
      </w:r>
      <w:proofErr w:type="gramStart"/>
      <w:r w:rsidRPr="006A0734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6A0734">
        <w:rPr>
          <w:rFonts w:ascii="Times New Roman" w:hAnsi="Times New Roman" w:cs="Times New Roman"/>
          <w:sz w:val="28"/>
          <w:szCs w:val="28"/>
        </w:rPr>
        <w:t xml:space="preserve">, подтверждающие  такое  право, в  налоговые  органы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A0734">
        <w:rPr>
          <w:rFonts w:ascii="Times New Roman" w:hAnsi="Times New Roman" w:cs="Times New Roman"/>
          <w:sz w:val="28"/>
          <w:szCs w:val="28"/>
        </w:rPr>
        <w:t xml:space="preserve">  позднее  1  февраля года, следующего  за  истекшим налоговым  периодом.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3.4.  Налогоплательщики – физические лица  уплачивают   налог  не  позднее  5 ноября года,  следующего за  истекшим    налоговым  периодом.</w:t>
      </w:r>
    </w:p>
    <w:p w:rsidR="006B34EA" w:rsidRPr="00543E05" w:rsidRDefault="006B34EA" w:rsidP="006B34EA">
      <w:pPr>
        <w:numPr>
          <w:ilvl w:val="0"/>
          <w:numId w:val="5"/>
        </w:numPr>
        <w:spacing w:after="0"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  <w:r w:rsidRPr="00543E05">
        <w:rPr>
          <w:rFonts w:ascii="Times New Roman" w:hAnsi="Times New Roman" w:cs="Times New Roman"/>
          <w:b/>
          <w:sz w:val="28"/>
          <w:szCs w:val="28"/>
        </w:rPr>
        <w:t>Льготы  по  земельному  налогу.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b/>
          <w:sz w:val="28"/>
          <w:szCs w:val="28"/>
        </w:rPr>
      </w:pP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     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>свободить  от  налогообложения  по  земельному  налогу          расположенные на  территории  поселения    муниципальные      учреждения</w:t>
      </w:r>
      <w:r>
        <w:rPr>
          <w:rFonts w:ascii="Times New Roman" w:hAnsi="Times New Roman" w:cs="Times New Roman"/>
          <w:sz w:val="28"/>
          <w:szCs w:val="28"/>
        </w:rPr>
        <w:t>, финансируемые из  бюджета  Брусничного  сельского поселения</w:t>
      </w:r>
      <w:r w:rsidRPr="00543E05">
        <w:rPr>
          <w:rFonts w:ascii="Times New Roman" w:hAnsi="Times New Roman" w:cs="Times New Roman"/>
          <w:sz w:val="28"/>
          <w:szCs w:val="28"/>
        </w:rPr>
        <w:t>.</w:t>
      </w:r>
    </w:p>
    <w:p w:rsidR="006B34EA" w:rsidRPr="00543E05" w:rsidRDefault="006B34EA" w:rsidP="006B34EA">
      <w:pPr>
        <w:spacing w:line="240" w:lineRule="auto"/>
        <w:ind w:right="1255"/>
        <w:rPr>
          <w:rFonts w:ascii="Times New Roman" w:hAnsi="Times New Roman" w:cs="Times New Roman"/>
          <w:sz w:val="28"/>
          <w:szCs w:val="28"/>
        </w:rPr>
      </w:pPr>
      <w:r w:rsidRPr="00543E05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43E05">
        <w:rPr>
          <w:rFonts w:ascii="Times New Roman" w:hAnsi="Times New Roman" w:cs="Times New Roman"/>
          <w:sz w:val="28"/>
          <w:szCs w:val="28"/>
        </w:rPr>
        <w:t xml:space="preserve">    О</w:t>
      </w:r>
      <w:proofErr w:type="gramEnd"/>
      <w:r w:rsidRPr="00543E05">
        <w:rPr>
          <w:rFonts w:ascii="Times New Roman" w:hAnsi="Times New Roman" w:cs="Times New Roman"/>
          <w:sz w:val="28"/>
          <w:szCs w:val="28"/>
        </w:rPr>
        <w:t xml:space="preserve">свободить  от  налогообложения  по  земельному  налогу  ветеранов и  инвалидов Великой  Отечественной войны, проживающих  на  территории    поселения.      </w:t>
      </w:r>
    </w:p>
    <w:p w:rsidR="006B34EA" w:rsidRDefault="006B34EA" w:rsidP="006B34EA">
      <w:pPr>
        <w:ind w:right="1255"/>
        <w:rPr>
          <w:sz w:val="28"/>
          <w:szCs w:val="28"/>
        </w:rPr>
      </w:pPr>
    </w:p>
    <w:p w:rsidR="006B34EA" w:rsidRDefault="006B34EA" w:rsidP="006B34EA">
      <w:pPr>
        <w:ind w:right="1255"/>
        <w:rPr>
          <w:sz w:val="28"/>
          <w:szCs w:val="28"/>
        </w:rPr>
      </w:pPr>
    </w:p>
    <w:p w:rsidR="006B34EA" w:rsidRDefault="006B34EA" w:rsidP="006B34EA">
      <w:pPr>
        <w:ind w:right="1255"/>
        <w:rPr>
          <w:sz w:val="28"/>
          <w:szCs w:val="28"/>
        </w:rPr>
      </w:pPr>
    </w:p>
    <w:p w:rsidR="006B34EA" w:rsidRDefault="006B34EA" w:rsidP="006B34EA">
      <w:pPr>
        <w:ind w:right="1255"/>
        <w:rPr>
          <w:sz w:val="28"/>
          <w:szCs w:val="28"/>
        </w:rPr>
      </w:pPr>
    </w:p>
    <w:p w:rsidR="006B34EA" w:rsidRDefault="006B34EA" w:rsidP="006B34EA">
      <w:pPr>
        <w:ind w:right="1255"/>
        <w:rPr>
          <w:sz w:val="28"/>
          <w:szCs w:val="28"/>
        </w:rPr>
      </w:pPr>
    </w:p>
    <w:p w:rsidR="006B34EA" w:rsidRDefault="006B34EA" w:rsidP="006B34EA">
      <w:pPr>
        <w:ind w:right="1255"/>
        <w:rPr>
          <w:sz w:val="28"/>
          <w:szCs w:val="28"/>
        </w:rPr>
      </w:pPr>
    </w:p>
    <w:p w:rsidR="00341842" w:rsidRPr="007C3D0B" w:rsidRDefault="00341842" w:rsidP="007C3D0B">
      <w:pPr>
        <w:rPr>
          <w:rFonts w:ascii="Times New Roman" w:hAnsi="Times New Roman" w:cs="Times New Roman"/>
        </w:rPr>
      </w:pPr>
    </w:p>
    <w:p w:rsidR="007965EE" w:rsidRPr="007C3D0B" w:rsidRDefault="007965EE">
      <w:pPr>
        <w:rPr>
          <w:rFonts w:ascii="Times New Roman" w:hAnsi="Times New Roman" w:cs="Times New Roman"/>
        </w:rPr>
      </w:pPr>
    </w:p>
    <w:sectPr w:rsidR="007965EE" w:rsidRPr="007C3D0B" w:rsidSect="0083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A51"/>
    <w:multiLevelType w:val="hybridMultilevel"/>
    <w:tmpl w:val="41023404"/>
    <w:lvl w:ilvl="0" w:tplc="060EB7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5FD"/>
    <w:multiLevelType w:val="multilevel"/>
    <w:tmpl w:val="9E3AA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2B265C"/>
    <w:multiLevelType w:val="multilevel"/>
    <w:tmpl w:val="3DA8A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5052C8"/>
    <w:multiLevelType w:val="multilevel"/>
    <w:tmpl w:val="205603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F5F235F"/>
    <w:multiLevelType w:val="hybridMultilevel"/>
    <w:tmpl w:val="C802AE2A"/>
    <w:lvl w:ilvl="0" w:tplc="125469EA">
      <w:start w:val="4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5">
    <w:nsid w:val="7F9E26B2"/>
    <w:multiLevelType w:val="hybridMultilevel"/>
    <w:tmpl w:val="A71C87C8"/>
    <w:lvl w:ilvl="0" w:tplc="9C889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0B"/>
    <w:rsid w:val="001C5BED"/>
    <w:rsid w:val="001E3B1B"/>
    <w:rsid w:val="00341842"/>
    <w:rsid w:val="005A02F9"/>
    <w:rsid w:val="006878F7"/>
    <w:rsid w:val="006B34EA"/>
    <w:rsid w:val="007965EE"/>
    <w:rsid w:val="007C3D0B"/>
    <w:rsid w:val="007D2FC0"/>
    <w:rsid w:val="00897D92"/>
    <w:rsid w:val="0092524C"/>
    <w:rsid w:val="00A22BDA"/>
    <w:rsid w:val="00AD55B8"/>
    <w:rsid w:val="00C219D3"/>
    <w:rsid w:val="00F6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0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19CB-A17C-4A4A-BDFB-4D4D7598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6</cp:revision>
  <cp:lastPrinted>2014-04-08T00:57:00Z</cp:lastPrinted>
  <dcterms:created xsi:type="dcterms:W3CDTF">2014-03-28T02:38:00Z</dcterms:created>
  <dcterms:modified xsi:type="dcterms:W3CDTF">2014-04-10T07:29:00Z</dcterms:modified>
</cp:coreProperties>
</file>