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972" w:rsidRPr="009A6CCD" w:rsidRDefault="00B425FD" w:rsidP="00C23972">
      <w:pPr>
        <w:spacing w:after="0" w:line="240" w:lineRule="auto"/>
        <w:ind w:left="-1418" w:hanging="142"/>
        <w:rPr>
          <w:rFonts w:ascii="Algerian" w:eastAsia="Times New Roman" w:hAnsi="Algerian" w:cs="Aharoni"/>
          <w:b/>
          <w:i/>
        </w:rPr>
      </w:pPr>
      <w:r w:rsidRPr="00894642">
        <w:rPr>
          <w:rFonts w:ascii="Cambria Math" w:hAnsi="Cambria Math"/>
          <w:b/>
          <w:i/>
          <w:noProof/>
          <w:sz w:val="56"/>
          <w:szCs w:val="36"/>
          <w:u w:val="single"/>
        </w:rPr>
        <w:drawing>
          <wp:anchor distT="0" distB="0" distL="114300" distR="114300" simplePos="0" relativeHeight="251659264" behindDoc="1" locked="0" layoutInCell="1" allowOverlap="1" wp14:anchorId="69121FF4" wp14:editId="7760BB7D">
            <wp:simplePos x="0" y="0"/>
            <wp:positionH relativeFrom="column">
              <wp:posOffset>-810260</wp:posOffset>
            </wp:positionH>
            <wp:positionV relativeFrom="paragraph">
              <wp:posOffset>287020</wp:posOffset>
            </wp:positionV>
            <wp:extent cx="7245350" cy="3942715"/>
            <wp:effectExtent l="0" t="0" r="0" b="635"/>
            <wp:wrapTight wrapText="bothSides">
              <wp:wrapPolygon edited="0">
                <wp:start x="0" y="0"/>
                <wp:lineTo x="0" y="21499"/>
                <wp:lineTo x="21524" y="21499"/>
                <wp:lineTo x="21524" y="0"/>
                <wp:lineTo x="0" y="0"/>
              </wp:wrapPolygon>
            </wp:wrapTight>
            <wp:docPr id="11" name="Рисунок 4" descr="E:\P311010_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311010_17.22.jpg"/>
                    <pic:cNvPicPr>
                      <a:picLocks noChangeAspect="1" noChangeArrowheads="1"/>
                    </pic:cNvPicPr>
                  </pic:nvPicPr>
                  <pic:blipFill>
                    <a:blip r:embed="rId9" cstate="print"/>
                    <a:srcRect/>
                    <a:stretch>
                      <a:fillRect/>
                    </a:stretch>
                  </pic:blipFill>
                  <pic:spPr bwMode="auto">
                    <a:xfrm>
                      <a:off x="0" y="0"/>
                      <a:ext cx="7245350" cy="3942715"/>
                    </a:xfrm>
                    <a:prstGeom prst="rect">
                      <a:avLst/>
                    </a:prstGeom>
                    <a:noFill/>
                    <a:ln w="9525">
                      <a:noFill/>
                      <a:miter lim="800000"/>
                      <a:headEnd/>
                      <a:tailEnd/>
                    </a:ln>
                  </pic:spPr>
                </pic:pic>
              </a:graphicData>
            </a:graphic>
            <wp14:sizeRelH relativeFrom="margin">
              <wp14:pctWidth>0</wp14:pctWidth>
            </wp14:sizeRelH>
          </wp:anchor>
        </w:drawing>
      </w:r>
      <w:r w:rsidR="003A304D">
        <w:rPr>
          <w:sz w:val="56"/>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25" type="#_x0000_t174" style="width:223.55pt;height:78.15pt" fillcolor="#060">
            <v:fill r:id="rId10" o:title="Бумажный пакет" type="tile"/>
            <v:shadow color="#868686"/>
            <o:extrusion v:ext="view" color="#060" on="t" rotationangle=",-18" viewpoint="-34.72222mm" viewpointorigin="-.5" skewangle="-45" brightness="4000f" lightposition="0,-50000" lightlevel="52000f" lightposition2="0,50000" lightlevel2="14000f" type="perspective" lightharsh2="t"/>
            <v:textpath style="font-family:&quot;Arial&quot;;font-size:60pt;v-text-kern:t" trim="t" fitpath="t" string="Вестник"/>
          </v:shape>
        </w:pict>
      </w:r>
      <w:r w:rsidR="00C23972" w:rsidRPr="009A6CCD">
        <w:rPr>
          <w:rFonts w:ascii="Times New Roman" w:hAnsi="Times New Roman" w:cs="Times New Roman"/>
          <w:b/>
          <w:i/>
          <w:sz w:val="36"/>
          <w:szCs w:val="32"/>
        </w:rPr>
        <w:t>№</w:t>
      </w:r>
      <w:r w:rsidR="00C23972" w:rsidRPr="009A6CCD">
        <w:rPr>
          <w:rFonts w:ascii="Algerian" w:hAnsi="Algerian" w:cs="Aharoni"/>
          <w:b/>
          <w:i/>
          <w:sz w:val="12"/>
          <w:szCs w:val="32"/>
        </w:rPr>
        <w:t xml:space="preserve">  </w:t>
      </w:r>
      <w:r w:rsidR="00C23972" w:rsidRPr="009A6CCD">
        <w:rPr>
          <w:rFonts w:ascii="Algerian" w:hAnsi="Algerian" w:cs="Aharoni"/>
          <w:b/>
          <w:i/>
          <w:sz w:val="32"/>
          <w:szCs w:val="32"/>
        </w:rPr>
        <w:t xml:space="preserve">12(1)    </w:t>
      </w:r>
      <w:r w:rsidR="00C23972" w:rsidRPr="009A6CCD">
        <w:rPr>
          <w:rFonts w:ascii="Times New Roman" w:hAnsi="Times New Roman" w:cs="Times New Roman"/>
          <w:b/>
          <w:i/>
          <w:sz w:val="32"/>
          <w:szCs w:val="32"/>
        </w:rPr>
        <w:t>от</w:t>
      </w:r>
      <w:r w:rsidR="00C23972" w:rsidRPr="009A6CCD">
        <w:rPr>
          <w:rFonts w:ascii="Algerian" w:hAnsi="Algerian" w:cs="Aharoni"/>
          <w:b/>
          <w:i/>
          <w:sz w:val="32"/>
          <w:szCs w:val="32"/>
        </w:rPr>
        <w:t xml:space="preserve"> 20.12.2014</w:t>
      </w:r>
      <w:r w:rsidR="009A6CCD">
        <w:rPr>
          <w:rFonts w:cs="Aharoni"/>
          <w:b/>
          <w:i/>
          <w:sz w:val="32"/>
          <w:szCs w:val="32"/>
        </w:rPr>
        <w:t xml:space="preserve"> </w:t>
      </w:r>
      <w:r w:rsidR="00C23972" w:rsidRPr="009A6CCD">
        <w:rPr>
          <w:rFonts w:ascii="Times New Roman" w:hAnsi="Times New Roman" w:cs="Times New Roman"/>
          <w:b/>
          <w:i/>
          <w:sz w:val="32"/>
          <w:szCs w:val="32"/>
        </w:rPr>
        <w:t>г</w:t>
      </w:r>
      <w:r w:rsidR="00C23972" w:rsidRPr="009A6CCD">
        <w:rPr>
          <w:rFonts w:ascii="Algerian" w:hAnsi="Algerian" w:cs="Aharoni"/>
          <w:b/>
          <w:i/>
          <w:sz w:val="32"/>
          <w:szCs w:val="32"/>
        </w:rPr>
        <w:t>.</w:t>
      </w:r>
    </w:p>
    <w:p w:rsidR="00B425FD" w:rsidRPr="00C23972" w:rsidRDefault="00106878" w:rsidP="00C23972">
      <w:pPr>
        <w:spacing w:after="0" w:line="240" w:lineRule="auto"/>
        <w:ind w:left="-1418" w:hanging="142"/>
        <w:rPr>
          <w:rFonts w:ascii="Times New Roman" w:eastAsia="Times New Roman" w:hAnsi="Times New Roman" w:cs="Times New Roman"/>
          <w:b/>
        </w:rPr>
      </w:pPr>
      <w:r w:rsidRPr="00106878">
        <w:rPr>
          <w:b/>
          <w:i/>
          <w:sz w:val="32"/>
          <w:szCs w:val="32"/>
        </w:rPr>
        <w:t xml:space="preserve"> </w:t>
      </w:r>
      <w:r w:rsidR="00115954" w:rsidRPr="00C23972">
        <w:rPr>
          <w:rFonts w:ascii="Times New Roman" w:hAnsi="Times New Roman" w:cs="Times New Roman"/>
          <w:b/>
          <w:i/>
          <w:sz w:val="28"/>
          <w:szCs w:val="28"/>
        </w:rPr>
        <w:t>АДМИНИСТРАЦИИ</w:t>
      </w:r>
      <w:r w:rsidR="00115954" w:rsidRPr="00C23972">
        <w:rPr>
          <w:rFonts w:ascii="Cooper Black" w:hAnsi="Cooper Black"/>
          <w:b/>
          <w:i/>
          <w:sz w:val="28"/>
          <w:szCs w:val="28"/>
        </w:rPr>
        <w:t xml:space="preserve">  </w:t>
      </w:r>
      <w:r w:rsidR="00115954" w:rsidRPr="00C23972">
        <w:rPr>
          <w:rFonts w:ascii="Times New Roman" w:hAnsi="Times New Roman" w:cs="Times New Roman"/>
          <w:b/>
          <w:i/>
          <w:sz w:val="28"/>
          <w:szCs w:val="28"/>
        </w:rPr>
        <w:t>И</w:t>
      </w:r>
      <w:r w:rsidR="00115954" w:rsidRPr="00C23972">
        <w:rPr>
          <w:rFonts w:ascii="Cooper Black" w:hAnsi="Cooper Black"/>
          <w:b/>
          <w:i/>
          <w:sz w:val="28"/>
          <w:szCs w:val="28"/>
        </w:rPr>
        <w:t xml:space="preserve"> </w:t>
      </w:r>
      <w:r w:rsidR="00115954" w:rsidRPr="00C23972">
        <w:rPr>
          <w:rFonts w:ascii="Times New Roman" w:hAnsi="Times New Roman" w:cs="Times New Roman"/>
          <w:b/>
          <w:i/>
          <w:sz w:val="28"/>
          <w:szCs w:val="28"/>
        </w:rPr>
        <w:t>ДУМЫ</w:t>
      </w:r>
      <w:r w:rsidR="00115954" w:rsidRPr="00C23972">
        <w:rPr>
          <w:rFonts w:ascii="Cooper Black" w:hAnsi="Cooper Black"/>
          <w:b/>
          <w:i/>
          <w:sz w:val="28"/>
          <w:szCs w:val="28"/>
        </w:rPr>
        <w:t xml:space="preserve"> </w:t>
      </w:r>
      <w:r w:rsidR="00115954" w:rsidRPr="00C23972">
        <w:rPr>
          <w:rFonts w:ascii="Times New Roman" w:hAnsi="Times New Roman" w:cs="Times New Roman"/>
          <w:b/>
          <w:i/>
          <w:sz w:val="28"/>
          <w:szCs w:val="28"/>
        </w:rPr>
        <w:t>БРУСНИЧНОГО</w:t>
      </w:r>
      <w:r w:rsidR="00115954" w:rsidRPr="00C23972">
        <w:rPr>
          <w:rFonts w:ascii="Cooper Black" w:hAnsi="Cooper Black"/>
          <w:b/>
          <w:i/>
          <w:sz w:val="28"/>
          <w:szCs w:val="28"/>
        </w:rPr>
        <w:t xml:space="preserve"> </w:t>
      </w:r>
      <w:r w:rsidR="00115954" w:rsidRPr="00C23972">
        <w:rPr>
          <w:rFonts w:ascii="Times New Roman" w:hAnsi="Times New Roman" w:cs="Times New Roman"/>
          <w:b/>
          <w:i/>
          <w:sz w:val="28"/>
          <w:szCs w:val="28"/>
        </w:rPr>
        <w:t>СЕЛЬСКОГО</w:t>
      </w:r>
      <w:r w:rsidR="00115954" w:rsidRPr="00C23972">
        <w:rPr>
          <w:rFonts w:ascii="Cooper Black" w:hAnsi="Cooper Black"/>
          <w:b/>
          <w:i/>
          <w:sz w:val="28"/>
          <w:szCs w:val="28"/>
        </w:rPr>
        <w:t xml:space="preserve">  </w:t>
      </w:r>
      <w:r w:rsidR="00115954" w:rsidRPr="00C23972">
        <w:rPr>
          <w:rFonts w:ascii="Times New Roman" w:hAnsi="Times New Roman" w:cs="Times New Roman"/>
          <w:b/>
          <w:i/>
          <w:sz w:val="28"/>
          <w:szCs w:val="28"/>
        </w:rPr>
        <w:t>ПОСЕЛЕНИЯ</w:t>
      </w:r>
      <w:r w:rsidR="00115954" w:rsidRPr="00C23972">
        <w:rPr>
          <w:rFonts w:ascii="Cooper Black" w:hAnsi="Cooper Black"/>
          <w:b/>
          <w:i/>
          <w:sz w:val="28"/>
          <w:szCs w:val="28"/>
        </w:rPr>
        <w:t>.</w:t>
      </w:r>
    </w:p>
    <w:p w:rsidR="00B425FD" w:rsidRDefault="00B425FD" w:rsidP="00B425FD">
      <w:pPr>
        <w:spacing w:after="0" w:line="240" w:lineRule="auto"/>
        <w:jc w:val="center"/>
        <w:rPr>
          <w:rFonts w:ascii="Times New Roman" w:eastAsia="Times New Roman" w:hAnsi="Times New Roman" w:cs="Times New Roman"/>
          <w:b/>
        </w:rPr>
      </w:pPr>
    </w:p>
    <w:p w:rsidR="00B425FD" w:rsidRDefault="00B425FD" w:rsidP="00B425FD">
      <w:pPr>
        <w:spacing w:after="0" w:line="240" w:lineRule="auto"/>
        <w:jc w:val="center"/>
        <w:rPr>
          <w:rFonts w:ascii="Times New Roman" w:eastAsia="Times New Roman" w:hAnsi="Times New Roman" w:cs="Times New Roman"/>
          <w:b/>
        </w:rPr>
      </w:pPr>
    </w:p>
    <w:p w:rsidR="00B425FD" w:rsidRDefault="00115954" w:rsidP="00115954">
      <w:pPr>
        <w:spacing w:after="0" w:line="240" w:lineRule="auto"/>
        <w:ind w:left="-1276"/>
        <w:jc w:val="center"/>
        <w:rPr>
          <w:rFonts w:ascii="Times New Roman" w:eastAsia="Times New Roman" w:hAnsi="Times New Roman" w:cs="Times New Roman"/>
          <w:b/>
        </w:rPr>
      </w:pPr>
      <w:r w:rsidRPr="00DF5219">
        <w:rPr>
          <w:noProof/>
        </w:rPr>
        <w:drawing>
          <wp:inline distT="0" distB="0" distL="0" distR="0" wp14:anchorId="04C5A85A" wp14:editId="2DD83E18">
            <wp:extent cx="7193278" cy="3579223"/>
            <wp:effectExtent l="0" t="0" r="8255" b="2540"/>
            <wp:docPr id="1" name="Рисунок 2" descr="C:\Documents and Settings\Администратор\Рабочий стол\100_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100_0566.jpg"/>
                    <pic:cNvPicPr>
                      <a:picLocks noChangeAspect="1" noChangeArrowheads="1"/>
                    </pic:cNvPicPr>
                  </pic:nvPicPr>
                  <pic:blipFill>
                    <a:blip r:embed="rId11" cstate="print"/>
                    <a:srcRect t="15500" b="32750"/>
                    <a:stretch>
                      <a:fillRect/>
                    </a:stretch>
                  </pic:blipFill>
                  <pic:spPr bwMode="auto">
                    <a:xfrm>
                      <a:off x="0" y="0"/>
                      <a:ext cx="7208396" cy="3586745"/>
                    </a:xfrm>
                    <a:prstGeom prst="rect">
                      <a:avLst/>
                    </a:prstGeom>
                    <a:noFill/>
                    <a:ln w="9525">
                      <a:noFill/>
                      <a:miter lim="800000"/>
                      <a:headEnd/>
                      <a:tailEnd/>
                    </a:ln>
                  </pic:spPr>
                </pic:pic>
              </a:graphicData>
            </a:graphic>
          </wp:inline>
        </w:drawing>
      </w:r>
    </w:p>
    <w:p w:rsidR="00B425FD" w:rsidRDefault="00B425FD" w:rsidP="00914637">
      <w:pPr>
        <w:spacing w:after="0" w:line="240" w:lineRule="auto"/>
        <w:jc w:val="center"/>
        <w:rPr>
          <w:rFonts w:ascii="Times New Roman" w:eastAsia="Times New Roman" w:hAnsi="Times New Roman" w:cs="Times New Roman"/>
          <w:b/>
        </w:rPr>
      </w:pPr>
    </w:p>
    <w:p w:rsidR="004D44B2" w:rsidRDefault="004D44B2" w:rsidP="00914637">
      <w:pPr>
        <w:spacing w:after="0" w:line="240" w:lineRule="auto"/>
        <w:jc w:val="center"/>
        <w:rPr>
          <w:rFonts w:ascii="Times New Roman" w:eastAsia="Times New Roman" w:hAnsi="Times New Roman" w:cs="Times New Roman"/>
          <w:b/>
        </w:rPr>
      </w:pPr>
    </w:p>
    <w:p w:rsidR="004D44B2" w:rsidRPr="004D44B2" w:rsidRDefault="004D44B2" w:rsidP="00914637">
      <w:pPr>
        <w:spacing w:after="0" w:line="240" w:lineRule="auto"/>
        <w:jc w:val="center"/>
        <w:rPr>
          <w:rFonts w:ascii="Times New Roman" w:eastAsia="Times New Roman" w:hAnsi="Times New Roman" w:cs="Times New Roman"/>
          <w:b/>
          <w:sz w:val="16"/>
        </w:rPr>
      </w:pPr>
    </w:p>
    <w:p w:rsidR="004D44B2" w:rsidRPr="004D44B2" w:rsidRDefault="004D44B2" w:rsidP="004D44B2">
      <w:pPr>
        <w:keepNext/>
        <w:spacing w:after="0" w:line="240" w:lineRule="auto"/>
        <w:jc w:val="center"/>
        <w:outlineLvl w:val="0"/>
        <w:rPr>
          <w:rFonts w:ascii="Times New Roman" w:eastAsia="Times New Roman" w:hAnsi="Times New Roman" w:cs="Times New Roman"/>
          <w:sz w:val="18"/>
          <w:szCs w:val="20"/>
        </w:rPr>
      </w:pPr>
      <w:r w:rsidRPr="004D44B2">
        <w:rPr>
          <w:rFonts w:ascii="Times New Roman" w:eastAsia="Times New Roman" w:hAnsi="Times New Roman" w:cs="Times New Roman"/>
          <w:sz w:val="18"/>
          <w:szCs w:val="20"/>
        </w:rPr>
        <w:t>РОССИЙСКАЯ  ФЕДЕРАЦИЯ</w:t>
      </w:r>
    </w:p>
    <w:p w:rsidR="004D44B2" w:rsidRPr="004D44B2" w:rsidRDefault="004D44B2" w:rsidP="004D44B2">
      <w:pPr>
        <w:keepNext/>
        <w:spacing w:after="0" w:line="240" w:lineRule="auto"/>
        <w:jc w:val="center"/>
        <w:outlineLvl w:val="1"/>
        <w:rPr>
          <w:rFonts w:ascii="Times New Roman" w:eastAsia="Times New Roman" w:hAnsi="Times New Roman" w:cs="Times New Roman"/>
          <w:b/>
          <w:bCs/>
          <w:sz w:val="16"/>
          <w:szCs w:val="20"/>
        </w:rPr>
      </w:pPr>
      <w:r w:rsidRPr="004D44B2">
        <w:rPr>
          <w:rFonts w:ascii="Times New Roman" w:eastAsia="Times New Roman" w:hAnsi="Times New Roman" w:cs="Times New Roman"/>
          <w:b/>
          <w:bCs/>
          <w:sz w:val="16"/>
          <w:szCs w:val="20"/>
        </w:rPr>
        <w:t>Иркутская область</w:t>
      </w:r>
    </w:p>
    <w:p w:rsidR="004D44B2" w:rsidRPr="004D44B2" w:rsidRDefault="004D44B2" w:rsidP="004D44B2">
      <w:pPr>
        <w:spacing w:after="0" w:line="240" w:lineRule="auto"/>
        <w:jc w:val="center"/>
        <w:rPr>
          <w:rFonts w:ascii="Times New Roman" w:eastAsia="Times New Roman" w:hAnsi="Times New Roman" w:cs="Times New Roman"/>
          <w:b/>
          <w:sz w:val="16"/>
          <w:szCs w:val="20"/>
        </w:rPr>
      </w:pPr>
      <w:r w:rsidRPr="004D44B2">
        <w:rPr>
          <w:rFonts w:ascii="Times New Roman" w:eastAsia="Times New Roman" w:hAnsi="Times New Roman" w:cs="Times New Roman"/>
          <w:sz w:val="14"/>
          <w:szCs w:val="20"/>
        </w:rPr>
        <w:t>Нижнеилимский район</w:t>
      </w:r>
    </w:p>
    <w:p w:rsidR="004D44B2" w:rsidRPr="004D44B2" w:rsidRDefault="004D44B2" w:rsidP="004D44B2">
      <w:pPr>
        <w:keepNext/>
        <w:spacing w:after="0" w:line="240" w:lineRule="auto"/>
        <w:jc w:val="center"/>
        <w:outlineLvl w:val="2"/>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Дума  Брусничного сельского поселения</w:t>
      </w:r>
    </w:p>
    <w:p w:rsidR="004D44B2" w:rsidRPr="004D44B2" w:rsidRDefault="004D44B2" w:rsidP="004D44B2">
      <w:pPr>
        <w:keepNext/>
        <w:spacing w:after="0" w:line="240" w:lineRule="auto"/>
        <w:jc w:val="center"/>
        <w:outlineLvl w:val="2"/>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муниципального образования</w:t>
      </w:r>
    </w:p>
    <w:tbl>
      <w:tblPr>
        <w:tblW w:w="0" w:type="auto"/>
        <w:tblInd w:w="9" w:type="dxa"/>
        <w:tblBorders>
          <w:top w:val="thinThickSmallGap" w:sz="18" w:space="0" w:color="auto"/>
        </w:tblBorders>
        <w:tblLayout w:type="fixed"/>
        <w:tblLook w:val="0000" w:firstRow="0" w:lastRow="0" w:firstColumn="0" w:lastColumn="0" w:noHBand="0" w:noVBand="0"/>
      </w:tblPr>
      <w:tblGrid>
        <w:gridCol w:w="10080"/>
      </w:tblGrid>
      <w:tr w:rsidR="004D44B2" w:rsidRPr="004D44B2" w:rsidTr="004D44B2">
        <w:trPr>
          <w:trHeight w:val="20"/>
        </w:trPr>
        <w:tc>
          <w:tcPr>
            <w:tcW w:w="10080" w:type="dxa"/>
          </w:tcPr>
          <w:p w:rsidR="004D44B2" w:rsidRPr="004D44B2" w:rsidRDefault="004D44B2" w:rsidP="004D44B2">
            <w:pPr>
              <w:spacing w:after="0" w:line="240" w:lineRule="auto"/>
              <w:jc w:val="center"/>
              <w:rPr>
                <w:rFonts w:ascii="Times New Roman" w:eastAsia="Times New Roman" w:hAnsi="Times New Roman" w:cs="Times New Roman"/>
                <w:b/>
                <w:szCs w:val="32"/>
              </w:rPr>
            </w:pPr>
            <w:proofErr w:type="gramStart"/>
            <w:r w:rsidRPr="004D44B2">
              <w:rPr>
                <w:rFonts w:ascii="Times New Roman" w:eastAsia="Times New Roman" w:hAnsi="Times New Roman" w:cs="Times New Roman"/>
                <w:b/>
                <w:szCs w:val="32"/>
              </w:rPr>
              <w:t>Р</w:t>
            </w:r>
            <w:proofErr w:type="gramEnd"/>
            <w:r w:rsidRPr="004D44B2">
              <w:rPr>
                <w:rFonts w:ascii="Times New Roman" w:eastAsia="Times New Roman" w:hAnsi="Times New Roman" w:cs="Times New Roman"/>
                <w:b/>
                <w:szCs w:val="32"/>
              </w:rPr>
              <w:t xml:space="preserve"> Е Ш Е Н И Е  № 41</w:t>
            </w:r>
          </w:p>
        </w:tc>
      </w:tr>
    </w:tbl>
    <w:p w:rsidR="004D44B2" w:rsidRPr="004D44B2" w:rsidRDefault="004D44B2" w:rsidP="004D44B2">
      <w:pPr>
        <w:spacing w:after="0" w:line="240" w:lineRule="auto"/>
        <w:rPr>
          <w:rFonts w:ascii="Times New Roman" w:eastAsia="Times New Roman" w:hAnsi="Times New Roman" w:cs="Times New Roman"/>
          <w:sz w:val="18"/>
          <w:szCs w:val="24"/>
        </w:rPr>
      </w:pPr>
    </w:p>
    <w:p w:rsidR="004D44B2" w:rsidRDefault="004D44B2" w:rsidP="004D44B2">
      <w:pPr>
        <w:spacing w:after="0" w:line="240" w:lineRule="auto"/>
        <w:ind w:left="-1134" w:hanging="142"/>
        <w:rPr>
          <w:rFonts w:ascii="Times New Roman" w:eastAsia="Times New Roman" w:hAnsi="Times New Roman" w:cs="Times New Roman"/>
          <w:sz w:val="24"/>
          <w:szCs w:val="24"/>
        </w:rPr>
      </w:pPr>
      <w:r w:rsidRPr="004D44B2">
        <w:rPr>
          <w:rFonts w:ascii="Times New Roman" w:eastAsia="Times New Roman" w:hAnsi="Times New Roman" w:cs="Times New Roman"/>
          <w:sz w:val="24"/>
          <w:szCs w:val="24"/>
        </w:rPr>
        <w:t xml:space="preserve">От «  18  »  декабря  </w:t>
      </w:r>
      <w:smartTag w:uri="urn:schemas-microsoft-com:office:smarttags" w:element="metricconverter">
        <w:smartTagPr>
          <w:attr w:name="ProductID" w:val="2014 г"/>
        </w:smartTagPr>
        <w:r w:rsidRPr="004D44B2">
          <w:rPr>
            <w:rFonts w:ascii="Times New Roman" w:eastAsia="Times New Roman" w:hAnsi="Times New Roman" w:cs="Times New Roman"/>
            <w:sz w:val="24"/>
            <w:szCs w:val="24"/>
          </w:rPr>
          <w:t>2014 г</w:t>
        </w:r>
      </w:smartTag>
      <w:r w:rsidRPr="004D44B2">
        <w:rPr>
          <w:rFonts w:ascii="Times New Roman" w:eastAsia="Times New Roman" w:hAnsi="Times New Roman" w:cs="Times New Roman"/>
          <w:sz w:val="24"/>
          <w:szCs w:val="24"/>
        </w:rPr>
        <w:t>.</w:t>
      </w:r>
    </w:p>
    <w:p w:rsidR="004D44B2" w:rsidRDefault="004D44B2" w:rsidP="004D44B2">
      <w:pPr>
        <w:spacing w:after="0" w:line="240" w:lineRule="auto"/>
        <w:ind w:left="-1134" w:hanging="142"/>
        <w:rPr>
          <w:rFonts w:ascii="Times New Roman" w:eastAsia="Times New Roman" w:hAnsi="Times New Roman" w:cs="Times New Roman"/>
          <w:sz w:val="24"/>
          <w:szCs w:val="24"/>
        </w:rPr>
      </w:pPr>
      <w:r w:rsidRPr="004D44B2">
        <w:rPr>
          <w:rFonts w:ascii="Times New Roman" w:eastAsia="Times New Roman" w:hAnsi="Times New Roman" w:cs="Times New Roman"/>
          <w:sz w:val="24"/>
          <w:szCs w:val="24"/>
        </w:rPr>
        <w:t>Брусничное сельское поселение</w:t>
      </w:r>
    </w:p>
    <w:p w:rsidR="004D44B2" w:rsidRDefault="004D44B2" w:rsidP="004D44B2">
      <w:pPr>
        <w:spacing w:after="0" w:line="240" w:lineRule="auto"/>
        <w:ind w:left="-1134" w:hanging="142"/>
        <w:rPr>
          <w:rFonts w:ascii="Times New Roman" w:eastAsia="Times New Roman" w:hAnsi="Times New Roman" w:cs="Times New Roman"/>
          <w:sz w:val="24"/>
          <w:szCs w:val="24"/>
        </w:rPr>
      </w:pPr>
    </w:p>
    <w:p w:rsidR="004D44B2" w:rsidRDefault="004D44B2" w:rsidP="004D44B2">
      <w:pPr>
        <w:spacing w:after="0" w:line="240" w:lineRule="auto"/>
        <w:ind w:left="-1134" w:hanging="142"/>
        <w:rPr>
          <w:rFonts w:ascii="Times New Roman" w:eastAsia="Times New Roman" w:hAnsi="Times New Roman" w:cs="Times New Roman"/>
          <w:sz w:val="24"/>
          <w:szCs w:val="24"/>
        </w:rPr>
      </w:pPr>
      <w:r w:rsidRPr="004D44B2">
        <w:rPr>
          <w:rFonts w:ascii="Times New Roman" w:eastAsia="Times New Roman" w:hAnsi="Times New Roman" w:cs="Times New Roman"/>
          <w:b/>
          <w:sz w:val="24"/>
          <w:szCs w:val="24"/>
        </w:rPr>
        <w:t>«О внесении изменений в Решение Думы</w:t>
      </w:r>
    </w:p>
    <w:p w:rsidR="004D44B2" w:rsidRDefault="004D44B2" w:rsidP="004D44B2">
      <w:pPr>
        <w:spacing w:after="0" w:line="240" w:lineRule="auto"/>
        <w:ind w:left="-1134" w:hanging="142"/>
        <w:rPr>
          <w:rFonts w:ascii="Times New Roman" w:eastAsia="Times New Roman" w:hAnsi="Times New Roman" w:cs="Times New Roman"/>
          <w:sz w:val="24"/>
          <w:szCs w:val="24"/>
        </w:rPr>
      </w:pPr>
      <w:r w:rsidRPr="004D44B2">
        <w:rPr>
          <w:rFonts w:ascii="Times New Roman" w:eastAsia="Times New Roman" w:hAnsi="Times New Roman" w:cs="Times New Roman"/>
          <w:b/>
          <w:sz w:val="24"/>
          <w:szCs w:val="24"/>
        </w:rPr>
        <w:t>Брусничного сельского поселения</w:t>
      </w:r>
    </w:p>
    <w:p w:rsidR="004D44B2" w:rsidRDefault="004D44B2" w:rsidP="004D44B2">
      <w:pPr>
        <w:spacing w:after="0" w:line="240" w:lineRule="auto"/>
        <w:ind w:left="-1134" w:hanging="142"/>
        <w:rPr>
          <w:rFonts w:ascii="Times New Roman" w:eastAsia="Times New Roman" w:hAnsi="Times New Roman" w:cs="Times New Roman"/>
          <w:sz w:val="24"/>
          <w:szCs w:val="24"/>
        </w:rPr>
      </w:pPr>
      <w:r w:rsidRPr="004D44B2">
        <w:rPr>
          <w:rFonts w:ascii="Times New Roman" w:eastAsia="Times New Roman" w:hAnsi="Times New Roman" w:cs="Times New Roman"/>
          <w:b/>
          <w:sz w:val="24"/>
          <w:szCs w:val="24"/>
        </w:rPr>
        <w:t xml:space="preserve">«О бюджете </w:t>
      </w:r>
      <w:proofErr w:type="gramStart"/>
      <w:r w:rsidRPr="004D44B2">
        <w:rPr>
          <w:rFonts w:ascii="Times New Roman" w:eastAsia="Times New Roman" w:hAnsi="Times New Roman" w:cs="Times New Roman"/>
          <w:b/>
          <w:sz w:val="24"/>
          <w:szCs w:val="24"/>
        </w:rPr>
        <w:t>Брусничного</w:t>
      </w:r>
      <w:proofErr w:type="gramEnd"/>
      <w:r w:rsidRPr="004D44B2">
        <w:rPr>
          <w:rFonts w:ascii="Times New Roman" w:eastAsia="Times New Roman" w:hAnsi="Times New Roman" w:cs="Times New Roman"/>
          <w:b/>
          <w:sz w:val="24"/>
          <w:szCs w:val="24"/>
        </w:rPr>
        <w:t xml:space="preserve"> сельского</w:t>
      </w:r>
    </w:p>
    <w:p w:rsidR="004D44B2" w:rsidRDefault="004D44B2" w:rsidP="004D44B2">
      <w:pPr>
        <w:spacing w:after="0" w:line="240" w:lineRule="auto"/>
        <w:ind w:left="-1134" w:hanging="142"/>
        <w:rPr>
          <w:rFonts w:ascii="Times New Roman" w:eastAsia="Times New Roman" w:hAnsi="Times New Roman" w:cs="Times New Roman"/>
          <w:sz w:val="24"/>
          <w:szCs w:val="24"/>
        </w:rPr>
      </w:pPr>
      <w:r w:rsidRPr="004D44B2">
        <w:rPr>
          <w:rFonts w:ascii="Times New Roman" w:eastAsia="Times New Roman" w:hAnsi="Times New Roman" w:cs="Times New Roman"/>
          <w:b/>
          <w:sz w:val="24"/>
          <w:szCs w:val="24"/>
        </w:rPr>
        <w:t>поселения на  2014 год и плановый период</w:t>
      </w:r>
    </w:p>
    <w:p w:rsidR="004D44B2" w:rsidRDefault="004D44B2" w:rsidP="004D44B2">
      <w:pPr>
        <w:spacing w:after="0" w:line="240" w:lineRule="auto"/>
        <w:ind w:left="-1134" w:hanging="142"/>
        <w:rPr>
          <w:rFonts w:ascii="Times New Roman" w:eastAsia="Times New Roman" w:hAnsi="Times New Roman" w:cs="Times New Roman"/>
          <w:sz w:val="24"/>
          <w:szCs w:val="24"/>
        </w:rPr>
      </w:pPr>
      <w:r w:rsidRPr="004D44B2">
        <w:rPr>
          <w:rFonts w:ascii="Times New Roman" w:eastAsia="Times New Roman" w:hAnsi="Times New Roman" w:cs="Times New Roman"/>
          <w:b/>
          <w:sz w:val="24"/>
          <w:szCs w:val="24"/>
        </w:rPr>
        <w:t xml:space="preserve"> 2015 и 2016 годов» от 24.12.2013г. № 56»</w:t>
      </w:r>
    </w:p>
    <w:p w:rsidR="004D44B2" w:rsidRDefault="004D44B2" w:rsidP="004D44B2">
      <w:pPr>
        <w:spacing w:after="0" w:line="240" w:lineRule="auto"/>
        <w:ind w:left="-1134" w:hanging="142"/>
        <w:rPr>
          <w:rFonts w:ascii="Times New Roman" w:eastAsia="Times New Roman" w:hAnsi="Times New Roman" w:cs="Times New Roman"/>
          <w:sz w:val="24"/>
          <w:szCs w:val="24"/>
        </w:rPr>
      </w:pPr>
    </w:p>
    <w:p w:rsidR="004D44B2" w:rsidRDefault="004D44B2" w:rsidP="004D44B2">
      <w:pPr>
        <w:spacing w:after="0" w:line="240" w:lineRule="auto"/>
        <w:ind w:left="-1134"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D44B2">
        <w:rPr>
          <w:rFonts w:ascii="Times New Roman" w:eastAsia="Times New Roman" w:hAnsi="Times New Roman" w:cs="Times New Roman"/>
          <w:sz w:val="24"/>
          <w:szCs w:val="24"/>
        </w:rPr>
        <w:t>В соответствии со статьей 153 Бюджетного кодекса РФ, Положением о бюдж</w:t>
      </w:r>
      <w:r>
        <w:rPr>
          <w:rFonts w:ascii="Times New Roman" w:eastAsia="Times New Roman" w:hAnsi="Times New Roman" w:cs="Times New Roman"/>
          <w:sz w:val="24"/>
          <w:szCs w:val="24"/>
        </w:rPr>
        <w:t xml:space="preserve">етном процессе </w:t>
      </w:r>
      <w:r w:rsidRPr="004D44B2">
        <w:rPr>
          <w:rFonts w:ascii="Times New Roman" w:eastAsia="Times New Roman" w:hAnsi="Times New Roman" w:cs="Times New Roman"/>
          <w:sz w:val="24"/>
          <w:szCs w:val="24"/>
        </w:rPr>
        <w:t>Брусничном  муниципальном образовании, заслушав главу Брусничного сельского поселения С. Н. Анисимову</w:t>
      </w:r>
    </w:p>
    <w:p w:rsidR="004D44B2" w:rsidRDefault="004D44B2" w:rsidP="004D44B2">
      <w:pPr>
        <w:spacing w:after="0" w:line="240" w:lineRule="auto"/>
        <w:ind w:left="-1134" w:hanging="142"/>
        <w:jc w:val="center"/>
        <w:rPr>
          <w:rFonts w:ascii="Times New Roman" w:eastAsia="Times New Roman" w:hAnsi="Times New Roman" w:cs="Times New Roman"/>
          <w:sz w:val="24"/>
          <w:szCs w:val="24"/>
        </w:rPr>
      </w:pPr>
      <w:r w:rsidRPr="004D44B2">
        <w:rPr>
          <w:rFonts w:ascii="Times New Roman" w:eastAsia="Times New Roman" w:hAnsi="Times New Roman" w:cs="Times New Roman"/>
          <w:b/>
          <w:sz w:val="24"/>
          <w:szCs w:val="24"/>
        </w:rPr>
        <w:t>Дума Брусничного сельского поселения решила:</w:t>
      </w:r>
    </w:p>
    <w:p w:rsidR="00B75839" w:rsidRDefault="004D44B2" w:rsidP="00B75839">
      <w:pPr>
        <w:spacing w:after="0" w:line="240" w:lineRule="auto"/>
        <w:ind w:left="-1134"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D44B2">
        <w:rPr>
          <w:rFonts w:ascii="Times New Roman" w:eastAsia="Times New Roman" w:hAnsi="Times New Roman" w:cs="Times New Roman"/>
          <w:sz w:val="24"/>
          <w:szCs w:val="24"/>
        </w:rPr>
        <w:t>Внести в решение Думы Брусничного сельского поселения от 24.12.2013г. № 56 «О бюджете Брусничного сельского поселения на 2014 год и плановый период 2015 и 2016 годов»  (с последующими изменениями и доп</w:t>
      </w:r>
      <w:r w:rsidR="00B75839">
        <w:rPr>
          <w:rFonts w:ascii="Times New Roman" w:eastAsia="Times New Roman" w:hAnsi="Times New Roman" w:cs="Times New Roman"/>
          <w:sz w:val="24"/>
          <w:szCs w:val="24"/>
        </w:rPr>
        <w:t>олнениями) следующие изменения:</w:t>
      </w:r>
    </w:p>
    <w:p w:rsidR="00B75839" w:rsidRDefault="004D44B2" w:rsidP="00B75839">
      <w:pPr>
        <w:pStyle w:val="a9"/>
        <w:numPr>
          <w:ilvl w:val="0"/>
          <w:numId w:val="4"/>
        </w:numPr>
        <w:spacing w:after="0" w:line="240" w:lineRule="auto"/>
        <w:jc w:val="both"/>
        <w:rPr>
          <w:rFonts w:ascii="Times New Roman" w:eastAsia="Times New Roman" w:hAnsi="Times New Roman" w:cs="Times New Roman"/>
          <w:sz w:val="24"/>
          <w:szCs w:val="24"/>
        </w:rPr>
      </w:pPr>
      <w:r w:rsidRPr="00B75839">
        <w:rPr>
          <w:rFonts w:ascii="Times New Roman" w:eastAsia="Times New Roman" w:hAnsi="Times New Roman" w:cs="Times New Roman"/>
          <w:sz w:val="24"/>
          <w:szCs w:val="24"/>
        </w:rPr>
        <w:t xml:space="preserve"> Пункт 1 изложить в следующей редакции:</w:t>
      </w:r>
    </w:p>
    <w:p w:rsidR="004D44B2" w:rsidRPr="00B75839" w:rsidRDefault="004D44B2" w:rsidP="00B75839">
      <w:pPr>
        <w:pStyle w:val="a9"/>
        <w:spacing w:after="0" w:line="240" w:lineRule="auto"/>
        <w:ind w:left="-916"/>
        <w:jc w:val="both"/>
        <w:rPr>
          <w:rFonts w:ascii="Times New Roman" w:eastAsia="Times New Roman" w:hAnsi="Times New Roman" w:cs="Times New Roman"/>
          <w:sz w:val="24"/>
          <w:szCs w:val="24"/>
        </w:rPr>
      </w:pPr>
      <w:r w:rsidRPr="00B75839">
        <w:rPr>
          <w:rFonts w:ascii="Times New Roman" w:eastAsia="Times New Roman" w:hAnsi="Times New Roman" w:cs="Times New Roman"/>
          <w:sz w:val="24"/>
          <w:szCs w:val="24"/>
        </w:rPr>
        <w:t>Утвердить основные характеристики бюджета Брусничного сельского поселения МО на 2014 год:</w:t>
      </w:r>
    </w:p>
    <w:p w:rsidR="004D44B2" w:rsidRPr="004D44B2" w:rsidRDefault="004D44B2" w:rsidP="00B75839">
      <w:pPr>
        <w:spacing w:after="0" w:line="240" w:lineRule="auto"/>
        <w:ind w:firstLine="284"/>
        <w:jc w:val="both"/>
        <w:rPr>
          <w:rFonts w:ascii="Times New Roman" w:eastAsia="Times New Roman" w:hAnsi="Times New Roman" w:cs="Times New Roman"/>
          <w:b/>
          <w:sz w:val="24"/>
          <w:szCs w:val="24"/>
        </w:rPr>
      </w:pPr>
      <w:r w:rsidRPr="004D44B2">
        <w:rPr>
          <w:rFonts w:ascii="Times New Roman" w:eastAsia="Times New Roman" w:hAnsi="Times New Roman" w:cs="Times New Roman"/>
          <w:sz w:val="24"/>
          <w:szCs w:val="24"/>
        </w:rPr>
        <w:t xml:space="preserve"> - общий объем доходов бюджета поселения </w:t>
      </w:r>
      <w:r w:rsidRPr="004D44B2">
        <w:rPr>
          <w:rFonts w:ascii="Times New Roman" w:eastAsia="Times New Roman" w:hAnsi="Times New Roman" w:cs="Times New Roman"/>
          <w:b/>
          <w:sz w:val="24"/>
          <w:szCs w:val="24"/>
        </w:rPr>
        <w:t>в сумме</w:t>
      </w:r>
      <w:r w:rsidRPr="004D44B2">
        <w:rPr>
          <w:rFonts w:ascii="Times New Roman" w:eastAsia="Times New Roman" w:hAnsi="Times New Roman" w:cs="Times New Roman"/>
          <w:sz w:val="24"/>
          <w:szCs w:val="24"/>
        </w:rPr>
        <w:t xml:space="preserve"> </w:t>
      </w:r>
      <w:r w:rsidRPr="004D44B2">
        <w:rPr>
          <w:rFonts w:ascii="Times New Roman" w:eastAsia="Times New Roman" w:hAnsi="Times New Roman" w:cs="Times New Roman"/>
          <w:b/>
          <w:sz w:val="24"/>
          <w:szCs w:val="24"/>
        </w:rPr>
        <w:t>6 234,4 тыс. руб</w:t>
      </w:r>
      <w:r w:rsidRPr="004D44B2">
        <w:rPr>
          <w:rFonts w:ascii="Times New Roman" w:eastAsia="Times New Roman" w:hAnsi="Times New Roman" w:cs="Times New Roman"/>
          <w:sz w:val="24"/>
          <w:szCs w:val="24"/>
        </w:rPr>
        <w:t xml:space="preserve">., в том числе безвозмездные поступления в сумме  </w:t>
      </w:r>
      <w:r w:rsidRPr="004D44B2">
        <w:rPr>
          <w:rFonts w:ascii="Times New Roman" w:eastAsia="Times New Roman" w:hAnsi="Times New Roman" w:cs="Times New Roman"/>
          <w:b/>
          <w:sz w:val="24"/>
          <w:szCs w:val="24"/>
        </w:rPr>
        <w:t>5 821,0</w:t>
      </w:r>
      <w:r w:rsidRPr="004D44B2">
        <w:rPr>
          <w:rFonts w:ascii="Times New Roman" w:eastAsia="Times New Roman" w:hAnsi="Times New Roman" w:cs="Times New Roman"/>
          <w:sz w:val="24"/>
          <w:szCs w:val="24"/>
        </w:rPr>
        <w:t xml:space="preserve">  </w:t>
      </w:r>
      <w:r w:rsidRPr="004D44B2">
        <w:rPr>
          <w:rFonts w:ascii="Times New Roman" w:eastAsia="Times New Roman" w:hAnsi="Times New Roman" w:cs="Times New Roman"/>
          <w:b/>
          <w:sz w:val="24"/>
          <w:szCs w:val="24"/>
        </w:rPr>
        <w:t>тыс. руб.</w:t>
      </w:r>
    </w:p>
    <w:p w:rsidR="004D44B2" w:rsidRPr="004D44B2" w:rsidRDefault="004D44B2" w:rsidP="00B75839">
      <w:pPr>
        <w:spacing w:after="0" w:line="240" w:lineRule="auto"/>
        <w:ind w:firstLine="284"/>
        <w:jc w:val="both"/>
        <w:rPr>
          <w:rFonts w:ascii="Times New Roman" w:eastAsia="Times New Roman" w:hAnsi="Times New Roman" w:cs="Times New Roman"/>
          <w:b/>
          <w:sz w:val="24"/>
          <w:szCs w:val="24"/>
        </w:rPr>
      </w:pPr>
      <w:r w:rsidRPr="004D44B2">
        <w:rPr>
          <w:rFonts w:ascii="Times New Roman" w:eastAsia="Times New Roman" w:hAnsi="Times New Roman" w:cs="Times New Roman"/>
          <w:sz w:val="24"/>
          <w:szCs w:val="24"/>
        </w:rPr>
        <w:t xml:space="preserve"> -  общий объем расходов бюджета поселения   </w:t>
      </w:r>
      <w:r w:rsidRPr="004D44B2">
        <w:rPr>
          <w:rFonts w:ascii="Times New Roman" w:eastAsia="Times New Roman" w:hAnsi="Times New Roman" w:cs="Times New Roman"/>
          <w:b/>
          <w:sz w:val="24"/>
          <w:szCs w:val="24"/>
        </w:rPr>
        <w:t>в сумме</w:t>
      </w:r>
      <w:r w:rsidRPr="004D44B2">
        <w:rPr>
          <w:rFonts w:ascii="Times New Roman" w:eastAsia="Times New Roman" w:hAnsi="Times New Roman" w:cs="Times New Roman"/>
          <w:sz w:val="24"/>
          <w:szCs w:val="24"/>
        </w:rPr>
        <w:t xml:space="preserve">  </w:t>
      </w:r>
      <w:r w:rsidRPr="004D44B2">
        <w:rPr>
          <w:rFonts w:ascii="Times New Roman" w:eastAsia="Times New Roman" w:hAnsi="Times New Roman" w:cs="Times New Roman"/>
          <w:b/>
          <w:sz w:val="24"/>
          <w:szCs w:val="24"/>
        </w:rPr>
        <w:t>6 241,0</w:t>
      </w:r>
      <w:r w:rsidRPr="004D44B2">
        <w:rPr>
          <w:rFonts w:ascii="Times New Roman" w:eastAsia="Times New Roman" w:hAnsi="Times New Roman" w:cs="Times New Roman"/>
          <w:sz w:val="24"/>
          <w:szCs w:val="24"/>
        </w:rPr>
        <w:t xml:space="preserve"> </w:t>
      </w:r>
      <w:r w:rsidRPr="004D44B2">
        <w:rPr>
          <w:rFonts w:ascii="Times New Roman" w:eastAsia="Times New Roman" w:hAnsi="Times New Roman" w:cs="Times New Roman"/>
          <w:b/>
          <w:sz w:val="24"/>
          <w:szCs w:val="24"/>
        </w:rPr>
        <w:t>тыс. руб.</w:t>
      </w:r>
    </w:p>
    <w:p w:rsidR="00B75839" w:rsidRDefault="004D44B2" w:rsidP="00B75839">
      <w:pPr>
        <w:spacing w:after="0" w:line="240" w:lineRule="auto"/>
        <w:ind w:firstLine="284"/>
        <w:jc w:val="both"/>
        <w:rPr>
          <w:rFonts w:ascii="Times New Roman" w:eastAsia="Times New Roman" w:hAnsi="Times New Roman" w:cs="Times New Roman"/>
          <w:sz w:val="24"/>
          <w:szCs w:val="24"/>
        </w:rPr>
      </w:pPr>
      <w:r w:rsidRPr="004D44B2">
        <w:rPr>
          <w:rFonts w:ascii="Times New Roman" w:eastAsia="Times New Roman" w:hAnsi="Times New Roman" w:cs="Times New Roman"/>
          <w:sz w:val="24"/>
          <w:szCs w:val="24"/>
        </w:rPr>
        <w:t xml:space="preserve">-  объем дефицита бюджета поселения </w:t>
      </w:r>
      <w:r w:rsidRPr="004D44B2">
        <w:rPr>
          <w:rFonts w:ascii="Times New Roman" w:eastAsia="Times New Roman" w:hAnsi="Times New Roman" w:cs="Times New Roman"/>
          <w:b/>
          <w:sz w:val="24"/>
          <w:szCs w:val="24"/>
        </w:rPr>
        <w:t>в сумме 6,6 тыс. руб</w:t>
      </w:r>
      <w:r w:rsidR="00B75839">
        <w:rPr>
          <w:rFonts w:ascii="Times New Roman" w:eastAsia="Times New Roman" w:hAnsi="Times New Roman" w:cs="Times New Roman"/>
          <w:sz w:val="24"/>
          <w:szCs w:val="24"/>
        </w:rPr>
        <w:t xml:space="preserve">. </w:t>
      </w:r>
    </w:p>
    <w:p w:rsidR="004D44B2" w:rsidRPr="004D44B2" w:rsidRDefault="00B75839" w:rsidP="00B75839">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4D44B2" w:rsidRPr="004D44B2">
        <w:rPr>
          <w:rFonts w:ascii="Times New Roman" w:eastAsia="Times New Roman" w:hAnsi="Times New Roman" w:cs="Times New Roman"/>
          <w:sz w:val="24"/>
          <w:szCs w:val="24"/>
        </w:rPr>
        <w:t>Приложения №  1, 5, 7, 9, 13,  изложить в новой редакции.</w:t>
      </w:r>
    </w:p>
    <w:p w:rsidR="004D44B2" w:rsidRPr="00B75839" w:rsidRDefault="004D44B2" w:rsidP="00B75839">
      <w:pPr>
        <w:pStyle w:val="a9"/>
        <w:numPr>
          <w:ilvl w:val="0"/>
          <w:numId w:val="5"/>
        </w:numPr>
        <w:spacing w:after="0" w:line="240" w:lineRule="auto"/>
        <w:ind w:left="-851"/>
        <w:jc w:val="both"/>
        <w:rPr>
          <w:rFonts w:ascii="Times New Roman" w:eastAsia="Times New Roman" w:hAnsi="Times New Roman" w:cs="Times New Roman"/>
          <w:sz w:val="24"/>
          <w:szCs w:val="24"/>
        </w:rPr>
      </w:pPr>
      <w:r w:rsidRPr="00B75839">
        <w:rPr>
          <w:rFonts w:ascii="Times New Roman" w:eastAsia="Times New Roman" w:hAnsi="Times New Roman" w:cs="Times New Roman"/>
          <w:sz w:val="24"/>
          <w:szCs w:val="24"/>
        </w:rPr>
        <w:t>Данное решение опубликовать в СМИ.</w:t>
      </w:r>
    </w:p>
    <w:p w:rsidR="004D44B2" w:rsidRPr="00697CB3" w:rsidRDefault="004D44B2" w:rsidP="004D44B2">
      <w:pPr>
        <w:spacing w:after="0" w:line="240" w:lineRule="auto"/>
        <w:rPr>
          <w:rFonts w:ascii="Times New Roman" w:eastAsia="Times New Roman" w:hAnsi="Times New Roman" w:cs="Times New Roman"/>
          <w:b/>
          <w:sz w:val="20"/>
          <w:szCs w:val="24"/>
        </w:rPr>
      </w:pPr>
      <w:r w:rsidRPr="00697CB3">
        <w:rPr>
          <w:rFonts w:ascii="Times New Roman" w:eastAsia="Times New Roman" w:hAnsi="Times New Roman" w:cs="Times New Roman"/>
          <w:b/>
          <w:sz w:val="20"/>
          <w:szCs w:val="24"/>
        </w:rPr>
        <w:t xml:space="preserve">Глава </w:t>
      </w:r>
      <w:proofErr w:type="gramStart"/>
      <w:r w:rsidRPr="00697CB3">
        <w:rPr>
          <w:rFonts w:ascii="Times New Roman" w:eastAsia="Times New Roman" w:hAnsi="Times New Roman" w:cs="Times New Roman"/>
          <w:b/>
          <w:sz w:val="20"/>
          <w:szCs w:val="24"/>
        </w:rPr>
        <w:t>Брусничного</w:t>
      </w:r>
      <w:proofErr w:type="gramEnd"/>
    </w:p>
    <w:p w:rsidR="00E27B97" w:rsidRPr="00697CB3" w:rsidRDefault="004D44B2" w:rsidP="00E27B97">
      <w:pPr>
        <w:spacing w:after="0" w:line="240" w:lineRule="auto"/>
        <w:rPr>
          <w:rFonts w:ascii="Times New Roman" w:hAnsi="Times New Roman" w:cs="Times New Roman"/>
          <w:b/>
          <w:sz w:val="20"/>
          <w:szCs w:val="24"/>
        </w:rPr>
      </w:pPr>
      <w:r w:rsidRPr="00697CB3">
        <w:rPr>
          <w:rFonts w:ascii="Times New Roman" w:eastAsia="Times New Roman" w:hAnsi="Times New Roman" w:cs="Times New Roman"/>
          <w:b/>
          <w:sz w:val="20"/>
          <w:szCs w:val="24"/>
        </w:rPr>
        <w:t xml:space="preserve">сельского  поселения                                                                                      </w:t>
      </w:r>
      <w:r w:rsidRPr="00697CB3">
        <w:rPr>
          <w:rFonts w:ascii="Times New Roman" w:hAnsi="Times New Roman" w:cs="Times New Roman"/>
          <w:b/>
          <w:sz w:val="20"/>
          <w:szCs w:val="24"/>
        </w:rPr>
        <w:t>С. Н. Анисимова</w:t>
      </w:r>
      <w:r w:rsidR="00E27B97" w:rsidRPr="00697CB3">
        <w:rPr>
          <w:rFonts w:ascii="Times New Roman" w:hAnsi="Times New Roman" w:cs="Times New Roman"/>
          <w:b/>
          <w:sz w:val="20"/>
          <w:szCs w:val="24"/>
        </w:rPr>
        <w:t xml:space="preserve"> </w:t>
      </w:r>
    </w:p>
    <w:p w:rsidR="00E27B97" w:rsidRPr="00697CB3" w:rsidRDefault="00E27B97" w:rsidP="00E27B97">
      <w:pPr>
        <w:spacing w:after="0" w:line="240" w:lineRule="auto"/>
        <w:jc w:val="right"/>
        <w:rPr>
          <w:rFonts w:ascii="Times New Roman" w:eastAsia="Times New Roman" w:hAnsi="Times New Roman" w:cs="Times New Roman"/>
          <w:sz w:val="14"/>
          <w:szCs w:val="16"/>
        </w:rPr>
      </w:pPr>
      <w:r w:rsidRPr="00697CB3">
        <w:rPr>
          <w:rFonts w:ascii="Times New Roman" w:eastAsia="Times New Roman" w:hAnsi="Times New Roman" w:cs="Times New Roman"/>
          <w:sz w:val="14"/>
          <w:szCs w:val="16"/>
        </w:rPr>
        <w:t>Приложение № 1 к решению Думы Брусничного сельского поселения</w:t>
      </w:r>
      <w:r w:rsidRPr="00697CB3">
        <w:rPr>
          <w:rFonts w:ascii="Times New Roman" w:eastAsia="Times New Roman" w:hAnsi="Times New Roman" w:cs="Times New Roman"/>
          <w:sz w:val="14"/>
          <w:szCs w:val="16"/>
        </w:rPr>
        <w:br/>
        <w:t xml:space="preserve">"О бюджете Брусничного сельского поселения на 2014 год и на </w:t>
      </w:r>
      <w:r w:rsidRPr="00697CB3">
        <w:rPr>
          <w:rFonts w:ascii="Times New Roman" w:eastAsia="Times New Roman" w:hAnsi="Times New Roman" w:cs="Times New Roman"/>
          <w:sz w:val="14"/>
          <w:szCs w:val="16"/>
        </w:rPr>
        <w:br/>
        <w:t xml:space="preserve">плановый период 2015 и 2016 </w:t>
      </w:r>
      <w:proofErr w:type="spellStart"/>
      <w:r w:rsidRPr="00697CB3">
        <w:rPr>
          <w:rFonts w:ascii="Times New Roman" w:eastAsia="Times New Roman" w:hAnsi="Times New Roman" w:cs="Times New Roman"/>
          <w:sz w:val="14"/>
          <w:szCs w:val="16"/>
        </w:rPr>
        <w:t>годов</w:t>
      </w:r>
      <w:proofErr w:type="gramStart"/>
      <w:r w:rsidRPr="00697CB3">
        <w:rPr>
          <w:rFonts w:ascii="Times New Roman" w:eastAsia="Times New Roman" w:hAnsi="Times New Roman" w:cs="Times New Roman"/>
          <w:sz w:val="14"/>
          <w:szCs w:val="16"/>
        </w:rPr>
        <w:t>"о</w:t>
      </w:r>
      <w:proofErr w:type="gramEnd"/>
      <w:r w:rsidRPr="00697CB3">
        <w:rPr>
          <w:rFonts w:ascii="Times New Roman" w:eastAsia="Times New Roman" w:hAnsi="Times New Roman" w:cs="Times New Roman"/>
          <w:sz w:val="14"/>
          <w:szCs w:val="16"/>
        </w:rPr>
        <w:t>т</w:t>
      </w:r>
      <w:proofErr w:type="spellEnd"/>
      <w:r w:rsidRPr="00697CB3">
        <w:rPr>
          <w:rFonts w:ascii="Times New Roman" w:eastAsia="Times New Roman" w:hAnsi="Times New Roman" w:cs="Times New Roman"/>
          <w:sz w:val="14"/>
          <w:szCs w:val="16"/>
        </w:rPr>
        <w:t xml:space="preserve">  "18   " декабря 2014 г. № 41</w:t>
      </w:r>
    </w:p>
    <w:tbl>
      <w:tblPr>
        <w:tblW w:w="15911" w:type="dxa"/>
        <w:tblInd w:w="93" w:type="dxa"/>
        <w:tblLook w:val="04A0" w:firstRow="1" w:lastRow="0" w:firstColumn="1" w:lastColumn="0" w:noHBand="0" w:noVBand="1"/>
      </w:tblPr>
      <w:tblGrid>
        <w:gridCol w:w="14951"/>
        <w:gridCol w:w="960"/>
      </w:tblGrid>
      <w:tr w:rsidR="00E27B97" w:rsidRPr="004D44B2" w:rsidTr="00E14759">
        <w:trPr>
          <w:trHeight w:val="1260"/>
        </w:trPr>
        <w:tc>
          <w:tcPr>
            <w:tcW w:w="14951" w:type="dxa"/>
            <w:tcBorders>
              <w:top w:val="nil"/>
              <w:left w:val="nil"/>
              <w:bottom w:val="nil"/>
              <w:right w:val="nil"/>
            </w:tcBorders>
            <w:shd w:val="clear" w:color="auto" w:fill="auto"/>
            <w:vAlign w:val="center"/>
            <w:hideMark/>
          </w:tcPr>
          <w:p w:rsidR="00E27B97" w:rsidRPr="00697CB3" w:rsidRDefault="00E27B97" w:rsidP="00E27B97">
            <w:pPr>
              <w:spacing w:after="0" w:line="240" w:lineRule="auto"/>
              <w:jc w:val="both"/>
              <w:rPr>
                <w:rFonts w:ascii="Times New Roman" w:eastAsia="Times New Roman" w:hAnsi="Times New Roman" w:cs="Times New Roman"/>
                <w:b/>
                <w:bCs/>
                <w:sz w:val="24"/>
                <w:szCs w:val="32"/>
              </w:rPr>
            </w:pPr>
            <w:r w:rsidRPr="00697CB3">
              <w:rPr>
                <w:rFonts w:ascii="Times New Roman" w:eastAsia="Times New Roman" w:hAnsi="Times New Roman" w:cs="Times New Roman"/>
                <w:b/>
                <w:bCs/>
                <w:sz w:val="24"/>
                <w:szCs w:val="32"/>
              </w:rPr>
              <w:t xml:space="preserve">ВНЕСЕНИЕ ИЗМЕНЕНИЙ И ДОПОЛНЕНИЙ В </w:t>
            </w:r>
            <w:proofErr w:type="gramStart"/>
            <w:r w:rsidRPr="00697CB3">
              <w:rPr>
                <w:rFonts w:ascii="Times New Roman" w:eastAsia="Times New Roman" w:hAnsi="Times New Roman" w:cs="Times New Roman"/>
                <w:b/>
                <w:bCs/>
                <w:sz w:val="24"/>
                <w:szCs w:val="32"/>
              </w:rPr>
              <w:t>ДОХОДНУЮ</w:t>
            </w:r>
            <w:proofErr w:type="gramEnd"/>
          </w:p>
          <w:p w:rsidR="00E27B97" w:rsidRPr="00697CB3" w:rsidRDefault="00E27B97" w:rsidP="00E27B97">
            <w:pPr>
              <w:spacing w:after="0" w:line="240" w:lineRule="auto"/>
              <w:jc w:val="both"/>
              <w:rPr>
                <w:rFonts w:ascii="Times New Roman" w:eastAsia="Times New Roman" w:hAnsi="Times New Roman" w:cs="Times New Roman"/>
                <w:b/>
                <w:bCs/>
                <w:sz w:val="24"/>
                <w:szCs w:val="32"/>
              </w:rPr>
            </w:pPr>
            <w:r w:rsidRPr="00697CB3">
              <w:rPr>
                <w:rFonts w:ascii="Times New Roman" w:eastAsia="Times New Roman" w:hAnsi="Times New Roman" w:cs="Times New Roman"/>
                <w:b/>
                <w:bCs/>
                <w:sz w:val="24"/>
                <w:szCs w:val="32"/>
              </w:rPr>
              <w:t xml:space="preserve">            ЧАСТЬ БЮДЖЕТАБРУСНИЧНОГО </w:t>
            </w:r>
            <w:proofErr w:type="gramStart"/>
            <w:r w:rsidRPr="00697CB3">
              <w:rPr>
                <w:rFonts w:ascii="Times New Roman" w:eastAsia="Times New Roman" w:hAnsi="Times New Roman" w:cs="Times New Roman"/>
                <w:b/>
                <w:bCs/>
                <w:sz w:val="24"/>
                <w:szCs w:val="32"/>
              </w:rPr>
              <w:t>СЕЛЬСКОГО</w:t>
            </w:r>
            <w:proofErr w:type="gramEnd"/>
          </w:p>
          <w:p w:rsidR="00E27B97" w:rsidRPr="00E27B97" w:rsidRDefault="00E27B97" w:rsidP="00E27B97">
            <w:pPr>
              <w:spacing w:after="0" w:line="240" w:lineRule="auto"/>
              <w:jc w:val="both"/>
              <w:rPr>
                <w:rFonts w:ascii="Times New Roman" w:eastAsia="Times New Roman" w:hAnsi="Times New Roman" w:cs="Times New Roman"/>
                <w:b/>
                <w:bCs/>
                <w:sz w:val="28"/>
                <w:szCs w:val="32"/>
              </w:rPr>
            </w:pPr>
            <w:r w:rsidRPr="00697CB3">
              <w:rPr>
                <w:rFonts w:ascii="Times New Roman" w:eastAsia="Times New Roman" w:hAnsi="Times New Roman" w:cs="Times New Roman"/>
                <w:b/>
                <w:bCs/>
                <w:sz w:val="24"/>
                <w:szCs w:val="32"/>
              </w:rPr>
              <w:t xml:space="preserve">                             ПОСЕЛЕНИЯ  НА 2014 ГОД</w:t>
            </w:r>
          </w:p>
        </w:tc>
        <w:tc>
          <w:tcPr>
            <w:tcW w:w="960" w:type="dxa"/>
            <w:tcBorders>
              <w:top w:val="nil"/>
              <w:left w:val="nil"/>
              <w:bottom w:val="nil"/>
              <w:right w:val="nil"/>
            </w:tcBorders>
            <w:shd w:val="clear" w:color="auto" w:fill="auto"/>
            <w:vAlign w:val="center"/>
            <w:hideMark/>
          </w:tcPr>
          <w:p w:rsidR="00E27B97" w:rsidRPr="004D44B2" w:rsidRDefault="00E27B97" w:rsidP="00E14759">
            <w:pPr>
              <w:spacing w:after="0" w:line="240" w:lineRule="auto"/>
              <w:jc w:val="center"/>
              <w:rPr>
                <w:rFonts w:ascii="Book Antiqua" w:eastAsia="Times New Roman" w:hAnsi="Book Antiqua" w:cs="Arial"/>
                <w:b/>
                <w:bCs/>
                <w:sz w:val="28"/>
                <w:szCs w:val="28"/>
              </w:rPr>
            </w:pPr>
          </w:p>
        </w:tc>
      </w:tr>
    </w:tbl>
    <w:p w:rsidR="00B215CC" w:rsidRDefault="00B215CC" w:rsidP="004D44B2">
      <w:pPr>
        <w:spacing w:after="0" w:line="240" w:lineRule="auto"/>
        <w:rPr>
          <w:rFonts w:ascii="Times New Roman" w:hAnsi="Times New Roman" w:cs="Times New Roman"/>
          <w:b/>
          <w:sz w:val="24"/>
          <w:szCs w:val="24"/>
        </w:rPr>
      </w:pPr>
    </w:p>
    <w:tbl>
      <w:tblPr>
        <w:tblW w:w="11057" w:type="dxa"/>
        <w:tblInd w:w="-1026" w:type="dxa"/>
        <w:tblLook w:val="04A0" w:firstRow="1" w:lastRow="0" w:firstColumn="1" w:lastColumn="0" w:noHBand="0" w:noVBand="1"/>
      </w:tblPr>
      <w:tblGrid>
        <w:gridCol w:w="4111"/>
        <w:gridCol w:w="1695"/>
        <w:gridCol w:w="952"/>
        <w:gridCol w:w="1307"/>
        <w:gridCol w:w="1290"/>
        <w:gridCol w:w="1702"/>
      </w:tblGrid>
      <w:tr w:rsidR="00B215CC" w:rsidRPr="004D44B2" w:rsidTr="00697CB3">
        <w:trPr>
          <w:trHeight w:val="75"/>
        </w:trPr>
        <w:tc>
          <w:tcPr>
            <w:tcW w:w="4111" w:type="dxa"/>
            <w:tcBorders>
              <w:top w:val="nil"/>
              <w:left w:val="nil"/>
              <w:bottom w:val="nil"/>
              <w:right w:val="nil"/>
            </w:tcBorders>
            <w:shd w:val="clear" w:color="auto" w:fill="auto"/>
            <w:noWrap/>
            <w:vAlign w:val="center"/>
            <w:hideMark/>
          </w:tcPr>
          <w:p w:rsidR="00B215CC" w:rsidRPr="004D44B2" w:rsidRDefault="00B215CC" w:rsidP="00E14759">
            <w:pPr>
              <w:spacing w:after="0" w:line="240" w:lineRule="auto"/>
              <w:ind w:left="-392" w:right="1369" w:firstLine="392"/>
              <w:rPr>
                <w:rFonts w:ascii="Times New Roman" w:eastAsia="Times New Roman" w:hAnsi="Times New Roman" w:cs="Times New Roman"/>
                <w:sz w:val="16"/>
                <w:szCs w:val="16"/>
              </w:rPr>
            </w:pPr>
          </w:p>
        </w:tc>
        <w:tc>
          <w:tcPr>
            <w:tcW w:w="1695" w:type="dxa"/>
            <w:tcBorders>
              <w:top w:val="nil"/>
              <w:left w:val="nil"/>
              <w:bottom w:val="nil"/>
              <w:right w:val="nil"/>
            </w:tcBorders>
            <w:shd w:val="clear" w:color="auto" w:fill="auto"/>
            <w:noWrap/>
            <w:vAlign w:val="center"/>
            <w:hideMark/>
          </w:tcPr>
          <w:p w:rsidR="00B215CC" w:rsidRPr="004D44B2" w:rsidRDefault="00B215CC" w:rsidP="00E14759">
            <w:pPr>
              <w:spacing w:after="0" w:line="240" w:lineRule="auto"/>
              <w:rPr>
                <w:rFonts w:ascii="Times New Roman" w:eastAsia="Times New Roman" w:hAnsi="Times New Roman" w:cs="Times New Roman"/>
                <w:sz w:val="16"/>
                <w:szCs w:val="16"/>
              </w:rPr>
            </w:pPr>
          </w:p>
        </w:tc>
        <w:tc>
          <w:tcPr>
            <w:tcW w:w="952" w:type="dxa"/>
            <w:tcBorders>
              <w:top w:val="nil"/>
              <w:left w:val="nil"/>
              <w:bottom w:val="nil"/>
              <w:right w:val="nil"/>
            </w:tcBorders>
            <w:shd w:val="clear" w:color="auto" w:fill="auto"/>
            <w:noWrap/>
            <w:vAlign w:val="center"/>
            <w:hideMark/>
          </w:tcPr>
          <w:p w:rsidR="00B215CC" w:rsidRPr="004D44B2" w:rsidRDefault="00B215CC" w:rsidP="00E14759">
            <w:pPr>
              <w:spacing w:after="0" w:line="240" w:lineRule="auto"/>
              <w:rPr>
                <w:rFonts w:ascii="Book Antiqua" w:eastAsia="Times New Roman" w:hAnsi="Book Antiqua" w:cs="Arial"/>
                <w:sz w:val="20"/>
                <w:szCs w:val="20"/>
              </w:rPr>
            </w:pPr>
          </w:p>
        </w:tc>
        <w:tc>
          <w:tcPr>
            <w:tcW w:w="1307" w:type="dxa"/>
            <w:tcBorders>
              <w:top w:val="nil"/>
              <w:left w:val="nil"/>
              <w:bottom w:val="nil"/>
              <w:right w:val="nil"/>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rPr>
            </w:pPr>
          </w:p>
        </w:tc>
        <w:tc>
          <w:tcPr>
            <w:tcW w:w="1290" w:type="dxa"/>
            <w:tcBorders>
              <w:top w:val="nil"/>
              <w:left w:val="nil"/>
              <w:bottom w:val="nil"/>
              <w:right w:val="nil"/>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rPr>
            </w:pPr>
          </w:p>
        </w:tc>
        <w:tc>
          <w:tcPr>
            <w:tcW w:w="1702" w:type="dxa"/>
            <w:tcBorders>
              <w:top w:val="nil"/>
              <w:left w:val="nil"/>
              <w:bottom w:val="nil"/>
              <w:right w:val="nil"/>
            </w:tcBorders>
            <w:shd w:val="clear" w:color="auto" w:fill="auto"/>
            <w:noWrap/>
            <w:vAlign w:val="center"/>
            <w:hideMark/>
          </w:tcPr>
          <w:p w:rsidR="00B215CC" w:rsidRPr="004D44B2" w:rsidRDefault="00B215CC" w:rsidP="00E14759">
            <w:pPr>
              <w:spacing w:after="0" w:line="240" w:lineRule="auto"/>
              <w:rPr>
                <w:rFonts w:ascii="Times New Roman" w:eastAsia="Times New Roman" w:hAnsi="Times New Roman" w:cs="Times New Roman"/>
                <w:b/>
                <w:bCs/>
              </w:rPr>
            </w:pPr>
          </w:p>
        </w:tc>
      </w:tr>
      <w:tr w:rsidR="00B215CC" w:rsidRPr="004D44B2" w:rsidTr="00E14759">
        <w:trPr>
          <w:trHeight w:val="315"/>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ind w:left="-250" w:right="1877"/>
              <w:jc w:val="center"/>
              <w:rPr>
                <w:rFonts w:ascii="Times New Roman" w:eastAsia="Times New Roman" w:hAnsi="Times New Roman" w:cs="Times New Roman"/>
                <w:b/>
                <w:bCs/>
                <w:sz w:val="18"/>
                <w:szCs w:val="18"/>
              </w:rPr>
            </w:pPr>
            <w:r w:rsidRPr="004D44B2">
              <w:rPr>
                <w:rFonts w:ascii="Times New Roman" w:eastAsia="Times New Roman" w:hAnsi="Times New Roman" w:cs="Times New Roman"/>
                <w:b/>
                <w:bCs/>
                <w:sz w:val="18"/>
                <w:szCs w:val="18"/>
              </w:rPr>
              <w:t>Наименование платежей</w:t>
            </w: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18"/>
                <w:szCs w:val="18"/>
              </w:rPr>
            </w:pPr>
            <w:r w:rsidRPr="004D44B2">
              <w:rPr>
                <w:rFonts w:ascii="Times New Roman" w:eastAsia="Times New Roman" w:hAnsi="Times New Roman" w:cs="Times New Roman"/>
                <w:b/>
                <w:bCs/>
                <w:sz w:val="18"/>
                <w:szCs w:val="18"/>
              </w:rPr>
              <w:t xml:space="preserve">Код </w:t>
            </w:r>
            <w:r w:rsidRPr="004D44B2">
              <w:rPr>
                <w:rFonts w:ascii="Times New Roman" w:eastAsia="Times New Roman" w:hAnsi="Times New Roman" w:cs="Times New Roman"/>
                <w:b/>
                <w:bCs/>
                <w:sz w:val="18"/>
                <w:szCs w:val="18"/>
              </w:rPr>
              <w:br/>
              <w:t>бюджетной классификации</w:t>
            </w:r>
          </w:p>
        </w:tc>
        <w:tc>
          <w:tcPr>
            <w:tcW w:w="9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18"/>
                <w:szCs w:val="18"/>
              </w:rPr>
            </w:pPr>
            <w:r w:rsidRPr="004D44B2">
              <w:rPr>
                <w:rFonts w:ascii="Times New Roman" w:eastAsia="Times New Roman" w:hAnsi="Times New Roman" w:cs="Times New Roman"/>
                <w:b/>
                <w:bCs/>
                <w:sz w:val="18"/>
                <w:szCs w:val="18"/>
              </w:rPr>
              <w:t>План на 2014 год</w:t>
            </w:r>
          </w:p>
        </w:tc>
        <w:tc>
          <w:tcPr>
            <w:tcW w:w="13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18"/>
                <w:szCs w:val="18"/>
              </w:rPr>
            </w:pPr>
            <w:r w:rsidRPr="004D44B2">
              <w:rPr>
                <w:rFonts w:ascii="Times New Roman" w:eastAsia="Times New Roman" w:hAnsi="Times New Roman" w:cs="Times New Roman"/>
                <w:b/>
                <w:bCs/>
                <w:sz w:val="18"/>
                <w:szCs w:val="18"/>
              </w:rPr>
              <w:t xml:space="preserve">Исполнение на 01.12.2014 </w:t>
            </w:r>
          </w:p>
        </w:tc>
        <w:tc>
          <w:tcPr>
            <w:tcW w:w="12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Внесение изменений</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Уточненный план</w:t>
            </w:r>
          </w:p>
        </w:tc>
      </w:tr>
      <w:tr w:rsidR="00B215CC" w:rsidRPr="004D44B2" w:rsidTr="00E14759">
        <w:trPr>
          <w:trHeight w:val="570"/>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B215CC" w:rsidRPr="004D44B2" w:rsidRDefault="00B215CC" w:rsidP="00E14759">
            <w:pPr>
              <w:spacing w:after="0" w:line="240" w:lineRule="auto"/>
              <w:rPr>
                <w:rFonts w:ascii="Times New Roman" w:eastAsia="Times New Roman" w:hAnsi="Times New Roman" w:cs="Times New Roman"/>
                <w:b/>
                <w:bCs/>
                <w:sz w:val="18"/>
                <w:szCs w:val="18"/>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B215CC" w:rsidRPr="004D44B2" w:rsidRDefault="00B215CC" w:rsidP="00E14759">
            <w:pPr>
              <w:spacing w:after="0" w:line="240" w:lineRule="auto"/>
              <w:rPr>
                <w:rFonts w:ascii="Times New Roman" w:eastAsia="Times New Roman" w:hAnsi="Times New Roman" w:cs="Times New Roman"/>
                <w:b/>
                <w:bCs/>
                <w:sz w:val="18"/>
                <w:szCs w:val="18"/>
              </w:rPr>
            </w:pPr>
          </w:p>
        </w:tc>
        <w:tc>
          <w:tcPr>
            <w:tcW w:w="952" w:type="dxa"/>
            <w:vMerge/>
            <w:tcBorders>
              <w:top w:val="single" w:sz="4" w:space="0" w:color="auto"/>
              <w:left w:val="single" w:sz="4" w:space="0" w:color="auto"/>
              <w:bottom w:val="single" w:sz="4" w:space="0" w:color="auto"/>
              <w:right w:val="single" w:sz="4" w:space="0" w:color="auto"/>
            </w:tcBorders>
            <w:vAlign w:val="center"/>
            <w:hideMark/>
          </w:tcPr>
          <w:p w:rsidR="00B215CC" w:rsidRPr="004D44B2" w:rsidRDefault="00B215CC" w:rsidP="00E14759">
            <w:pPr>
              <w:spacing w:after="0" w:line="240" w:lineRule="auto"/>
              <w:rPr>
                <w:rFonts w:ascii="Times New Roman" w:eastAsia="Times New Roman" w:hAnsi="Times New Roman" w:cs="Times New Roman"/>
                <w:b/>
                <w:bCs/>
                <w:sz w:val="18"/>
                <w:szCs w:val="18"/>
              </w:rPr>
            </w:pPr>
          </w:p>
        </w:tc>
        <w:tc>
          <w:tcPr>
            <w:tcW w:w="1307" w:type="dxa"/>
            <w:vMerge/>
            <w:tcBorders>
              <w:top w:val="single" w:sz="4" w:space="0" w:color="auto"/>
              <w:left w:val="single" w:sz="4" w:space="0" w:color="auto"/>
              <w:bottom w:val="single" w:sz="4" w:space="0" w:color="auto"/>
              <w:right w:val="single" w:sz="4" w:space="0" w:color="auto"/>
            </w:tcBorders>
            <w:vAlign w:val="center"/>
            <w:hideMark/>
          </w:tcPr>
          <w:p w:rsidR="00B215CC" w:rsidRPr="004D44B2" w:rsidRDefault="00B215CC" w:rsidP="00E14759">
            <w:pPr>
              <w:spacing w:after="0" w:line="240" w:lineRule="auto"/>
              <w:rPr>
                <w:rFonts w:ascii="Times New Roman" w:eastAsia="Times New Roman" w:hAnsi="Times New Roman" w:cs="Times New Roman"/>
                <w:b/>
                <w:bCs/>
                <w:sz w:val="18"/>
                <w:szCs w:val="18"/>
              </w:rPr>
            </w:pPr>
          </w:p>
        </w:tc>
        <w:tc>
          <w:tcPr>
            <w:tcW w:w="1290" w:type="dxa"/>
            <w:vMerge/>
            <w:tcBorders>
              <w:top w:val="single" w:sz="4" w:space="0" w:color="auto"/>
              <w:left w:val="single" w:sz="4" w:space="0" w:color="auto"/>
              <w:bottom w:val="single" w:sz="4" w:space="0" w:color="auto"/>
              <w:right w:val="single" w:sz="4" w:space="0" w:color="auto"/>
            </w:tcBorders>
            <w:vAlign w:val="center"/>
            <w:hideMark/>
          </w:tcPr>
          <w:p w:rsidR="00B215CC" w:rsidRPr="004D44B2" w:rsidRDefault="00B215CC" w:rsidP="00E14759">
            <w:pPr>
              <w:spacing w:after="0" w:line="240" w:lineRule="auto"/>
              <w:rPr>
                <w:rFonts w:ascii="Times New Roman" w:eastAsia="Times New Roman" w:hAnsi="Times New Roman" w:cs="Times New Roman"/>
                <w:b/>
                <w:bCs/>
                <w:sz w:val="20"/>
                <w:szCs w:val="20"/>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B215CC" w:rsidRPr="004D44B2" w:rsidRDefault="00B215CC" w:rsidP="00E14759">
            <w:pPr>
              <w:spacing w:after="0" w:line="240" w:lineRule="auto"/>
              <w:rPr>
                <w:rFonts w:ascii="Times New Roman" w:eastAsia="Times New Roman" w:hAnsi="Times New Roman" w:cs="Times New Roman"/>
                <w:b/>
                <w:bCs/>
                <w:sz w:val="20"/>
                <w:szCs w:val="20"/>
              </w:rPr>
            </w:pPr>
          </w:p>
        </w:tc>
      </w:tr>
      <w:tr w:rsidR="00B215CC" w:rsidRPr="004D44B2" w:rsidTr="00E14759">
        <w:trPr>
          <w:trHeight w:val="360"/>
        </w:trPr>
        <w:tc>
          <w:tcPr>
            <w:tcW w:w="4111" w:type="dxa"/>
            <w:tcBorders>
              <w:top w:val="nil"/>
              <w:left w:val="single" w:sz="4" w:space="0" w:color="auto"/>
              <w:bottom w:val="single" w:sz="4" w:space="0" w:color="auto"/>
              <w:right w:val="single" w:sz="4" w:space="0" w:color="auto"/>
            </w:tcBorders>
            <w:shd w:val="clear" w:color="000000" w:fill="C0C0C0"/>
            <w:vAlign w:val="center"/>
            <w:hideMark/>
          </w:tcPr>
          <w:p w:rsidR="00B215CC" w:rsidRPr="004D44B2" w:rsidRDefault="00B215CC" w:rsidP="00E14759">
            <w:pPr>
              <w:spacing w:after="0" w:line="240" w:lineRule="auto"/>
              <w:rPr>
                <w:rFonts w:ascii="Times New Roman" w:eastAsia="Times New Roman" w:hAnsi="Times New Roman" w:cs="Times New Roman"/>
                <w:b/>
                <w:bCs/>
                <w:sz w:val="24"/>
                <w:szCs w:val="24"/>
              </w:rPr>
            </w:pPr>
            <w:r w:rsidRPr="004D44B2">
              <w:rPr>
                <w:rFonts w:ascii="Times New Roman" w:eastAsia="Times New Roman" w:hAnsi="Times New Roman" w:cs="Times New Roman"/>
                <w:b/>
                <w:bCs/>
                <w:sz w:val="24"/>
                <w:szCs w:val="24"/>
              </w:rPr>
              <w:t>НАЛОГОВЫЕ И НЕНАЛОГОВЫЕ ДОХОДЫ</w:t>
            </w:r>
          </w:p>
        </w:tc>
        <w:tc>
          <w:tcPr>
            <w:tcW w:w="1695" w:type="dxa"/>
            <w:tcBorders>
              <w:top w:val="nil"/>
              <w:left w:val="nil"/>
              <w:bottom w:val="single" w:sz="4" w:space="0" w:color="auto"/>
              <w:right w:val="single" w:sz="4" w:space="0" w:color="auto"/>
            </w:tcBorders>
            <w:shd w:val="clear" w:color="000000" w:fill="C0C0C0"/>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1 00 00000 00 0000 000</w:t>
            </w:r>
          </w:p>
        </w:tc>
        <w:tc>
          <w:tcPr>
            <w:tcW w:w="952" w:type="dxa"/>
            <w:tcBorders>
              <w:top w:val="nil"/>
              <w:left w:val="nil"/>
              <w:bottom w:val="single" w:sz="4" w:space="0" w:color="auto"/>
              <w:right w:val="single" w:sz="4" w:space="0" w:color="auto"/>
            </w:tcBorders>
            <w:shd w:val="clear" w:color="000000" w:fill="C0C0C0"/>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4"/>
                <w:szCs w:val="24"/>
              </w:rPr>
            </w:pPr>
            <w:r w:rsidRPr="004D44B2">
              <w:rPr>
                <w:rFonts w:ascii="Times New Roman" w:eastAsia="Times New Roman" w:hAnsi="Times New Roman" w:cs="Times New Roman"/>
                <w:b/>
                <w:bCs/>
                <w:sz w:val="24"/>
                <w:szCs w:val="24"/>
              </w:rPr>
              <w:t>458,40</w:t>
            </w:r>
          </w:p>
        </w:tc>
        <w:tc>
          <w:tcPr>
            <w:tcW w:w="1307" w:type="dxa"/>
            <w:tcBorders>
              <w:top w:val="nil"/>
              <w:left w:val="nil"/>
              <w:bottom w:val="single" w:sz="4" w:space="0" w:color="auto"/>
              <w:right w:val="single" w:sz="4" w:space="0" w:color="auto"/>
            </w:tcBorders>
            <w:shd w:val="clear" w:color="000000" w:fill="C0C0C0"/>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4"/>
                <w:szCs w:val="24"/>
              </w:rPr>
            </w:pPr>
            <w:r w:rsidRPr="004D44B2">
              <w:rPr>
                <w:rFonts w:ascii="Times New Roman" w:eastAsia="Times New Roman" w:hAnsi="Times New Roman" w:cs="Times New Roman"/>
                <w:b/>
                <w:bCs/>
                <w:sz w:val="24"/>
                <w:szCs w:val="24"/>
              </w:rPr>
              <w:t>359,90</w:t>
            </w:r>
          </w:p>
        </w:tc>
        <w:tc>
          <w:tcPr>
            <w:tcW w:w="1290" w:type="dxa"/>
            <w:tcBorders>
              <w:top w:val="nil"/>
              <w:left w:val="nil"/>
              <w:bottom w:val="single" w:sz="4" w:space="0" w:color="auto"/>
              <w:right w:val="single" w:sz="4" w:space="0" w:color="auto"/>
            </w:tcBorders>
            <w:shd w:val="clear" w:color="000000" w:fill="C0C0C0"/>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4"/>
                <w:szCs w:val="24"/>
              </w:rPr>
            </w:pPr>
            <w:r w:rsidRPr="004D44B2">
              <w:rPr>
                <w:rFonts w:ascii="Times New Roman" w:eastAsia="Times New Roman" w:hAnsi="Times New Roman" w:cs="Times New Roman"/>
                <w:b/>
                <w:bCs/>
                <w:sz w:val="24"/>
                <w:szCs w:val="24"/>
              </w:rPr>
              <w:t>-45,00</w:t>
            </w:r>
          </w:p>
        </w:tc>
        <w:tc>
          <w:tcPr>
            <w:tcW w:w="1702" w:type="dxa"/>
            <w:tcBorders>
              <w:top w:val="nil"/>
              <w:left w:val="nil"/>
              <w:bottom w:val="single" w:sz="4" w:space="0" w:color="auto"/>
              <w:right w:val="single" w:sz="4" w:space="0" w:color="auto"/>
            </w:tcBorders>
            <w:shd w:val="clear" w:color="000000" w:fill="C0C0C0"/>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4"/>
                <w:szCs w:val="24"/>
              </w:rPr>
            </w:pPr>
            <w:r w:rsidRPr="004D44B2">
              <w:rPr>
                <w:rFonts w:ascii="Times New Roman" w:eastAsia="Times New Roman" w:hAnsi="Times New Roman" w:cs="Times New Roman"/>
                <w:b/>
                <w:bCs/>
                <w:sz w:val="24"/>
                <w:szCs w:val="24"/>
              </w:rPr>
              <w:t>413,40</w:t>
            </w:r>
          </w:p>
        </w:tc>
      </w:tr>
      <w:tr w:rsidR="00B215CC" w:rsidRPr="004D44B2" w:rsidTr="00E14759">
        <w:trPr>
          <w:trHeight w:val="270"/>
        </w:trPr>
        <w:tc>
          <w:tcPr>
            <w:tcW w:w="4111" w:type="dxa"/>
            <w:tcBorders>
              <w:top w:val="nil"/>
              <w:left w:val="single" w:sz="4" w:space="0" w:color="auto"/>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ind w:firstLineChars="100" w:firstLine="201"/>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НАЛОГИ НА ПРИБЫЛЬ, ДОХОДЫ</w:t>
            </w:r>
          </w:p>
        </w:tc>
        <w:tc>
          <w:tcPr>
            <w:tcW w:w="1695" w:type="dxa"/>
            <w:tcBorders>
              <w:top w:val="nil"/>
              <w:left w:val="nil"/>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1 01 00000 00 0000 000</w:t>
            </w:r>
          </w:p>
        </w:tc>
        <w:tc>
          <w:tcPr>
            <w:tcW w:w="952" w:type="dxa"/>
            <w:tcBorders>
              <w:top w:val="nil"/>
              <w:left w:val="nil"/>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228,40</w:t>
            </w:r>
          </w:p>
        </w:tc>
        <w:tc>
          <w:tcPr>
            <w:tcW w:w="1307" w:type="dxa"/>
            <w:tcBorders>
              <w:top w:val="nil"/>
              <w:left w:val="nil"/>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194,10</w:t>
            </w:r>
          </w:p>
        </w:tc>
        <w:tc>
          <w:tcPr>
            <w:tcW w:w="1290" w:type="dxa"/>
            <w:tcBorders>
              <w:top w:val="nil"/>
              <w:left w:val="nil"/>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 </w:t>
            </w:r>
          </w:p>
        </w:tc>
        <w:tc>
          <w:tcPr>
            <w:tcW w:w="1702" w:type="dxa"/>
            <w:tcBorders>
              <w:top w:val="nil"/>
              <w:left w:val="nil"/>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228,40</w:t>
            </w:r>
          </w:p>
        </w:tc>
      </w:tr>
      <w:tr w:rsidR="00B215CC" w:rsidRPr="004D44B2" w:rsidTr="00E14759">
        <w:trPr>
          <w:trHeight w:val="33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ind w:firstLineChars="200" w:firstLine="402"/>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Налог на доходы физических лиц</w:t>
            </w:r>
          </w:p>
        </w:tc>
        <w:tc>
          <w:tcPr>
            <w:tcW w:w="1695"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18"/>
                <w:szCs w:val="18"/>
              </w:rPr>
            </w:pPr>
            <w:r w:rsidRPr="004D44B2">
              <w:rPr>
                <w:rFonts w:ascii="Times New Roman" w:eastAsia="Times New Roman" w:hAnsi="Times New Roman" w:cs="Times New Roman"/>
                <w:b/>
                <w:bCs/>
                <w:sz w:val="18"/>
                <w:szCs w:val="18"/>
              </w:rPr>
              <w:t>1 01 02000 00 0000 000</w:t>
            </w:r>
          </w:p>
        </w:tc>
        <w:tc>
          <w:tcPr>
            <w:tcW w:w="95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228,40</w:t>
            </w:r>
          </w:p>
        </w:tc>
        <w:tc>
          <w:tcPr>
            <w:tcW w:w="1307"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194,10</w:t>
            </w:r>
          </w:p>
        </w:tc>
        <w:tc>
          <w:tcPr>
            <w:tcW w:w="1290"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 </w:t>
            </w:r>
          </w:p>
        </w:tc>
        <w:tc>
          <w:tcPr>
            <w:tcW w:w="170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228,40</w:t>
            </w:r>
          </w:p>
        </w:tc>
      </w:tr>
      <w:tr w:rsidR="00B215CC" w:rsidRPr="004D44B2" w:rsidTr="00E14759">
        <w:trPr>
          <w:trHeight w:val="780"/>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B215CC" w:rsidRPr="004D44B2" w:rsidRDefault="00B215CC" w:rsidP="00E14759">
            <w:pPr>
              <w:spacing w:after="0" w:line="240" w:lineRule="auto"/>
              <w:ind w:firstLineChars="300" w:firstLine="600"/>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695"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center"/>
              <w:rPr>
                <w:rFonts w:ascii="Times New Roman" w:eastAsia="Times New Roman" w:hAnsi="Times New Roman" w:cs="Times New Roman"/>
                <w:sz w:val="18"/>
                <w:szCs w:val="18"/>
              </w:rPr>
            </w:pPr>
            <w:r w:rsidRPr="004D44B2">
              <w:rPr>
                <w:rFonts w:ascii="Times New Roman" w:eastAsia="Times New Roman" w:hAnsi="Times New Roman" w:cs="Times New Roman"/>
                <w:sz w:val="18"/>
                <w:szCs w:val="18"/>
              </w:rPr>
              <w:t>1 01 02010 01 0000 110</w:t>
            </w:r>
          </w:p>
        </w:tc>
        <w:tc>
          <w:tcPr>
            <w:tcW w:w="95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228,40</w:t>
            </w:r>
          </w:p>
        </w:tc>
        <w:tc>
          <w:tcPr>
            <w:tcW w:w="1307"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194,10</w:t>
            </w:r>
          </w:p>
        </w:tc>
        <w:tc>
          <w:tcPr>
            <w:tcW w:w="1290"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 </w:t>
            </w:r>
          </w:p>
        </w:tc>
        <w:tc>
          <w:tcPr>
            <w:tcW w:w="170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228,40</w:t>
            </w:r>
          </w:p>
        </w:tc>
      </w:tr>
      <w:tr w:rsidR="00B215CC" w:rsidRPr="004D44B2" w:rsidTr="00E14759">
        <w:trPr>
          <w:trHeight w:val="510"/>
        </w:trPr>
        <w:tc>
          <w:tcPr>
            <w:tcW w:w="4111" w:type="dxa"/>
            <w:tcBorders>
              <w:top w:val="nil"/>
              <w:left w:val="single" w:sz="4" w:space="0" w:color="auto"/>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ind w:firstLineChars="100" w:firstLine="201"/>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lastRenderedPageBreak/>
              <w:t>НАЛОГИ НА ТОВАРЫ (РАБОТЫ, УСЛУГИ), РЕАЛИЗУЕМЫЕ НА ТЕРРИТОРИИ РОССИЙСКОЙ ФЕДЕРАЦИИ</w:t>
            </w:r>
          </w:p>
        </w:tc>
        <w:tc>
          <w:tcPr>
            <w:tcW w:w="1695" w:type="dxa"/>
            <w:tcBorders>
              <w:top w:val="nil"/>
              <w:left w:val="nil"/>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1 03 00000 00 0000 000</w:t>
            </w:r>
          </w:p>
        </w:tc>
        <w:tc>
          <w:tcPr>
            <w:tcW w:w="952" w:type="dxa"/>
            <w:tcBorders>
              <w:top w:val="nil"/>
              <w:left w:val="nil"/>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217,00</w:t>
            </w:r>
          </w:p>
        </w:tc>
        <w:tc>
          <w:tcPr>
            <w:tcW w:w="1307" w:type="dxa"/>
            <w:tcBorders>
              <w:top w:val="nil"/>
              <w:left w:val="nil"/>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156,70</w:t>
            </w:r>
          </w:p>
        </w:tc>
        <w:tc>
          <w:tcPr>
            <w:tcW w:w="1290" w:type="dxa"/>
            <w:tcBorders>
              <w:top w:val="nil"/>
              <w:left w:val="nil"/>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-45,00</w:t>
            </w:r>
          </w:p>
        </w:tc>
        <w:tc>
          <w:tcPr>
            <w:tcW w:w="1702" w:type="dxa"/>
            <w:tcBorders>
              <w:top w:val="nil"/>
              <w:left w:val="nil"/>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172,00</w:t>
            </w:r>
          </w:p>
        </w:tc>
      </w:tr>
      <w:tr w:rsidR="00B215CC" w:rsidRPr="004D44B2" w:rsidTr="00E14759">
        <w:trPr>
          <w:trHeight w:val="51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ind w:firstLineChars="200" w:firstLine="402"/>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Акцизы по подакцизным товарам (продукции), производимым на территории Российской Федерации</w:t>
            </w:r>
          </w:p>
        </w:tc>
        <w:tc>
          <w:tcPr>
            <w:tcW w:w="1695" w:type="dxa"/>
            <w:tcBorders>
              <w:top w:val="nil"/>
              <w:left w:val="nil"/>
              <w:bottom w:val="single" w:sz="4" w:space="0" w:color="auto"/>
              <w:right w:val="single" w:sz="4" w:space="0" w:color="auto"/>
            </w:tcBorders>
            <w:shd w:val="clear" w:color="000000" w:fill="FFFFFF"/>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18"/>
                <w:szCs w:val="18"/>
              </w:rPr>
            </w:pPr>
            <w:r w:rsidRPr="004D44B2">
              <w:rPr>
                <w:rFonts w:ascii="Times New Roman" w:eastAsia="Times New Roman" w:hAnsi="Times New Roman" w:cs="Times New Roman"/>
                <w:b/>
                <w:bCs/>
                <w:sz w:val="18"/>
                <w:szCs w:val="18"/>
              </w:rPr>
              <w:t>1 03 02000 01 0000 110</w:t>
            </w:r>
          </w:p>
        </w:tc>
        <w:tc>
          <w:tcPr>
            <w:tcW w:w="95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217,00</w:t>
            </w:r>
          </w:p>
        </w:tc>
        <w:tc>
          <w:tcPr>
            <w:tcW w:w="1307"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156,70</w:t>
            </w:r>
          </w:p>
        </w:tc>
        <w:tc>
          <w:tcPr>
            <w:tcW w:w="1290"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-45,00</w:t>
            </w:r>
          </w:p>
        </w:tc>
        <w:tc>
          <w:tcPr>
            <w:tcW w:w="170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172,00</w:t>
            </w:r>
          </w:p>
        </w:tc>
      </w:tr>
      <w:tr w:rsidR="00B215CC" w:rsidRPr="004D44B2" w:rsidTr="00E14759">
        <w:trPr>
          <w:trHeight w:val="795"/>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ind w:firstLineChars="300" w:firstLine="600"/>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95"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center"/>
              <w:rPr>
                <w:rFonts w:ascii="Times New Roman" w:eastAsia="Times New Roman" w:hAnsi="Times New Roman" w:cs="Times New Roman"/>
                <w:sz w:val="18"/>
                <w:szCs w:val="18"/>
              </w:rPr>
            </w:pPr>
            <w:r w:rsidRPr="004D44B2">
              <w:rPr>
                <w:rFonts w:ascii="Times New Roman" w:eastAsia="Times New Roman" w:hAnsi="Times New Roman" w:cs="Times New Roman"/>
                <w:sz w:val="18"/>
                <w:szCs w:val="18"/>
              </w:rPr>
              <w:t>1 03 02230 01 0000 110</w:t>
            </w:r>
          </w:p>
        </w:tc>
        <w:tc>
          <w:tcPr>
            <w:tcW w:w="95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83,40</w:t>
            </w:r>
          </w:p>
        </w:tc>
        <w:tc>
          <w:tcPr>
            <w:tcW w:w="1307"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59,40</w:t>
            </w:r>
          </w:p>
        </w:tc>
        <w:tc>
          <w:tcPr>
            <w:tcW w:w="1290"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-20,40</w:t>
            </w:r>
          </w:p>
        </w:tc>
        <w:tc>
          <w:tcPr>
            <w:tcW w:w="170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63,00</w:t>
            </w:r>
          </w:p>
        </w:tc>
      </w:tr>
      <w:tr w:rsidR="00B215CC" w:rsidRPr="004D44B2" w:rsidTr="00E14759">
        <w:trPr>
          <w:trHeight w:val="102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ind w:firstLineChars="300" w:firstLine="600"/>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Доходы от уплаты акцизов на моторные масла для дизельных и (или) карбюраторных (</w:t>
            </w:r>
            <w:proofErr w:type="spellStart"/>
            <w:r w:rsidRPr="004D44B2">
              <w:rPr>
                <w:rFonts w:ascii="Times New Roman" w:eastAsia="Times New Roman" w:hAnsi="Times New Roman" w:cs="Times New Roman"/>
                <w:sz w:val="20"/>
                <w:szCs w:val="20"/>
              </w:rPr>
              <w:t>инжекторных</w:t>
            </w:r>
            <w:proofErr w:type="spellEnd"/>
            <w:r w:rsidRPr="004D44B2">
              <w:rPr>
                <w:rFonts w:ascii="Times New Roman" w:eastAsia="Times New Roman" w:hAnsi="Times New Roman" w:cs="Times New Roman"/>
                <w:sz w:val="20"/>
                <w:szCs w:val="20"/>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95"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center"/>
              <w:rPr>
                <w:rFonts w:ascii="Times New Roman" w:eastAsia="Times New Roman" w:hAnsi="Times New Roman" w:cs="Times New Roman"/>
                <w:sz w:val="18"/>
                <w:szCs w:val="18"/>
              </w:rPr>
            </w:pPr>
            <w:r w:rsidRPr="004D44B2">
              <w:rPr>
                <w:rFonts w:ascii="Times New Roman" w:eastAsia="Times New Roman" w:hAnsi="Times New Roman" w:cs="Times New Roman"/>
                <w:sz w:val="18"/>
                <w:szCs w:val="18"/>
              </w:rPr>
              <w:t>1 03 02240 01 0000 110</w:t>
            </w:r>
          </w:p>
        </w:tc>
        <w:tc>
          <w:tcPr>
            <w:tcW w:w="95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1,80</w:t>
            </w:r>
          </w:p>
        </w:tc>
        <w:tc>
          <w:tcPr>
            <w:tcW w:w="1307"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1,30</w:t>
            </w:r>
          </w:p>
        </w:tc>
        <w:tc>
          <w:tcPr>
            <w:tcW w:w="1290"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-0,40</w:t>
            </w:r>
          </w:p>
        </w:tc>
        <w:tc>
          <w:tcPr>
            <w:tcW w:w="170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1,40</w:t>
            </w:r>
          </w:p>
        </w:tc>
      </w:tr>
      <w:tr w:rsidR="00B215CC" w:rsidRPr="004D44B2" w:rsidTr="00E14759">
        <w:trPr>
          <w:trHeight w:val="765"/>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ind w:firstLineChars="300" w:firstLine="600"/>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95"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center"/>
              <w:rPr>
                <w:rFonts w:ascii="Times New Roman" w:eastAsia="Times New Roman" w:hAnsi="Times New Roman" w:cs="Times New Roman"/>
                <w:sz w:val="18"/>
                <w:szCs w:val="18"/>
              </w:rPr>
            </w:pPr>
            <w:r w:rsidRPr="004D44B2">
              <w:rPr>
                <w:rFonts w:ascii="Times New Roman" w:eastAsia="Times New Roman" w:hAnsi="Times New Roman" w:cs="Times New Roman"/>
                <w:sz w:val="18"/>
                <w:szCs w:val="18"/>
              </w:rPr>
              <w:t>1 03 02250 01 0000 110</w:t>
            </w:r>
          </w:p>
        </w:tc>
        <w:tc>
          <w:tcPr>
            <w:tcW w:w="95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123,90</w:t>
            </w:r>
          </w:p>
        </w:tc>
        <w:tc>
          <w:tcPr>
            <w:tcW w:w="1307"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100,20</w:t>
            </w:r>
          </w:p>
        </w:tc>
        <w:tc>
          <w:tcPr>
            <w:tcW w:w="1290"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-11,30</w:t>
            </w:r>
          </w:p>
        </w:tc>
        <w:tc>
          <w:tcPr>
            <w:tcW w:w="170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112,60</w:t>
            </w:r>
          </w:p>
        </w:tc>
      </w:tr>
      <w:tr w:rsidR="00B215CC" w:rsidRPr="004D44B2" w:rsidTr="00E14759">
        <w:trPr>
          <w:trHeight w:val="765"/>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ind w:firstLineChars="300" w:firstLine="600"/>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95"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center"/>
              <w:rPr>
                <w:rFonts w:ascii="Times New Roman" w:eastAsia="Times New Roman" w:hAnsi="Times New Roman" w:cs="Times New Roman"/>
                <w:sz w:val="18"/>
                <w:szCs w:val="18"/>
              </w:rPr>
            </w:pPr>
            <w:r w:rsidRPr="004D44B2">
              <w:rPr>
                <w:rFonts w:ascii="Times New Roman" w:eastAsia="Times New Roman" w:hAnsi="Times New Roman" w:cs="Times New Roman"/>
                <w:sz w:val="18"/>
                <w:szCs w:val="18"/>
              </w:rPr>
              <w:t>1 03 02260 01 0000 110</w:t>
            </w:r>
          </w:p>
        </w:tc>
        <w:tc>
          <w:tcPr>
            <w:tcW w:w="95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7,90</w:t>
            </w:r>
          </w:p>
        </w:tc>
        <w:tc>
          <w:tcPr>
            <w:tcW w:w="1307"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-4,20</w:t>
            </w:r>
          </w:p>
        </w:tc>
        <w:tc>
          <w:tcPr>
            <w:tcW w:w="1290"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-12,90</w:t>
            </w:r>
          </w:p>
        </w:tc>
        <w:tc>
          <w:tcPr>
            <w:tcW w:w="170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-5,00</w:t>
            </w:r>
          </w:p>
        </w:tc>
      </w:tr>
      <w:tr w:rsidR="00B215CC" w:rsidRPr="004D44B2" w:rsidTr="00E14759">
        <w:trPr>
          <w:trHeight w:val="390"/>
        </w:trPr>
        <w:tc>
          <w:tcPr>
            <w:tcW w:w="4111" w:type="dxa"/>
            <w:tcBorders>
              <w:top w:val="nil"/>
              <w:left w:val="single" w:sz="4" w:space="0" w:color="auto"/>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ind w:firstLineChars="100" w:firstLine="201"/>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НАЛОГИ НА ИМУЩЕСТВО</w:t>
            </w:r>
          </w:p>
        </w:tc>
        <w:tc>
          <w:tcPr>
            <w:tcW w:w="1695" w:type="dxa"/>
            <w:tcBorders>
              <w:top w:val="nil"/>
              <w:left w:val="nil"/>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1 06 00000 00 0000 000</w:t>
            </w:r>
          </w:p>
        </w:tc>
        <w:tc>
          <w:tcPr>
            <w:tcW w:w="952"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2,00</w:t>
            </w:r>
          </w:p>
        </w:tc>
        <w:tc>
          <w:tcPr>
            <w:tcW w:w="1307"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1,80</w:t>
            </w:r>
          </w:p>
        </w:tc>
        <w:tc>
          <w:tcPr>
            <w:tcW w:w="1290"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 </w:t>
            </w:r>
          </w:p>
        </w:tc>
        <w:tc>
          <w:tcPr>
            <w:tcW w:w="1702"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2,00</w:t>
            </w:r>
          </w:p>
        </w:tc>
      </w:tr>
      <w:tr w:rsidR="00B215CC" w:rsidRPr="004D44B2" w:rsidTr="00E14759">
        <w:trPr>
          <w:trHeight w:val="27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ind w:firstLineChars="200" w:firstLine="402"/>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Земельный налог</w:t>
            </w:r>
          </w:p>
        </w:tc>
        <w:tc>
          <w:tcPr>
            <w:tcW w:w="1695"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18"/>
                <w:szCs w:val="18"/>
              </w:rPr>
            </w:pPr>
            <w:r w:rsidRPr="004D44B2">
              <w:rPr>
                <w:rFonts w:ascii="Times New Roman" w:eastAsia="Times New Roman" w:hAnsi="Times New Roman" w:cs="Times New Roman"/>
                <w:b/>
                <w:bCs/>
                <w:sz w:val="18"/>
                <w:szCs w:val="18"/>
              </w:rPr>
              <w:t>1 06 06000 00 0000 000</w:t>
            </w:r>
          </w:p>
        </w:tc>
        <w:tc>
          <w:tcPr>
            <w:tcW w:w="95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2,00</w:t>
            </w:r>
          </w:p>
        </w:tc>
        <w:tc>
          <w:tcPr>
            <w:tcW w:w="1307"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1,80</w:t>
            </w:r>
          </w:p>
        </w:tc>
        <w:tc>
          <w:tcPr>
            <w:tcW w:w="1290"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 </w:t>
            </w:r>
          </w:p>
        </w:tc>
        <w:tc>
          <w:tcPr>
            <w:tcW w:w="170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2,00</w:t>
            </w:r>
          </w:p>
        </w:tc>
      </w:tr>
      <w:tr w:rsidR="00B215CC" w:rsidRPr="004D44B2" w:rsidTr="00E14759">
        <w:trPr>
          <w:trHeight w:val="765"/>
        </w:trPr>
        <w:tc>
          <w:tcPr>
            <w:tcW w:w="4111" w:type="dxa"/>
            <w:tcBorders>
              <w:top w:val="nil"/>
              <w:left w:val="single" w:sz="4" w:space="0" w:color="auto"/>
              <w:bottom w:val="single" w:sz="4" w:space="0" w:color="auto"/>
              <w:right w:val="single" w:sz="4" w:space="0" w:color="auto"/>
            </w:tcBorders>
            <w:shd w:val="clear" w:color="auto" w:fill="auto"/>
            <w:vAlign w:val="bottom"/>
            <w:hideMark/>
          </w:tcPr>
          <w:p w:rsidR="00B215CC" w:rsidRPr="004D44B2" w:rsidRDefault="00B215CC" w:rsidP="00E14759">
            <w:pPr>
              <w:spacing w:after="0" w:line="240" w:lineRule="auto"/>
              <w:ind w:firstLineChars="300" w:firstLine="600"/>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1695"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center"/>
              <w:rPr>
                <w:rFonts w:ascii="Times New Roman" w:eastAsia="Times New Roman" w:hAnsi="Times New Roman" w:cs="Times New Roman"/>
                <w:sz w:val="18"/>
                <w:szCs w:val="18"/>
              </w:rPr>
            </w:pPr>
            <w:r w:rsidRPr="004D44B2">
              <w:rPr>
                <w:rFonts w:ascii="Times New Roman" w:eastAsia="Times New Roman" w:hAnsi="Times New Roman" w:cs="Times New Roman"/>
                <w:sz w:val="18"/>
                <w:szCs w:val="18"/>
              </w:rPr>
              <w:t>1 06 06023 10 0000 110</w:t>
            </w:r>
          </w:p>
        </w:tc>
        <w:tc>
          <w:tcPr>
            <w:tcW w:w="95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2,00</w:t>
            </w:r>
          </w:p>
        </w:tc>
        <w:tc>
          <w:tcPr>
            <w:tcW w:w="1307"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1,80</w:t>
            </w:r>
          </w:p>
        </w:tc>
        <w:tc>
          <w:tcPr>
            <w:tcW w:w="1290"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 </w:t>
            </w:r>
          </w:p>
        </w:tc>
        <w:tc>
          <w:tcPr>
            <w:tcW w:w="170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2,00</w:t>
            </w:r>
          </w:p>
        </w:tc>
      </w:tr>
      <w:tr w:rsidR="00B215CC" w:rsidRPr="004D44B2" w:rsidTr="00E14759">
        <w:trPr>
          <w:trHeight w:val="270"/>
        </w:trPr>
        <w:tc>
          <w:tcPr>
            <w:tcW w:w="4111" w:type="dxa"/>
            <w:tcBorders>
              <w:top w:val="nil"/>
              <w:left w:val="single" w:sz="4" w:space="0" w:color="auto"/>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ind w:firstLineChars="100" w:firstLine="201"/>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ГОСУДАРСТВЕННАЯ ПОШЛИНА</w:t>
            </w:r>
          </w:p>
        </w:tc>
        <w:tc>
          <w:tcPr>
            <w:tcW w:w="1695"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1 08 00000 00 0000 000</w:t>
            </w:r>
          </w:p>
        </w:tc>
        <w:tc>
          <w:tcPr>
            <w:tcW w:w="952" w:type="dxa"/>
            <w:tcBorders>
              <w:top w:val="nil"/>
              <w:left w:val="nil"/>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10,00</w:t>
            </w:r>
          </w:p>
        </w:tc>
        <w:tc>
          <w:tcPr>
            <w:tcW w:w="1307" w:type="dxa"/>
            <w:tcBorders>
              <w:top w:val="nil"/>
              <w:left w:val="nil"/>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7,00</w:t>
            </w:r>
          </w:p>
        </w:tc>
        <w:tc>
          <w:tcPr>
            <w:tcW w:w="1290" w:type="dxa"/>
            <w:tcBorders>
              <w:top w:val="nil"/>
              <w:left w:val="nil"/>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 </w:t>
            </w:r>
          </w:p>
        </w:tc>
        <w:tc>
          <w:tcPr>
            <w:tcW w:w="1702" w:type="dxa"/>
            <w:tcBorders>
              <w:top w:val="nil"/>
              <w:left w:val="nil"/>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10,00</w:t>
            </w:r>
          </w:p>
        </w:tc>
      </w:tr>
      <w:tr w:rsidR="00B215CC" w:rsidRPr="004D44B2" w:rsidTr="00E14759">
        <w:trPr>
          <w:trHeight w:val="51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ind w:firstLineChars="200" w:firstLine="402"/>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695"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18"/>
                <w:szCs w:val="18"/>
              </w:rPr>
            </w:pPr>
            <w:r w:rsidRPr="004D44B2">
              <w:rPr>
                <w:rFonts w:ascii="Times New Roman" w:eastAsia="Times New Roman" w:hAnsi="Times New Roman" w:cs="Times New Roman"/>
                <w:b/>
                <w:bCs/>
                <w:sz w:val="18"/>
                <w:szCs w:val="18"/>
              </w:rPr>
              <w:t>1 08 04000 01 0000 110</w:t>
            </w:r>
          </w:p>
        </w:tc>
        <w:tc>
          <w:tcPr>
            <w:tcW w:w="95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10,00</w:t>
            </w:r>
          </w:p>
        </w:tc>
        <w:tc>
          <w:tcPr>
            <w:tcW w:w="1307"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7,00</w:t>
            </w:r>
          </w:p>
        </w:tc>
        <w:tc>
          <w:tcPr>
            <w:tcW w:w="1290"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 </w:t>
            </w:r>
          </w:p>
        </w:tc>
        <w:tc>
          <w:tcPr>
            <w:tcW w:w="170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10,00</w:t>
            </w:r>
          </w:p>
        </w:tc>
      </w:tr>
      <w:tr w:rsidR="00B215CC" w:rsidRPr="004D44B2" w:rsidTr="00E14759">
        <w:trPr>
          <w:trHeight w:val="825"/>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ind w:firstLineChars="300" w:firstLine="600"/>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695"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center"/>
              <w:rPr>
                <w:rFonts w:ascii="Times New Roman" w:eastAsia="Times New Roman" w:hAnsi="Times New Roman" w:cs="Times New Roman"/>
                <w:sz w:val="18"/>
                <w:szCs w:val="18"/>
              </w:rPr>
            </w:pPr>
            <w:r w:rsidRPr="004D44B2">
              <w:rPr>
                <w:rFonts w:ascii="Times New Roman" w:eastAsia="Times New Roman" w:hAnsi="Times New Roman" w:cs="Times New Roman"/>
                <w:sz w:val="18"/>
                <w:szCs w:val="18"/>
              </w:rPr>
              <w:t>1 08 04020 01 0000 110</w:t>
            </w:r>
          </w:p>
        </w:tc>
        <w:tc>
          <w:tcPr>
            <w:tcW w:w="95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10,00</w:t>
            </w:r>
          </w:p>
        </w:tc>
        <w:tc>
          <w:tcPr>
            <w:tcW w:w="1307"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7,00</w:t>
            </w:r>
          </w:p>
        </w:tc>
        <w:tc>
          <w:tcPr>
            <w:tcW w:w="1290"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 </w:t>
            </w:r>
          </w:p>
        </w:tc>
        <w:tc>
          <w:tcPr>
            <w:tcW w:w="170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10,00</w:t>
            </w:r>
          </w:p>
        </w:tc>
      </w:tr>
      <w:tr w:rsidR="00B215CC" w:rsidRPr="004D44B2" w:rsidTr="00E14759">
        <w:trPr>
          <w:trHeight w:val="510"/>
        </w:trPr>
        <w:tc>
          <w:tcPr>
            <w:tcW w:w="4111" w:type="dxa"/>
            <w:tcBorders>
              <w:top w:val="nil"/>
              <w:left w:val="single" w:sz="4" w:space="0" w:color="auto"/>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ind w:firstLineChars="100" w:firstLine="201"/>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ДОХОДЫ ОТ ИСПОЛЬЗОВАНИЯ ИМУЩЕСТВА, НАХОДЯЩЕГОСЯ В ГОСУДАРСТВЕННОЙ И МУНИЦИПАЛЬНОЙ СОБСТВЕННОСТИ</w:t>
            </w:r>
          </w:p>
        </w:tc>
        <w:tc>
          <w:tcPr>
            <w:tcW w:w="1695" w:type="dxa"/>
            <w:tcBorders>
              <w:top w:val="nil"/>
              <w:left w:val="nil"/>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1 11 00000 00 0000 000</w:t>
            </w:r>
          </w:p>
        </w:tc>
        <w:tc>
          <w:tcPr>
            <w:tcW w:w="952"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1,00</w:t>
            </w:r>
          </w:p>
        </w:tc>
        <w:tc>
          <w:tcPr>
            <w:tcW w:w="1307"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0,30</w:t>
            </w:r>
          </w:p>
        </w:tc>
        <w:tc>
          <w:tcPr>
            <w:tcW w:w="1290"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 </w:t>
            </w:r>
          </w:p>
        </w:tc>
        <w:tc>
          <w:tcPr>
            <w:tcW w:w="1702"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1,00</w:t>
            </w:r>
          </w:p>
        </w:tc>
      </w:tr>
      <w:tr w:rsidR="00B215CC" w:rsidRPr="004D44B2" w:rsidTr="00E14759">
        <w:trPr>
          <w:trHeight w:val="102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ind w:firstLineChars="200" w:firstLine="402"/>
              <w:rPr>
                <w:rFonts w:ascii="Times New Roman" w:eastAsia="Times New Roman" w:hAnsi="Times New Roman" w:cs="Times New Roman"/>
                <w:b/>
                <w:bCs/>
                <w:sz w:val="20"/>
                <w:szCs w:val="20"/>
              </w:rPr>
            </w:pPr>
            <w:proofErr w:type="gramStart"/>
            <w:r w:rsidRPr="004D44B2">
              <w:rPr>
                <w:rFonts w:ascii="Times New Roman" w:eastAsia="Times New Roman" w:hAnsi="Times New Roman" w:cs="Times New Roman"/>
                <w:b/>
                <w:bCs/>
                <w:sz w:val="20"/>
                <w:szCs w:val="20"/>
              </w:rPr>
              <w:lastRenderedPageBreak/>
              <w:t>Доходы, получаемые  в виде арендной платы либо иной платы за передачу в возмездное пользование государственного и муниципального имущества (за исключением имущества автономных учреждений, а также имущества государственных и муниципальных унитарных предприятий</w:t>
            </w:r>
            <w:proofErr w:type="gramEnd"/>
          </w:p>
        </w:tc>
        <w:tc>
          <w:tcPr>
            <w:tcW w:w="1695"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18"/>
                <w:szCs w:val="18"/>
              </w:rPr>
            </w:pPr>
            <w:r w:rsidRPr="004D44B2">
              <w:rPr>
                <w:rFonts w:ascii="Times New Roman" w:eastAsia="Times New Roman" w:hAnsi="Times New Roman" w:cs="Times New Roman"/>
                <w:b/>
                <w:bCs/>
                <w:sz w:val="18"/>
                <w:szCs w:val="18"/>
              </w:rPr>
              <w:t>1 11 05000 00 0000 000</w:t>
            </w:r>
          </w:p>
        </w:tc>
        <w:tc>
          <w:tcPr>
            <w:tcW w:w="95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1,00</w:t>
            </w:r>
          </w:p>
        </w:tc>
        <w:tc>
          <w:tcPr>
            <w:tcW w:w="1307"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0,30</w:t>
            </w:r>
          </w:p>
        </w:tc>
        <w:tc>
          <w:tcPr>
            <w:tcW w:w="1290"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 </w:t>
            </w:r>
          </w:p>
        </w:tc>
        <w:tc>
          <w:tcPr>
            <w:tcW w:w="170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1,00</w:t>
            </w:r>
          </w:p>
        </w:tc>
      </w:tr>
      <w:tr w:rsidR="00B215CC" w:rsidRPr="004D44B2" w:rsidTr="00E14759">
        <w:trPr>
          <w:trHeight w:val="102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ind w:firstLineChars="300" w:firstLine="600"/>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695"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center"/>
              <w:rPr>
                <w:rFonts w:ascii="Times New Roman" w:eastAsia="Times New Roman" w:hAnsi="Times New Roman" w:cs="Times New Roman"/>
                <w:sz w:val="18"/>
                <w:szCs w:val="18"/>
              </w:rPr>
            </w:pPr>
            <w:r w:rsidRPr="004D44B2">
              <w:rPr>
                <w:rFonts w:ascii="Times New Roman" w:eastAsia="Times New Roman" w:hAnsi="Times New Roman" w:cs="Times New Roman"/>
                <w:sz w:val="18"/>
                <w:szCs w:val="18"/>
              </w:rPr>
              <w:t>1 11 05013 10 0000 120</w:t>
            </w:r>
          </w:p>
        </w:tc>
        <w:tc>
          <w:tcPr>
            <w:tcW w:w="95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1,00</w:t>
            </w:r>
          </w:p>
        </w:tc>
        <w:tc>
          <w:tcPr>
            <w:tcW w:w="1307"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0,30</w:t>
            </w:r>
          </w:p>
        </w:tc>
        <w:tc>
          <w:tcPr>
            <w:tcW w:w="1290"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 </w:t>
            </w:r>
          </w:p>
        </w:tc>
        <w:tc>
          <w:tcPr>
            <w:tcW w:w="170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1,00</w:t>
            </w:r>
          </w:p>
        </w:tc>
      </w:tr>
      <w:tr w:rsidR="00B215CC" w:rsidRPr="004D44B2" w:rsidTr="00E14759">
        <w:trPr>
          <w:trHeight w:val="435"/>
        </w:trPr>
        <w:tc>
          <w:tcPr>
            <w:tcW w:w="4111" w:type="dxa"/>
            <w:tcBorders>
              <w:top w:val="nil"/>
              <w:left w:val="single" w:sz="4" w:space="0" w:color="auto"/>
              <w:bottom w:val="single" w:sz="4" w:space="0" w:color="auto"/>
              <w:right w:val="single" w:sz="4" w:space="0" w:color="auto"/>
            </w:tcBorders>
            <w:shd w:val="clear" w:color="000000" w:fill="C0C0C0"/>
            <w:vAlign w:val="center"/>
            <w:hideMark/>
          </w:tcPr>
          <w:p w:rsidR="00B215CC" w:rsidRPr="004D44B2" w:rsidRDefault="00B215CC" w:rsidP="00E14759">
            <w:pPr>
              <w:spacing w:after="0" w:line="240" w:lineRule="auto"/>
              <w:rPr>
                <w:rFonts w:ascii="Times New Roman" w:eastAsia="Times New Roman" w:hAnsi="Times New Roman" w:cs="Times New Roman"/>
                <w:b/>
                <w:bCs/>
                <w:sz w:val="24"/>
                <w:szCs w:val="24"/>
              </w:rPr>
            </w:pPr>
            <w:r w:rsidRPr="004D44B2">
              <w:rPr>
                <w:rFonts w:ascii="Times New Roman" w:eastAsia="Times New Roman" w:hAnsi="Times New Roman" w:cs="Times New Roman"/>
                <w:b/>
                <w:bCs/>
                <w:sz w:val="24"/>
                <w:szCs w:val="24"/>
              </w:rPr>
              <w:t>БЕЗВОЗМЕЗДНЫЕ ПОСТУПЛЕНИЯ</w:t>
            </w:r>
          </w:p>
        </w:tc>
        <w:tc>
          <w:tcPr>
            <w:tcW w:w="1695" w:type="dxa"/>
            <w:tcBorders>
              <w:top w:val="nil"/>
              <w:left w:val="nil"/>
              <w:bottom w:val="single" w:sz="4" w:space="0" w:color="auto"/>
              <w:right w:val="single" w:sz="4" w:space="0" w:color="auto"/>
            </w:tcBorders>
            <w:shd w:val="clear" w:color="000000" w:fill="C0C0C0"/>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2 00 00000 00 0000 000</w:t>
            </w:r>
          </w:p>
        </w:tc>
        <w:tc>
          <w:tcPr>
            <w:tcW w:w="952" w:type="dxa"/>
            <w:tcBorders>
              <w:top w:val="nil"/>
              <w:left w:val="nil"/>
              <w:bottom w:val="single" w:sz="4" w:space="0" w:color="auto"/>
              <w:right w:val="single" w:sz="4" w:space="0" w:color="auto"/>
            </w:tcBorders>
            <w:shd w:val="clear" w:color="000000" w:fill="C0C0C0"/>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4"/>
                <w:szCs w:val="24"/>
              </w:rPr>
            </w:pPr>
            <w:r w:rsidRPr="004D44B2">
              <w:rPr>
                <w:rFonts w:ascii="Times New Roman" w:eastAsia="Times New Roman" w:hAnsi="Times New Roman" w:cs="Times New Roman"/>
                <w:b/>
                <w:bCs/>
                <w:sz w:val="24"/>
                <w:szCs w:val="24"/>
              </w:rPr>
              <w:t>5 802,90</w:t>
            </w:r>
          </w:p>
        </w:tc>
        <w:tc>
          <w:tcPr>
            <w:tcW w:w="1307" w:type="dxa"/>
            <w:tcBorders>
              <w:top w:val="nil"/>
              <w:left w:val="nil"/>
              <w:bottom w:val="single" w:sz="4" w:space="0" w:color="auto"/>
              <w:right w:val="single" w:sz="4" w:space="0" w:color="auto"/>
            </w:tcBorders>
            <w:shd w:val="clear" w:color="000000" w:fill="C0C0C0"/>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4"/>
                <w:szCs w:val="24"/>
              </w:rPr>
            </w:pPr>
            <w:r w:rsidRPr="004D44B2">
              <w:rPr>
                <w:rFonts w:ascii="Times New Roman" w:eastAsia="Times New Roman" w:hAnsi="Times New Roman" w:cs="Times New Roman"/>
                <w:b/>
                <w:bCs/>
                <w:sz w:val="24"/>
                <w:szCs w:val="24"/>
              </w:rPr>
              <w:t>5 413,50</w:t>
            </w:r>
          </w:p>
        </w:tc>
        <w:tc>
          <w:tcPr>
            <w:tcW w:w="1290" w:type="dxa"/>
            <w:tcBorders>
              <w:top w:val="nil"/>
              <w:left w:val="nil"/>
              <w:bottom w:val="single" w:sz="4" w:space="0" w:color="auto"/>
              <w:right w:val="single" w:sz="4" w:space="0" w:color="auto"/>
            </w:tcBorders>
            <w:shd w:val="clear" w:color="000000" w:fill="C0C0C0"/>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4"/>
                <w:szCs w:val="24"/>
              </w:rPr>
            </w:pPr>
            <w:r w:rsidRPr="004D44B2">
              <w:rPr>
                <w:rFonts w:ascii="Times New Roman" w:eastAsia="Times New Roman" w:hAnsi="Times New Roman" w:cs="Times New Roman"/>
                <w:b/>
                <w:bCs/>
                <w:sz w:val="24"/>
                <w:szCs w:val="24"/>
              </w:rPr>
              <w:t>18,10</w:t>
            </w:r>
          </w:p>
        </w:tc>
        <w:tc>
          <w:tcPr>
            <w:tcW w:w="1702" w:type="dxa"/>
            <w:tcBorders>
              <w:top w:val="nil"/>
              <w:left w:val="nil"/>
              <w:bottom w:val="single" w:sz="4" w:space="0" w:color="auto"/>
              <w:right w:val="single" w:sz="4" w:space="0" w:color="auto"/>
            </w:tcBorders>
            <w:shd w:val="clear" w:color="000000" w:fill="C0C0C0"/>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4"/>
                <w:szCs w:val="24"/>
              </w:rPr>
            </w:pPr>
            <w:r w:rsidRPr="004D44B2">
              <w:rPr>
                <w:rFonts w:ascii="Times New Roman" w:eastAsia="Times New Roman" w:hAnsi="Times New Roman" w:cs="Times New Roman"/>
                <w:b/>
                <w:bCs/>
                <w:sz w:val="24"/>
                <w:szCs w:val="24"/>
              </w:rPr>
              <w:t>5 821,00</w:t>
            </w:r>
          </w:p>
        </w:tc>
      </w:tr>
      <w:tr w:rsidR="00B215CC" w:rsidRPr="004D44B2" w:rsidTr="00E14759">
        <w:trPr>
          <w:trHeight w:val="615"/>
        </w:trPr>
        <w:tc>
          <w:tcPr>
            <w:tcW w:w="4111" w:type="dxa"/>
            <w:tcBorders>
              <w:top w:val="nil"/>
              <w:left w:val="single" w:sz="4" w:space="0" w:color="auto"/>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rPr>
                <w:rFonts w:ascii="Times New Roman" w:eastAsia="Times New Roman" w:hAnsi="Times New Roman" w:cs="Times New Roman"/>
                <w:b/>
                <w:bCs/>
              </w:rPr>
            </w:pPr>
            <w:r w:rsidRPr="004D44B2">
              <w:rPr>
                <w:rFonts w:ascii="Times New Roman" w:eastAsia="Times New Roman" w:hAnsi="Times New Roman" w:cs="Times New Roman"/>
                <w:b/>
                <w:bCs/>
              </w:rPr>
              <w:t>БЕЗВОЗМЕЗДНЫЕ ПОСТУПЛЕНИЯ ОТ ДРУГИХ БЮДЖЕТОВ БЮДЖЕТНОЙ СИСТЕМЫ РОССИЙСКОЙ ФЕДЕРАЦИИ</w:t>
            </w:r>
          </w:p>
        </w:tc>
        <w:tc>
          <w:tcPr>
            <w:tcW w:w="1695" w:type="dxa"/>
            <w:tcBorders>
              <w:top w:val="nil"/>
              <w:left w:val="nil"/>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2 02 00000 00 0000 000</w:t>
            </w:r>
          </w:p>
        </w:tc>
        <w:tc>
          <w:tcPr>
            <w:tcW w:w="952"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5 802,90</w:t>
            </w:r>
          </w:p>
        </w:tc>
        <w:tc>
          <w:tcPr>
            <w:tcW w:w="1307"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5 412,50</w:t>
            </w:r>
          </w:p>
        </w:tc>
        <w:tc>
          <w:tcPr>
            <w:tcW w:w="1290"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18,10</w:t>
            </w:r>
          </w:p>
        </w:tc>
        <w:tc>
          <w:tcPr>
            <w:tcW w:w="1702"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5 820,00</w:t>
            </w:r>
          </w:p>
        </w:tc>
      </w:tr>
      <w:tr w:rsidR="00B215CC" w:rsidRPr="004D44B2" w:rsidTr="00E14759">
        <w:trPr>
          <w:trHeight w:val="285"/>
        </w:trPr>
        <w:tc>
          <w:tcPr>
            <w:tcW w:w="4111" w:type="dxa"/>
            <w:tcBorders>
              <w:top w:val="nil"/>
              <w:left w:val="single" w:sz="4" w:space="0" w:color="auto"/>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ind w:firstLineChars="100" w:firstLine="201"/>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Дотации бюджетам субъектов Российской Федерации и муниципальных образований</w:t>
            </w:r>
          </w:p>
        </w:tc>
        <w:tc>
          <w:tcPr>
            <w:tcW w:w="1695" w:type="dxa"/>
            <w:tcBorders>
              <w:top w:val="nil"/>
              <w:left w:val="nil"/>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2 02 01000 00 0000 151</w:t>
            </w:r>
          </w:p>
        </w:tc>
        <w:tc>
          <w:tcPr>
            <w:tcW w:w="952"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2 373,00</w:t>
            </w:r>
          </w:p>
        </w:tc>
        <w:tc>
          <w:tcPr>
            <w:tcW w:w="1307"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2 263,80</w:t>
            </w:r>
          </w:p>
        </w:tc>
        <w:tc>
          <w:tcPr>
            <w:tcW w:w="1290"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18,10</w:t>
            </w:r>
          </w:p>
        </w:tc>
        <w:tc>
          <w:tcPr>
            <w:tcW w:w="1702"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2 391,10</w:t>
            </w:r>
          </w:p>
        </w:tc>
      </w:tr>
      <w:tr w:rsidR="00B215CC" w:rsidRPr="004D44B2" w:rsidTr="00E14759">
        <w:trPr>
          <w:trHeight w:val="27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ind w:firstLineChars="200" w:firstLine="402"/>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Дотации на выравнивание бюджетной обеспеченности</w:t>
            </w:r>
          </w:p>
        </w:tc>
        <w:tc>
          <w:tcPr>
            <w:tcW w:w="1695"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18"/>
                <w:szCs w:val="18"/>
              </w:rPr>
            </w:pPr>
            <w:r w:rsidRPr="004D44B2">
              <w:rPr>
                <w:rFonts w:ascii="Times New Roman" w:eastAsia="Times New Roman" w:hAnsi="Times New Roman" w:cs="Times New Roman"/>
                <w:b/>
                <w:bCs/>
                <w:sz w:val="18"/>
                <w:szCs w:val="18"/>
              </w:rPr>
              <w:t>2 02 01001 00 0000 151</w:t>
            </w:r>
          </w:p>
        </w:tc>
        <w:tc>
          <w:tcPr>
            <w:tcW w:w="95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2 142,60</w:t>
            </w:r>
          </w:p>
        </w:tc>
        <w:tc>
          <w:tcPr>
            <w:tcW w:w="1307"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2 062,20</w:t>
            </w:r>
          </w:p>
        </w:tc>
        <w:tc>
          <w:tcPr>
            <w:tcW w:w="1290"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18,10</w:t>
            </w:r>
          </w:p>
        </w:tc>
        <w:tc>
          <w:tcPr>
            <w:tcW w:w="170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2 160,70</w:t>
            </w:r>
          </w:p>
        </w:tc>
      </w:tr>
      <w:tr w:rsidR="00B215CC" w:rsidRPr="004D44B2" w:rsidTr="00E14759">
        <w:trPr>
          <w:trHeight w:val="27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ind w:firstLineChars="300" w:firstLine="600"/>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Дотации бюджетам поселений на выравнивание бюджетной обеспеченности</w:t>
            </w:r>
          </w:p>
        </w:tc>
        <w:tc>
          <w:tcPr>
            <w:tcW w:w="1695"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center"/>
              <w:rPr>
                <w:rFonts w:ascii="Times New Roman" w:eastAsia="Times New Roman" w:hAnsi="Times New Roman" w:cs="Times New Roman"/>
                <w:sz w:val="18"/>
                <w:szCs w:val="18"/>
              </w:rPr>
            </w:pPr>
            <w:r w:rsidRPr="004D44B2">
              <w:rPr>
                <w:rFonts w:ascii="Times New Roman" w:eastAsia="Times New Roman" w:hAnsi="Times New Roman" w:cs="Times New Roman"/>
                <w:sz w:val="18"/>
                <w:szCs w:val="18"/>
              </w:rPr>
              <w:t>2 02 01001 10 0000 151</w:t>
            </w:r>
          </w:p>
        </w:tc>
        <w:tc>
          <w:tcPr>
            <w:tcW w:w="95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2 142,60</w:t>
            </w:r>
          </w:p>
        </w:tc>
        <w:tc>
          <w:tcPr>
            <w:tcW w:w="1307"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2 062,20</w:t>
            </w:r>
          </w:p>
        </w:tc>
        <w:tc>
          <w:tcPr>
            <w:tcW w:w="1290"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18,10</w:t>
            </w:r>
          </w:p>
        </w:tc>
        <w:tc>
          <w:tcPr>
            <w:tcW w:w="170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2 160,70</w:t>
            </w:r>
          </w:p>
        </w:tc>
      </w:tr>
      <w:tr w:rsidR="00B215CC" w:rsidRPr="004D44B2" w:rsidTr="00E14759">
        <w:trPr>
          <w:trHeight w:val="270"/>
        </w:trPr>
        <w:tc>
          <w:tcPr>
            <w:tcW w:w="4111" w:type="dxa"/>
            <w:tcBorders>
              <w:top w:val="nil"/>
              <w:left w:val="single" w:sz="4" w:space="0" w:color="auto"/>
              <w:bottom w:val="single" w:sz="4" w:space="0" w:color="auto"/>
              <w:right w:val="single" w:sz="4" w:space="0" w:color="auto"/>
            </w:tcBorders>
            <w:shd w:val="clear" w:color="FF00FF" w:fill="FFFFFF"/>
            <w:vAlign w:val="center"/>
            <w:hideMark/>
          </w:tcPr>
          <w:p w:rsidR="00B215CC" w:rsidRPr="004D44B2" w:rsidRDefault="00B215CC" w:rsidP="00E14759">
            <w:pPr>
              <w:spacing w:after="0" w:line="240" w:lineRule="auto"/>
              <w:ind w:firstLineChars="200" w:firstLine="402"/>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Дотации бюджетам на поддержку мер по обеспечению сбалансированности бюджетов</w:t>
            </w:r>
          </w:p>
        </w:tc>
        <w:tc>
          <w:tcPr>
            <w:tcW w:w="1695" w:type="dxa"/>
            <w:tcBorders>
              <w:top w:val="nil"/>
              <w:left w:val="nil"/>
              <w:bottom w:val="single" w:sz="4" w:space="0" w:color="auto"/>
              <w:right w:val="single" w:sz="4" w:space="0" w:color="auto"/>
            </w:tcBorders>
            <w:shd w:val="clear" w:color="FF00FF" w:fill="FFFFFF"/>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18"/>
                <w:szCs w:val="18"/>
              </w:rPr>
            </w:pPr>
            <w:r w:rsidRPr="004D44B2">
              <w:rPr>
                <w:rFonts w:ascii="Times New Roman" w:eastAsia="Times New Roman" w:hAnsi="Times New Roman" w:cs="Times New Roman"/>
                <w:b/>
                <w:bCs/>
                <w:sz w:val="18"/>
                <w:szCs w:val="18"/>
              </w:rPr>
              <w:t>2 02 01003 0000 00 151</w:t>
            </w:r>
          </w:p>
        </w:tc>
        <w:tc>
          <w:tcPr>
            <w:tcW w:w="95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230,40</w:t>
            </w:r>
          </w:p>
        </w:tc>
        <w:tc>
          <w:tcPr>
            <w:tcW w:w="1307"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201,60</w:t>
            </w:r>
          </w:p>
        </w:tc>
        <w:tc>
          <w:tcPr>
            <w:tcW w:w="1290"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0,00</w:t>
            </w:r>
          </w:p>
        </w:tc>
        <w:tc>
          <w:tcPr>
            <w:tcW w:w="170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230,40</w:t>
            </w:r>
          </w:p>
        </w:tc>
      </w:tr>
      <w:tr w:rsidR="00B215CC" w:rsidRPr="004D44B2" w:rsidTr="00E14759">
        <w:trPr>
          <w:trHeight w:val="510"/>
        </w:trPr>
        <w:tc>
          <w:tcPr>
            <w:tcW w:w="4111" w:type="dxa"/>
            <w:tcBorders>
              <w:top w:val="nil"/>
              <w:left w:val="single" w:sz="4" w:space="0" w:color="auto"/>
              <w:bottom w:val="single" w:sz="4" w:space="0" w:color="auto"/>
              <w:right w:val="single" w:sz="4" w:space="0" w:color="auto"/>
            </w:tcBorders>
            <w:shd w:val="clear" w:color="FF00FF" w:fill="FFFFFF"/>
            <w:vAlign w:val="center"/>
            <w:hideMark/>
          </w:tcPr>
          <w:p w:rsidR="00B215CC" w:rsidRPr="004D44B2" w:rsidRDefault="00B215CC" w:rsidP="00E14759">
            <w:pPr>
              <w:spacing w:after="0" w:line="240" w:lineRule="auto"/>
              <w:ind w:firstLineChars="300" w:firstLine="600"/>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Дотации бюджетам поселений на поддержку мер по обеспечению сбалансированности бюджетов</w:t>
            </w:r>
          </w:p>
        </w:tc>
        <w:tc>
          <w:tcPr>
            <w:tcW w:w="1695" w:type="dxa"/>
            <w:tcBorders>
              <w:top w:val="nil"/>
              <w:left w:val="nil"/>
              <w:bottom w:val="single" w:sz="4" w:space="0" w:color="auto"/>
              <w:right w:val="single" w:sz="4" w:space="0" w:color="auto"/>
            </w:tcBorders>
            <w:shd w:val="clear" w:color="FF00FF" w:fill="FFFFFF"/>
            <w:vAlign w:val="center"/>
            <w:hideMark/>
          </w:tcPr>
          <w:p w:rsidR="00B215CC" w:rsidRPr="004D44B2" w:rsidRDefault="00B215CC" w:rsidP="00E14759">
            <w:pPr>
              <w:spacing w:after="0" w:line="240" w:lineRule="auto"/>
              <w:jc w:val="center"/>
              <w:rPr>
                <w:rFonts w:ascii="Times New Roman" w:eastAsia="Times New Roman" w:hAnsi="Times New Roman" w:cs="Times New Roman"/>
                <w:sz w:val="18"/>
                <w:szCs w:val="18"/>
              </w:rPr>
            </w:pPr>
            <w:r w:rsidRPr="004D44B2">
              <w:rPr>
                <w:rFonts w:ascii="Times New Roman" w:eastAsia="Times New Roman" w:hAnsi="Times New Roman" w:cs="Times New Roman"/>
                <w:sz w:val="18"/>
                <w:szCs w:val="18"/>
              </w:rPr>
              <w:t>2 02 01003 10 0000 151</w:t>
            </w:r>
          </w:p>
        </w:tc>
        <w:tc>
          <w:tcPr>
            <w:tcW w:w="95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230,40</w:t>
            </w:r>
          </w:p>
        </w:tc>
        <w:tc>
          <w:tcPr>
            <w:tcW w:w="1307"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201,60</w:t>
            </w:r>
          </w:p>
        </w:tc>
        <w:tc>
          <w:tcPr>
            <w:tcW w:w="1290"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 </w:t>
            </w:r>
          </w:p>
        </w:tc>
        <w:tc>
          <w:tcPr>
            <w:tcW w:w="170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230,40</w:t>
            </w:r>
          </w:p>
        </w:tc>
      </w:tr>
      <w:tr w:rsidR="00B215CC" w:rsidRPr="004D44B2" w:rsidTr="00E14759">
        <w:trPr>
          <w:trHeight w:val="510"/>
        </w:trPr>
        <w:tc>
          <w:tcPr>
            <w:tcW w:w="4111" w:type="dxa"/>
            <w:tcBorders>
              <w:top w:val="nil"/>
              <w:left w:val="single" w:sz="4" w:space="0" w:color="auto"/>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ind w:firstLineChars="100" w:firstLine="201"/>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Субсидии бюджетам субъектов Российской Федерации и муниципальных образований (межбюджетные субсидии)</w:t>
            </w:r>
          </w:p>
        </w:tc>
        <w:tc>
          <w:tcPr>
            <w:tcW w:w="1695"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2 02 02000 00 0000 151</w:t>
            </w:r>
          </w:p>
        </w:tc>
        <w:tc>
          <w:tcPr>
            <w:tcW w:w="952"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3 343,60</w:t>
            </w:r>
          </w:p>
        </w:tc>
        <w:tc>
          <w:tcPr>
            <w:tcW w:w="1307"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3 064,10</w:t>
            </w:r>
          </w:p>
        </w:tc>
        <w:tc>
          <w:tcPr>
            <w:tcW w:w="1290"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0,00</w:t>
            </w:r>
          </w:p>
        </w:tc>
        <w:tc>
          <w:tcPr>
            <w:tcW w:w="1702"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3 343,60</w:t>
            </w:r>
          </w:p>
        </w:tc>
      </w:tr>
      <w:tr w:rsidR="00B215CC" w:rsidRPr="004D44B2" w:rsidTr="00E14759">
        <w:trPr>
          <w:trHeight w:val="27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ind w:firstLineChars="200" w:firstLine="402"/>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Прочие субсидии</w:t>
            </w:r>
          </w:p>
        </w:tc>
        <w:tc>
          <w:tcPr>
            <w:tcW w:w="1695"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18"/>
                <w:szCs w:val="18"/>
              </w:rPr>
            </w:pPr>
            <w:r w:rsidRPr="004D44B2">
              <w:rPr>
                <w:rFonts w:ascii="Times New Roman" w:eastAsia="Times New Roman" w:hAnsi="Times New Roman" w:cs="Times New Roman"/>
                <w:b/>
                <w:bCs/>
                <w:sz w:val="18"/>
                <w:szCs w:val="18"/>
              </w:rPr>
              <w:t>2 02 02999 00 0000 151</w:t>
            </w:r>
          </w:p>
        </w:tc>
        <w:tc>
          <w:tcPr>
            <w:tcW w:w="95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3 343,60</w:t>
            </w:r>
          </w:p>
        </w:tc>
        <w:tc>
          <w:tcPr>
            <w:tcW w:w="1307"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3 064,10</w:t>
            </w:r>
          </w:p>
        </w:tc>
        <w:tc>
          <w:tcPr>
            <w:tcW w:w="1290"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0,00</w:t>
            </w:r>
          </w:p>
        </w:tc>
        <w:tc>
          <w:tcPr>
            <w:tcW w:w="170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3 343,60</w:t>
            </w:r>
          </w:p>
        </w:tc>
      </w:tr>
      <w:tr w:rsidR="00B215CC" w:rsidRPr="004D44B2" w:rsidTr="00E14759">
        <w:trPr>
          <w:trHeight w:val="27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ind w:firstLineChars="300" w:firstLine="600"/>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Прочие субсидии бюджетам поселений</w:t>
            </w:r>
          </w:p>
        </w:tc>
        <w:tc>
          <w:tcPr>
            <w:tcW w:w="1695"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center"/>
              <w:rPr>
                <w:rFonts w:ascii="Times New Roman" w:eastAsia="Times New Roman" w:hAnsi="Times New Roman" w:cs="Times New Roman"/>
                <w:sz w:val="18"/>
                <w:szCs w:val="18"/>
              </w:rPr>
            </w:pPr>
            <w:r w:rsidRPr="004D44B2">
              <w:rPr>
                <w:rFonts w:ascii="Times New Roman" w:eastAsia="Times New Roman" w:hAnsi="Times New Roman" w:cs="Times New Roman"/>
                <w:sz w:val="18"/>
                <w:szCs w:val="18"/>
              </w:rPr>
              <w:t>2 02 02999 10 0000 151</w:t>
            </w:r>
          </w:p>
        </w:tc>
        <w:tc>
          <w:tcPr>
            <w:tcW w:w="95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3 343,60</w:t>
            </w:r>
          </w:p>
        </w:tc>
        <w:tc>
          <w:tcPr>
            <w:tcW w:w="1307"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3 064,10</w:t>
            </w:r>
          </w:p>
        </w:tc>
        <w:tc>
          <w:tcPr>
            <w:tcW w:w="1290"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3 343,60</w:t>
            </w:r>
          </w:p>
        </w:tc>
      </w:tr>
      <w:tr w:rsidR="00B215CC" w:rsidRPr="004D44B2" w:rsidTr="00E14759">
        <w:trPr>
          <w:trHeight w:val="330"/>
        </w:trPr>
        <w:tc>
          <w:tcPr>
            <w:tcW w:w="4111" w:type="dxa"/>
            <w:tcBorders>
              <w:top w:val="nil"/>
              <w:left w:val="single" w:sz="4" w:space="0" w:color="auto"/>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ind w:firstLineChars="100" w:firstLine="201"/>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 xml:space="preserve">Субвенции бюджетам субъектов Российской Федерации и муниципальных образований </w:t>
            </w:r>
          </w:p>
        </w:tc>
        <w:tc>
          <w:tcPr>
            <w:tcW w:w="1695" w:type="dxa"/>
            <w:tcBorders>
              <w:top w:val="nil"/>
              <w:left w:val="nil"/>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2 02 03000 00 0000 151</w:t>
            </w:r>
          </w:p>
        </w:tc>
        <w:tc>
          <w:tcPr>
            <w:tcW w:w="952"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77,30</w:t>
            </w:r>
          </w:p>
        </w:tc>
        <w:tc>
          <w:tcPr>
            <w:tcW w:w="1307"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76,60</w:t>
            </w:r>
          </w:p>
        </w:tc>
        <w:tc>
          <w:tcPr>
            <w:tcW w:w="1290"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0,00</w:t>
            </w:r>
          </w:p>
        </w:tc>
        <w:tc>
          <w:tcPr>
            <w:tcW w:w="1702"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77,30</w:t>
            </w:r>
          </w:p>
        </w:tc>
      </w:tr>
      <w:tr w:rsidR="00B215CC" w:rsidRPr="004D44B2" w:rsidTr="00E14759">
        <w:trPr>
          <w:trHeight w:val="51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ind w:firstLineChars="200" w:firstLine="402"/>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Субвенции бюджетам на осуществление первичного воинского учёта на территориях, где отсутствуют военные комиссариаты</w:t>
            </w:r>
          </w:p>
        </w:tc>
        <w:tc>
          <w:tcPr>
            <w:tcW w:w="1695"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18"/>
                <w:szCs w:val="18"/>
              </w:rPr>
            </w:pPr>
            <w:r w:rsidRPr="004D44B2">
              <w:rPr>
                <w:rFonts w:ascii="Times New Roman" w:eastAsia="Times New Roman" w:hAnsi="Times New Roman" w:cs="Times New Roman"/>
                <w:b/>
                <w:bCs/>
                <w:sz w:val="18"/>
                <w:szCs w:val="18"/>
              </w:rPr>
              <w:t>2 02 03015 00 0000 151</w:t>
            </w:r>
          </w:p>
        </w:tc>
        <w:tc>
          <w:tcPr>
            <w:tcW w:w="95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76,60</w:t>
            </w:r>
          </w:p>
        </w:tc>
        <w:tc>
          <w:tcPr>
            <w:tcW w:w="1307"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76,60</w:t>
            </w:r>
          </w:p>
        </w:tc>
        <w:tc>
          <w:tcPr>
            <w:tcW w:w="1290"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0,00</w:t>
            </w:r>
          </w:p>
        </w:tc>
        <w:tc>
          <w:tcPr>
            <w:tcW w:w="170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76,60</w:t>
            </w:r>
          </w:p>
        </w:tc>
      </w:tr>
      <w:tr w:rsidR="00B215CC" w:rsidRPr="004D44B2" w:rsidTr="00E14759">
        <w:trPr>
          <w:trHeight w:val="51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ind w:firstLineChars="300" w:firstLine="600"/>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Субвенции бюджетам поселений на осуществление первичного воинского учета на территориях, где отсутствуют военные комиссариаты</w:t>
            </w:r>
          </w:p>
        </w:tc>
        <w:tc>
          <w:tcPr>
            <w:tcW w:w="1695"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center"/>
              <w:rPr>
                <w:rFonts w:ascii="Times New Roman" w:eastAsia="Times New Roman" w:hAnsi="Times New Roman" w:cs="Times New Roman"/>
                <w:sz w:val="18"/>
                <w:szCs w:val="18"/>
              </w:rPr>
            </w:pPr>
            <w:r w:rsidRPr="004D44B2">
              <w:rPr>
                <w:rFonts w:ascii="Times New Roman" w:eastAsia="Times New Roman" w:hAnsi="Times New Roman" w:cs="Times New Roman"/>
                <w:sz w:val="18"/>
                <w:szCs w:val="18"/>
              </w:rPr>
              <w:t>2 02 03015 10 0000 151</w:t>
            </w:r>
          </w:p>
        </w:tc>
        <w:tc>
          <w:tcPr>
            <w:tcW w:w="95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76,60</w:t>
            </w:r>
          </w:p>
        </w:tc>
        <w:tc>
          <w:tcPr>
            <w:tcW w:w="1307"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76,60</w:t>
            </w:r>
          </w:p>
        </w:tc>
        <w:tc>
          <w:tcPr>
            <w:tcW w:w="1290"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76,60</w:t>
            </w:r>
          </w:p>
        </w:tc>
      </w:tr>
      <w:tr w:rsidR="00B215CC" w:rsidRPr="004D44B2" w:rsidTr="00E14759">
        <w:trPr>
          <w:trHeight w:val="270"/>
        </w:trPr>
        <w:tc>
          <w:tcPr>
            <w:tcW w:w="4111" w:type="dxa"/>
            <w:tcBorders>
              <w:top w:val="nil"/>
              <w:left w:val="single" w:sz="4" w:space="0" w:color="auto"/>
              <w:bottom w:val="single" w:sz="4" w:space="0" w:color="auto"/>
              <w:right w:val="single" w:sz="4" w:space="0" w:color="auto"/>
            </w:tcBorders>
            <w:shd w:val="clear" w:color="000000" w:fill="FFFF99"/>
            <w:vAlign w:val="center"/>
            <w:hideMark/>
          </w:tcPr>
          <w:p w:rsidR="00B215CC" w:rsidRPr="004D44B2" w:rsidRDefault="00B215CC" w:rsidP="00E14759">
            <w:pPr>
              <w:spacing w:after="0" w:line="240" w:lineRule="auto"/>
              <w:ind w:firstLineChars="100" w:firstLine="201"/>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Иные межбюджетные трансферты</w:t>
            </w:r>
          </w:p>
        </w:tc>
        <w:tc>
          <w:tcPr>
            <w:tcW w:w="1695"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2 02 04000 00 0000 151</w:t>
            </w:r>
          </w:p>
        </w:tc>
        <w:tc>
          <w:tcPr>
            <w:tcW w:w="952"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8,00</w:t>
            </w:r>
          </w:p>
        </w:tc>
        <w:tc>
          <w:tcPr>
            <w:tcW w:w="1307"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8,00</w:t>
            </w:r>
          </w:p>
        </w:tc>
        <w:tc>
          <w:tcPr>
            <w:tcW w:w="1290"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0,00</w:t>
            </w:r>
          </w:p>
        </w:tc>
        <w:tc>
          <w:tcPr>
            <w:tcW w:w="1702"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8,00</w:t>
            </w:r>
          </w:p>
        </w:tc>
      </w:tr>
      <w:tr w:rsidR="00B215CC" w:rsidRPr="004D44B2" w:rsidTr="00E14759">
        <w:trPr>
          <w:trHeight w:val="27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ind w:firstLineChars="200" w:firstLine="402"/>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Прочие межбюджетные трансферты, передаваемые бюджетам</w:t>
            </w:r>
          </w:p>
        </w:tc>
        <w:tc>
          <w:tcPr>
            <w:tcW w:w="1695"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18"/>
                <w:szCs w:val="18"/>
              </w:rPr>
            </w:pPr>
            <w:r w:rsidRPr="004D44B2">
              <w:rPr>
                <w:rFonts w:ascii="Times New Roman" w:eastAsia="Times New Roman" w:hAnsi="Times New Roman" w:cs="Times New Roman"/>
                <w:b/>
                <w:bCs/>
                <w:sz w:val="18"/>
                <w:szCs w:val="18"/>
              </w:rPr>
              <w:t>2 02 04999 00 0000 151</w:t>
            </w:r>
          </w:p>
        </w:tc>
        <w:tc>
          <w:tcPr>
            <w:tcW w:w="95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8,00</w:t>
            </w:r>
          </w:p>
        </w:tc>
        <w:tc>
          <w:tcPr>
            <w:tcW w:w="1307"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8,00</w:t>
            </w:r>
          </w:p>
        </w:tc>
        <w:tc>
          <w:tcPr>
            <w:tcW w:w="1290"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0,00</w:t>
            </w:r>
          </w:p>
        </w:tc>
        <w:tc>
          <w:tcPr>
            <w:tcW w:w="170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8,00</w:t>
            </w:r>
          </w:p>
        </w:tc>
      </w:tr>
      <w:tr w:rsidR="00B215CC" w:rsidRPr="004D44B2" w:rsidTr="00E14759">
        <w:trPr>
          <w:trHeight w:val="27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ind w:firstLineChars="300" w:firstLine="600"/>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Прочие межбюджетные трансферты, передаваемые бюджетам поселений</w:t>
            </w:r>
          </w:p>
        </w:tc>
        <w:tc>
          <w:tcPr>
            <w:tcW w:w="1695"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center"/>
              <w:rPr>
                <w:rFonts w:ascii="Times New Roman" w:eastAsia="Times New Roman" w:hAnsi="Times New Roman" w:cs="Times New Roman"/>
                <w:sz w:val="18"/>
                <w:szCs w:val="18"/>
              </w:rPr>
            </w:pPr>
            <w:r w:rsidRPr="004D44B2">
              <w:rPr>
                <w:rFonts w:ascii="Times New Roman" w:eastAsia="Times New Roman" w:hAnsi="Times New Roman" w:cs="Times New Roman"/>
                <w:sz w:val="18"/>
                <w:szCs w:val="18"/>
              </w:rPr>
              <w:t>2 02 04999 10 0000 151</w:t>
            </w:r>
          </w:p>
        </w:tc>
        <w:tc>
          <w:tcPr>
            <w:tcW w:w="95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8,00</w:t>
            </w:r>
          </w:p>
        </w:tc>
        <w:tc>
          <w:tcPr>
            <w:tcW w:w="1307"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8,00</w:t>
            </w:r>
          </w:p>
        </w:tc>
        <w:tc>
          <w:tcPr>
            <w:tcW w:w="1290"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0,00</w:t>
            </w:r>
          </w:p>
        </w:tc>
        <w:tc>
          <w:tcPr>
            <w:tcW w:w="1702" w:type="dxa"/>
            <w:tcBorders>
              <w:top w:val="nil"/>
              <w:left w:val="nil"/>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8,00</w:t>
            </w:r>
          </w:p>
        </w:tc>
      </w:tr>
      <w:tr w:rsidR="00B215CC" w:rsidRPr="004D44B2" w:rsidTr="00E14759">
        <w:trPr>
          <w:trHeight w:val="51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ind w:firstLineChars="200" w:firstLine="402"/>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Субвенции местным бюджетам на выполнение передаваемых полномочий субъектов Российской Федерации</w:t>
            </w:r>
          </w:p>
        </w:tc>
        <w:tc>
          <w:tcPr>
            <w:tcW w:w="1695"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18"/>
                <w:szCs w:val="18"/>
              </w:rPr>
            </w:pPr>
            <w:r w:rsidRPr="004D44B2">
              <w:rPr>
                <w:rFonts w:ascii="Times New Roman" w:eastAsia="Times New Roman" w:hAnsi="Times New Roman" w:cs="Times New Roman"/>
                <w:b/>
                <w:bCs/>
                <w:sz w:val="18"/>
                <w:szCs w:val="18"/>
              </w:rPr>
              <w:t>2 02 03024 00 0000 151</w:t>
            </w:r>
          </w:p>
        </w:tc>
        <w:tc>
          <w:tcPr>
            <w:tcW w:w="95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0,70</w:t>
            </w:r>
          </w:p>
        </w:tc>
        <w:tc>
          <w:tcPr>
            <w:tcW w:w="1307"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0,00</w:t>
            </w:r>
          </w:p>
        </w:tc>
        <w:tc>
          <w:tcPr>
            <w:tcW w:w="1290"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0,00</w:t>
            </w:r>
          </w:p>
        </w:tc>
        <w:tc>
          <w:tcPr>
            <w:tcW w:w="170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0,70</w:t>
            </w:r>
          </w:p>
        </w:tc>
      </w:tr>
      <w:tr w:rsidR="00B215CC" w:rsidRPr="004D44B2" w:rsidTr="00E14759">
        <w:trPr>
          <w:trHeight w:val="510"/>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B215CC" w:rsidRPr="004D44B2" w:rsidRDefault="00B215CC" w:rsidP="00E14759">
            <w:pPr>
              <w:spacing w:after="0" w:line="240" w:lineRule="auto"/>
              <w:ind w:firstLineChars="300" w:firstLine="600"/>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Субвенции на осуществление отдельных областных государственных полномочий по регулированию тарифов на товары и услуги организаций коммунального комплекса</w:t>
            </w:r>
          </w:p>
        </w:tc>
        <w:tc>
          <w:tcPr>
            <w:tcW w:w="1695"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center"/>
              <w:rPr>
                <w:rFonts w:ascii="Times New Roman" w:eastAsia="Times New Roman" w:hAnsi="Times New Roman" w:cs="Times New Roman"/>
                <w:sz w:val="18"/>
                <w:szCs w:val="18"/>
              </w:rPr>
            </w:pPr>
            <w:r w:rsidRPr="004D44B2">
              <w:rPr>
                <w:rFonts w:ascii="Times New Roman" w:eastAsia="Times New Roman" w:hAnsi="Times New Roman" w:cs="Times New Roman"/>
                <w:sz w:val="18"/>
                <w:szCs w:val="18"/>
              </w:rPr>
              <w:t>2 02 03024 10 0000 151</w:t>
            </w:r>
          </w:p>
        </w:tc>
        <w:tc>
          <w:tcPr>
            <w:tcW w:w="95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0,70</w:t>
            </w:r>
          </w:p>
        </w:tc>
        <w:tc>
          <w:tcPr>
            <w:tcW w:w="1307"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 </w:t>
            </w:r>
          </w:p>
        </w:tc>
        <w:tc>
          <w:tcPr>
            <w:tcW w:w="1290"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0,00</w:t>
            </w:r>
          </w:p>
        </w:tc>
        <w:tc>
          <w:tcPr>
            <w:tcW w:w="170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0,70</w:t>
            </w:r>
          </w:p>
        </w:tc>
      </w:tr>
      <w:tr w:rsidR="00B215CC" w:rsidRPr="004D44B2" w:rsidTr="00E14759">
        <w:trPr>
          <w:trHeight w:val="1425"/>
        </w:trPr>
        <w:tc>
          <w:tcPr>
            <w:tcW w:w="4111" w:type="dxa"/>
            <w:tcBorders>
              <w:top w:val="nil"/>
              <w:left w:val="single" w:sz="4" w:space="0" w:color="auto"/>
              <w:bottom w:val="single" w:sz="4" w:space="0" w:color="auto"/>
              <w:right w:val="single" w:sz="4" w:space="0" w:color="auto"/>
            </w:tcBorders>
            <w:shd w:val="clear" w:color="FF00FF" w:fill="FFFF99"/>
            <w:vAlign w:val="center"/>
            <w:hideMark/>
          </w:tcPr>
          <w:p w:rsidR="00B215CC" w:rsidRPr="004D44B2" w:rsidRDefault="00B215CC" w:rsidP="00E14759">
            <w:pPr>
              <w:spacing w:after="0" w:line="240" w:lineRule="auto"/>
              <w:rPr>
                <w:rFonts w:ascii="Times New Roman" w:eastAsia="Times New Roman" w:hAnsi="Times New Roman" w:cs="Times New Roman"/>
                <w:b/>
                <w:bCs/>
              </w:rPr>
            </w:pPr>
            <w:r w:rsidRPr="004D44B2">
              <w:rPr>
                <w:rFonts w:ascii="Times New Roman" w:eastAsia="Times New Roman" w:hAnsi="Times New Roman" w:cs="Times New Roman"/>
                <w:b/>
                <w:bCs/>
              </w:rPr>
              <w:lastRenderedPageBreak/>
              <w:t>ДОХОДЫ БЮДЖЕТОВ БЮДЖЕТНОЙ СИСТЕМЫ РОССИЙСКОЙ ФЕДЕРАЦИИ ОТ ВОЗВРАТА БЮДЖЕТАМИ БЮДЖЕТНОЙ СИСТЕМЫ РОССИЙСКОЙ ФЕДЕРАЦИИ И ОРГАНИЗАЦИЯМИ ОСТАТКОВ СУБСИДИЙ, СУБВЕНЦИЙ И ИНЫХ МЕЖБЮДЖЕТНЫХ ТРАНСФЕРТОВ, ИМЕЮЩИХ ЦЕЛЕВОЕ НАЗНАЧЕНИЕ, ПРОШЛЫХ ЛЕТ</w:t>
            </w:r>
          </w:p>
        </w:tc>
        <w:tc>
          <w:tcPr>
            <w:tcW w:w="1695" w:type="dxa"/>
            <w:tcBorders>
              <w:top w:val="nil"/>
              <w:left w:val="nil"/>
              <w:bottom w:val="single" w:sz="4" w:space="0" w:color="auto"/>
              <w:right w:val="single" w:sz="4" w:space="0" w:color="auto"/>
            </w:tcBorders>
            <w:shd w:val="clear" w:color="FF00FF" w:fill="FFFF99"/>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2 18 00000 00 0000 000</w:t>
            </w:r>
          </w:p>
        </w:tc>
        <w:tc>
          <w:tcPr>
            <w:tcW w:w="952"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1,00</w:t>
            </w:r>
          </w:p>
        </w:tc>
        <w:tc>
          <w:tcPr>
            <w:tcW w:w="1307"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1,00</w:t>
            </w:r>
          </w:p>
        </w:tc>
        <w:tc>
          <w:tcPr>
            <w:tcW w:w="1290"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0,00</w:t>
            </w:r>
          </w:p>
        </w:tc>
        <w:tc>
          <w:tcPr>
            <w:tcW w:w="1702" w:type="dxa"/>
            <w:tcBorders>
              <w:top w:val="nil"/>
              <w:left w:val="nil"/>
              <w:bottom w:val="single" w:sz="4" w:space="0" w:color="auto"/>
              <w:right w:val="single" w:sz="4" w:space="0" w:color="auto"/>
            </w:tcBorders>
            <w:shd w:val="clear" w:color="000000" w:fill="FFFF99"/>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1,00</w:t>
            </w:r>
          </w:p>
        </w:tc>
      </w:tr>
      <w:tr w:rsidR="00B215CC" w:rsidRPr="004D44B2" w:rsidTr="00E14759">
        <w:trPr>
          <w:trHeight w:val="720"/>
        </w:trPr>
        <w:tc>
          <w:tcPr>
            <w:tcW w:w="4111" w:type="dxa"/>
            <w:tcBorders>
              <w:top w:val="nil"/>
              <w:left w:val="single" w:sz="4" w:space="0" w:color="auto"/>
              <w:bottom w:val="single" w:sz="4" w:space="0" w:color="auto"/>
              <w:right w:val="single" w:sz="4" w:space="0" w:color="auto"/>
            </w:tcBorders>
            <w:shd w:val="clear" w:color="FF00FF" w:fill="FFFFFF"/>
            <w:vAlign w:val="center"/>
            <w:hideMark/>
          </w:tcPr>
          <w:p w:rsidR="00B215CC" w:rsidRPr="004D44B2" w:rsidRDefault="00B215CC" w:rsidP="00E14759">
            <w:pPr>
              <w:spacing w:after="0" w:line="240" w:lineRule="auto"/>
              <w:ind w:firstLineChars="200" w:firstLine="361"/>
              <w:rPr>
                <w:rFonts w:ascii="Times New Roman" w:eastAsia="Times New Roman" w:hAnsi="Times New Roman" w:cs="Times New Roman"/>
                <w:b/>
                <w:bCs/>
                <w:sz w:val="18"/>
                <w:szCs w:val="18"/>
              </w:rPr>
            </w:pPr>
            <w:r w:rsidRPr="004D44B2">
              <w:rPr>
                <w:rFonts w:ascii="Times New Roman" w:eastAsia="Times New Roman" w:hAnsi="Times New Roman" w:cs="Times New Roman"/>
                <w:b/>
                <w:bCs/>
                <w:sz w:val="18"/>
                <w:szCs w:val="18"/>
              </w:rPr>
              <w:t>Доходы бюджетов поселений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w:t>
            </w:r>
          </w:p>
        </w:tc>
        <w:tc>
          <w:tcPr>
            <w:tcW w:w="1695" w:type="dxa"/>
            <w:tcBorders>
              <w:top w:val="nil"/>
              <w:left w:val="nil"/>
              <w:bottom w:val="single" w:sz="4" w:space="0" w:color="auto"/>
              <w:right w:val="single" w:sz="4" w:space="0" w:color="auto"/>
            </w:tcBorders>
            <w:shd w:val="clear" w:color="FF00FF" w:fill="FFFFFF"/>
            <w:vAlign w:val="center"/>
            <w:hideMark/>
          </w:tcPr>
          <w:p w:rsidR="00B215CC" w:rsidRPr="004D44B2" w:rsidRDefault="00B215CC" w:rsidP="00E14759">
            <w:pPr>
              <w:spacing w:after="0" w:line="240" w:lineRule="auto"/>
              <w:jc w:val="center"/>
              <w:rPr>
                <w:rFonts w:ascii="Times New Roman" w:eastAsia="Times New Roman" w:hAnsi="Times New Roman" w:cs="Times New Roman"/>
                <w:b/>
                <w:bCs/>
                <w:sz w:val="18"/>
                <w:szCs w:val="18"/>
              </w:rPr>
            </w:pPr>
            <w:r w:rsidRPr="004D44B2">
              <w:rPr>
                <w:rFonts w:ascii="Times New Roman" w:eastAsia="Times New Roman" w:hAnsi="Times New Roman" w:cs="Times New Roman"/>
                <w:b/>
                <w:bCs/>
                <w:sz w:val="18"/>
                <w:szCs w:val="18"/>
              </w:rPr>
              <w:t>2 18 05000 10 0000 151</w:t>
            </w:r>
          </w:p>
        </w:tc>
        <w:tc>
          <w:tcPr>
            <w:tcW w:w="95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1,00</w:t>
            </w:r>
          </w:p>
        </w:tc>
        <w:tc>
          <w:tcPr>
            <w:tcW w:w="1307"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1,00</w:t>
            </w:r>
          </w:p>
        </w:tc>
        <w:tc>
          <w:tcPr>
            <w:tcW w:w="1290"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0,00</w:t>
            </w:r>
          </w:p>
        </w:tc>
        <w:tc>
          <w:tcPr>
            <w:tcW w:w="170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0"/>
                <w:szCs w:val="20"/>
              </w:rPr>
            </w:pPr>
            <w:r w:rsidRPr="004D44B2">
              <w:rPr>
                <w:rFonts w:ascii="Times New Roman" w:eastAsia="Times New Roman" w:hAnsi="Times New Roman" w:cs="Times New Roman"/>
                <w:b/>
                <w:bCs/>
                <w:sz w:val="20"/>
                <w:szCs w:val="20"/>
              </w:rPr>
              <w:t>1,00</w:t>
            </w:r>
          </w:p>
        </w:tc>
      </w:tr>
      <w:tr w:rsidR="00B215CC" w:rsidRPr="004D44B2" w:rsidTr="00E14759">
        <w:trPr>
          <w:trHeight w:val="750"/>
        </w:trPr>
        <w:tc>
          <w:tcPr>
            <w:tcW w:w="4111" w:type="dxa"/>
            <w:tcBorders>
              <w:top w:val="nil"/>
              <w:left w:val="single" w:sz="4" w:space="0" w:color="auto"/>
              <w:bottom w:val="single" w:sz="4" w:space="0" w:color="auto"/>
              <w:right w:val="single" w:sz="4" w:space="0" w:color="auto"/>
            </w:tcBorders>
            <w:shd w:val="clear" w:color="FF00FF" w:fill="FFFFFF"/>
            <w:vAlign w:val="center"/>
            <w:hideMark/>
          </w:tcPr>
          <w:p w:rsidR="00B215CC" w:rsidRPr="004D44B2" w:rsidRDefault="00B215CC" w:rsidP="00E14759">
            <w:pPr>
              <w:spacing w:after="0" w:line="240" w:lineRule="auto"/>
              <w:ind w:firstLineChars="300" w:firstLine="600"/>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Доходы бюджетов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695" w:type="dxa"/>
            <w:tcBorders>
              <w:top w:val="nil"/>
              <w:left w:val="nil"/>
              <w:bottom w:val="single" w:sz="4" w:space="0" w:color="auto"/>
              <w:right w:val="single" w:sz="4" w:space="0" w:color="auto"/>
            </w:tcBorders>
            <w:shd w:val="clear" w:color="FF00FF" w:fill="FFFFFF"/>
            <w:vAlign w:val="center"/>
            <w:hideMark/>
          </w:tcPr>
          <w:p w:rsidR="00B215CC" w:rsidRPr="004D44B2" w:rsidRDefault="00B215CC" w:rsidP="00E14759">
            <w:pPr>
              <w:spacing w:after="0" w:line="240" w:lineRule="auto"/>
              <w:jc w:val="center"/>
              <w:rPr>
                <w:rFonts w:ascii="Times New Roman" w:eastAsia="Times New Roman" w:hAnsi="Times New Roman" w:cs="Times New Roman"/>
                <w:sz w:val="18"/>
                <w:szCs w:val="18"/>
              </w:rPr>
            </w:pPr>
            <w:r w:rsidRPr="004D44B2">
              <w:rPr>
                <w:rFonts w:ascii="Times New Roman" w:eastAsia="Times New Roman" w:hAnsi="Times New Roman" w:cs="Times New Roman"/>
                <w:sz w:val="18"/>
                <w:szCs w:val="18"/>
              </w:rPr>
              <w:t xml:space="preserve"> 2 18 05010 10 0000 151</w:t>
            </w:r>
          </w:p>
        </w:tc>
        <w:tc>
          <w:tcPr>
            <w:tcW w:w="95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1,00</w:t>
            </w:r>
          </w:p>
        </w:tc>
        <w:tc>
          <w:tcPr>
            <w:tcW w:w="1307"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1,00</w:t>
            </w:r>
          </w:p>
        </w:tc>
        <w:tc>
          <w:tcPr>
            <w:tcW w:w="1290"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0,00</w:t>
            </w:r>
          </w:p>
        </w:tc>
        <w:tc>
          <w:tcPr>
            <w:tcW w:w="1702" w:type="dxa"/>
            <w:tcBorders>
              <w:top w:val="nil"/>
              <w:left w:val="nil"/>
              <w:bottom w:val="single" w:sz="4" w:space="0" w:color="auto"/>
              <w:right w:val="single" w:sz="4" w:space="0" w:color="auto"/>
            </w:tcBorders>
            <w:shd w:val="clear" w:color="auto" w:fill="auto"/>
            <w:noWrap/>
            <w:vAlign w:val="center"/>
            <w:hideMark/>
          </w:tcPr>
          <w:p w:rsidR="00B215CC" w:rsidRPr="004D44B2" w:rsidRDefault="00B215CC" w:rsidP="00E14759">
            <w:pPr>
              <w:spacing w:after="0" w:line="240" w:lineRule="auto"/>
              <w:jc w:val="right"/>
              <w:rPr>
                <w:rFonts w:ascii="Times New Roman" w:eastAsia="Times New Roman" w:hAnsi="Times New Roman" w:cs="Times New Roman"/>
                <w:sz w:val="20"/>
                <w:szCs w:val="20"/>
              </w:rPr>
            </w:pPr>
            <w:r w:rsidRPr="004D44B2">
              <w:rPr>
                <w:rFonts w:ascii="Times New Roman" w:eastAsia="Times New Roman" w:hAnsi="Times New Roman" w:cs="Times New Roman"/>
                <w:sz w:val="20"/>
                <w:szCs w:val="20"/>
              </w:rPr>
              <w:t>1,00</w:t>
            </w:r>
          </w:p>
        </w:tc>
      </w:tr>
      <w:tr w:rsidR="00B215CC" w:rsidRPr="004D44B2" w:rsidTr="00E14759">
        <w:trPr>
          <w:trHeight w:val="65"/>
        </w:trPr>
        <w:tc>
          <w:tcPr>
            <w:tcW w:w="4111" w:type="dxa"/>
            <w:tcBorders>
              <w:top w:val="nil"/>
              <w:left w:val="single" w:sz="4" w:space="0" w:color="auto"/>
              <w:bottom w:val="single" w:sz="4" w:space="0" w:color="auto"/>
              <w:right w:val="single" w:sz="4" w:space="0" w:color="auto"/>
            </w:tcBorders>
            <w:shd w:val="clear" w:color="000000" w:fill="C0C0C0"/>
            <w:noWrap/>
            <w:vAlign w:val="center"/>
            <w:hideMark/>
          </w:tcPr>
          <w:p w:rsidR="00B215CC" w:rsidRPr="004D44B2" w:rsidRDefault="00B215CC" w:rsidP="00E14759">
            <w:pPr>
              <w:spacing w:after="0" w:line="240" w:lineRule="auto"/>
              <w:rPr>
                <w:rFonts w:ascii="Times New Roman" w:eastAsia="Times New Roman" w:hAnsi="Times New Roman" w:cs="Times New Roman"/>
                <w:b/>
                <w:bCs/>
                <w:sz w:val="24"/>
                <w:szCs w:val="24"/>
              </w:rPr>
            </w:pPr>
            <w:r w:rsidRPr="004D44B2">
              <w:rPr>
                <w:rFonts w:ascii="Times New Roman" w:eastAsia="Times New Roman" w:hAnsi="Times New Roman" w:cs="Times New Roman"/>
                <w:b/>
                <w:bCs/>
                <w:sz w:val="24"/>
                <w:szCs w:val="24"/>
              </w:rPr>
              <w:t>ИТОГО ДОХОДОВ</w:t>
            </w:r>
          </w:p>
        </w:tc>
        <w:tc>
          <w:tcPr>
            <w:tcW w:w="1695" w:type="dxa"/>
            <w:tcBorders>
              <w:top w:val="nil"/>
              <w:left w:val="nil"/>
              <w:bottom w:val="single" w:sz="4" w:space="0" w:color="auto"/>
              <w:right w:val="single" w:sz="4" w:space="0" w:color="auto"/>
            </w:tcBorders>
            <w:shd w:val="clear" w:color="000000" w:fill="C0C0C0"/>
            <w:noWrap/>
            <w:vAlign w:val="center"/>
            <w:hideMark/>
          </w:tcPr>
          <w:p w:rsidR="00B215CC" w:rsidRPr="004D44B2" w:rsidRDefault="00B215CC" w:rsidP="00E14759">
            <w:pPr>
              <w:spacing w:after="0" w:line="240" w:lineRule="auto"/>
              <w:rPr>
                <w:rFonts w:ascii="Times New Roman" w:eastAsia="Times New Roman" w:hAnsi="Times New Roman" w:cs="Times New Roman"/>
                <w:b/>
                <w:bCs/>
                <w:sz w:val="24"/>
                <w:szCs w:val="24"/>
              </w:rPr>
            </w:pPr>
            <w:r w:rsidRPr="004D44B2">
              <w:rPr>
                <w:rFonts w:ascii="Times New Roman" w:eastAsia="Times New Roman" w:hAnsi="Times New Roman" w:cs="Times New Roman"/>
                <w:b/>
                <w:bCs/>
                <w:sz w:val="24"/>
                <w:szCs w:val="24"/>
              </w:rPr>
              <w:t> </w:t>
            </w:r>
          </w:p>
        </w:tc>
        <w:tc>
          <w:tcPr>
            <w:tcW w:w="952" w:type="dxa"/>
            <w:tcBorders>
              <w:top w:val="nil"/>
              <w:left w:val="nil"/>
              <w:bottom w:val="single" w:sz="4" w:space="0" w:color="auto"/>
              <w:right w:val="single" w:sz="4" w:space="0" w:color="auto"/>
            </w:tcBorders>
            <w:shd w:val="clear" w:color="000000" w:fill="C0C0C0"/>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4"/>
                <w:szCs w:val="24"/>
              </w:rPr>
            </w:pPr>
            <w:r w:rsidRPr="004D44B2">
              <w:rPr>
                <w:rFonts w:ascii="Times New Roman" w:eastAsia="Times New Roman" w:hAnsi="Times New Roman" w:cs="Times New Roman"/>
                <w:b/>
                <w:bCs/>
                <w:sz w:val="24"/>
                <w:szCs w:val="24"/>
              </w:rPr>
              <w:t>6 261,30</w:t>
            </w:r>
          </w:p>
        </w:tc>
        <w:tc>
          <w:tcPr>
            <w:tcW w:w="1307" w:type="dxa"/>
            <w:tcBorders>
              <w:top w:val="nil"/>
              <w:left w:val="nil"/>
              <w:bottom w:val="single" w:sz="4" w:space="0" w:color="auto"/>
              <w:right w:val="single" w:sz="4" w:space="0" w:color="auto"/>
            </w:tcBorders>
            <w:shd w:val="clear" w:color="000000" w:fill="C0C0C0"/>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4"/>
                <w:szCs w:val="24"/>
              </w:rPr>
            </w:pPr>
            <w:r w:rsidRPr="004D44B2">
              <w:rPr>
                <w:rFonts w:ascii="Times New Roman" w:eastAsia="Times New Roman" w:hAnsi="Times New Roman" w:cs="Times New Roman"/>
                <w:b/>
                <w:bCs/>
                <w:sz w:val="24"/>
                <w:szCs w:val="24"/>
              </w:rPr>
              <w:t>5 773,40</w:t>
            </w:r>
          </w:p>
        </w:tc>
        <w:tc>
          <w:tcPr>
            <w:tcW w:w="1290" w:type="dxa"/>
            <w:tcBorders>
              <w:top w:val="nil"/>
              <w:left w:val="nil"/>
              <w:bottom w:val="single" w:sz="4" w:space="0" w:color="auto"/>
              <w:right w:val="single" w:sz="4" w:space="0" w:color="auto"/>
            </w:tcBorders>
            <w:shd w:val="clear" w:color="000000" w:fill="C0C0C0"/>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4"/>
                <w:szCs w:val="24"/>
              </w:rPr>
            </w:pPr>
            <w:r w:rsidRPr="004D44B2">
              <w:rPr>
                <w:rFonts w:ascii="Times New Roman" w:eastAsia="Times New Roman" w:hAnsi="Times New Roman" w:cs="Times New Roman"/>
                <w:b/>
                <w:bCs/>
                <w:sz w:val="24"/>
                <w:szCs w:val="24"/>
              </w:rPr>
              <w:t>-26,90</w:t>
            </w:r>
          </w:p>
        </w:tc>
        <w:tc>
          <w:tcPr>
            <w:tcW w:w="1702" w:type="dxa"/>
            <w:tcBorders>
              <w:top w:val="nil"/>
              <w:left w:val="nil"/>
              <w:bottom w:val="single" w:sz="4" w:space="0" w:color="auto"/>
              <w:right w:val="single" w:sz="4" w:space="0" w:color="auto"/>
            </w:tcBorders>
            <w:shd w:val="clear" w:color="000000" w:fill="C0C0C0"/>
            <w:noWrap/>
            <w:vAlign w:val="center"/>
            <w:hideMark/>
          </w:tcPr>
          <w:p w:rsidR="00B215CC" w:rsidRPr="004D44B2" w:rsidRDefault="00B215CC" w:rsidP="00E14759">
            <w:pPr>
              <w:spacing w:after="0" w:line="240" w:lineRule="auto"/>
              <w:jc w:val="right"/>
              <w:rPr>
                <w:rFonts w:ascii="Times New Roman" w:eastAsia="Times New Roman" w:hAnsi="Times New Roman" w:cs="Times New Roman"/>
                <w:b/>
                <w:bCs/>
                <w:sz w:val="24"/>
                <w:szCs w:val="24"/>
              </w:rPr>
            </w:pPr>
            <w:r w:rsidRPr="004D44B2">
              <w:rPr>
                <w:rFonts w:ascii="Times New Roman" w:eastAsia="Times New Roman" w:hAnsi="Times New Roman" w:cs="Times New Roman"/>
                <w:b/>
                <w:bCs/>
                <w:sz w:val="24"/>
                <w:szCs w:val="24"/>
              </w:rPr>
              <w:t>6 234,40</w:t>
            </w:r>
          </w:p>
        </w:tc>
      </w:tr>
      <w:tr w:rsidR="00B215CC" w:rsidRPr="004D44B2" w:rsidTr="00E14759">
        <w:trPr>
          <w:trHeight w:val="225"/>
        </w:trPr>
        <w:tc>
          <w:tcPr>
            <w:tcW w:w="4111" w:type="dxa"/>
            <w:tcBorders>
              <w:top w:val="nil"/>
              <w:left w:val="nil"/>
              <w:bottom w:val="nil"/>
              <w:right w:val="nil"/>
            </w:tcBorders>
            <w:shd w:val="clear" w:color="auto" w:fill="auto"/>
            <w:noWrap/>
            <w:vAlign w:val="center"/>
            <w:hideMark/>
          </w:tcPr>
          <w:p w:rsidR="00B215CC" w:rsidRPr="004D44B2" w:rsidRDefault="00B215CC" w:rsidP="00E14759">
            <w:pPr>
              <w:spacing w:after="0" w:line="240" w:lineRule="auto"/>
              <w:rPr>
                <w:rFonts w:ascii="Times New Roman" w:eastAsia="Times New Roman" w:hAnsi="Times New Roman" w:cs="Times New Roman"/>
                <w:sz w:val="16"/>
                <w:szCs w:val="16"/>
              </w:rPr>
            </w:pPr>
          </w:p>
        </w:tc>
        <w:tc>
          <w:tcPr>
            <w:tcW w:w="1695" w:type="dxa"/>
            <w:tcBorders>
              <w:top w:val="nil"/>
              <w:left w:val="nil"/>
              <w:bottom w:val="nil"/>
              <w:right w:val="nil"/>
            </w:tcBorders>
            <w:shd w:val="clear" w:color="auto" w:fill="auto"/>
            <w:noWrap/>
            <w:vAlign w:val="center"/>
            <w:hideMark/>
          </w:tcPr>
          <w:p w:rsidR="00B215CC" w:rsidRPr="004D44B2" w:rsidRDefault="00B215CC" w:rsidP="00E14759">
            <w:pPr>
              <w:spacing w:after="0" w:line="240" w:lineRule="auto"/>
              <w:rPr>
                <w:rFonts w:ascii="Times New Roman" w:eastAsia="Times New Roman" w:hAnsi="Times New Roman" w:cs="Times New Roman"/>
                <w:sz w:val="16"/>
                <w:szCs w:val="16"/>
              </w:rPr>
            </w:pPr>
          </w:p>
        </w:tc>
        <w:tc>
          <w:tcPr>
            <w:tcW w:w="952" w:type="dxa"/>
            <w:tcBorders>
              <w:top w:val="nil"/>
              <w:left w:val="nil"/>
              <w:bottom w:val="nil"/>
              <w:right w:val="nil"/>
            </w:tcBorders>
            <w:shd w:val="clear" w:color="auto" w:fill="auto"/>
            <w:noWrap/>
            <w:vAlign w:val="center"/>
            <w:hideMark/>
          </w:tcPr>
          <w:p w:rsidR="00B215CC" w:rsidRPr="004D44B2" w:rsidRDefault="00B215CC" w:rsidP="00E14759">
            <w:pPr>
              <w:spacing w:after="0" w:line="240" w:lineRule="auto"/>
              <w:rPr>
                <w:rFonts w:ascii="Times New Roman" w:eastAsia="Times New Roman" w:hAnsi="Times New Roman" w:cs="Times New Roman"/>
                <w:sz w:val="16"/>
                <w:szCs w:val="16"/>
              </w:rPr>
            </w:pPr>
          </w:p>
        </w:tc>
        <w:tc>
          <w:tcPr>
            <w:tcW w:w="1307" w:type="dxa"/>
            <w:tcBorders>
              <w:top w:val="nil"/>
              <w:left w:val="nil"/>
              <w:bottom w:val="nil"/>
              <w:right w:val="nil"/>
            </w:tcBorders>
            <w:shd w:val="clear" w:color="auto" w:fill="auto"/>
            <w:noWrap/>
            <w:vAlign w:val="center"/>
            <w:hideMark/>
          </w:tcPr>
          <w:p w:rsidR="00B215CC" w:rsidRPr="004D44B2" w:rsidRDefault="00B215CC" w:rsidP="00E14759">
            <w:pPr>
              <w:spacing w:after="0" w:line="240" w:lineRule="auto"/>
              <w:rPr>
                <w:rFonts w:ascii="Times New Roman" w:eastAsia="Times New Roman" w:hAnsi="Times New Roman" w:cs="Times New Roman"/>
                <w:sz w:val="16"/>
                <w:szCs w:val="16"/>
              </w:rPr>
            </w:pPr>
          </w:p>
        </w:tc>
        <w:tc>
          <w:tcPr>
            <w:tcW w:w="1290" w:type="dxa"/>
            <w:tcBorders>
              <w:top w:val="nil"/>
              <w:left w:val="nil"/>
              <w:bottom w:val="nil"/>
              <w:right w:val="nil"/>
            </w:tcBorders>
            <w:shd w:val="clear" w:color="auto" w:fill="auto"/>
            <w:noWrap/>
            <w:vAlign w:val="center"/>
            <w:hideMark/>
          </w:tcPr>
          <w:p w:rsidR="00B215CC" w:rsidRPr="00E27B97" w:rsidRDefault="00B215CC" w:rsidP="00E27B97">
            <w:pPr>
              <w:jc w:val="both"/>
              <w:rPr>
                <w:rFonts w:ascii="Times New Roman" w:eastAsia="Times New Roman" w:hAnsi="Times New Roman" w:cs="Times New Roman"/>
                <w:sz w:val="18"/>
                <w:szCs w:val="16"/>
              </w:rPr>
            </w:pPr>
          </w:p>
        </w:tc>
        <w:tc>
          <w:tcPr>
            <w:tcW w:w="1702" w:type="dxa"/>
            <w:tcBorders>
              <w:top w:val="nil"/>
              <w:left w:val="nil"/>
              <w:bottom w:val="nil"/>
              <w:right w:val="nil"/>
            </w:tcBorders>
            <w:shd w:val="clear" w:color="auto" w:fill="auto"/>
            <w:noWrap/>
            <w:vAlign w:val="center"/>
            <w:hideMark/>
          </w:tcPr>
          <w:p w:rsidR="00B215CC" w:rsidRPr="004D44B2" w:rsidRDefault="00B215CC" w:rsidP="00E14759">
            <w:pPr>
              <w:spacing w:after="0" w:line="240" w:lineRule="auto"/>
              <w:rPr>
                <w:rFonts w:ascii="Times New Roman" w:eastAsia="Times New Roman" w:hAnsi="Times New Roman" w:cs="Times New Roman"/>
                <w:sz w:val="16"/>
                <w:szCs w:val="16"/>
              </w:rPr>
            </w:pPr>
          </w:p>
        </w:tc>
      </w:tr>
      <w:tr w:rsidR="00B215CC" w:rsidRPr="004D44B2" w:rsidTr="00697CB3">
        <w:trPr>
          <w:trHeight w:val="75"/>
        </w:trPr>
        <w:tc>
          <w:tcPr>
            <w:tcW w:w="4111" w:type="dxa"/>
            <w:tcBorders>
              <w:top w:val="nil"/>
              <w:left w:val="nil"/>
              <w:bottom w:val="nil"/>
              <w:right w:val="nil"/>
            </w:tcBorders>
            <w:shd w:val="clear" w:color="auto" w:fill="auto"/>
            <w:noWrap/>
            <w:vAlign w:val="center"/>
            <w:hideMark/>
          </w:tcPr>
          <w:p w:rsidR="00B215CC" w:rsidRPr="004D44B2" w:rsidRDefault="00B215CC" w:rsidP="00E14759">
            <w:pPr>
              <w:spacing w:after="0" w:line="240" w:lineRule="auto"/>
              <w:rPr>
                <w:rFonts w:ascii="Times New Roman" w:eastAsia="Times New Roman" w:hAnsi="Times New Roman" w:cs="Times New Roman"/>
                <w:sz w:val="20"/>
                <w:szCs w:val="20"/>
              </w:rPr>
            </w:pPr>
          </w:p>
        </w:tc>
        <w:tc>
          <w:tcPr>
            <w:tcW w:w="1695" w:type="dxa"/>
            <w:tcBorders>
              <w:top w:val="nil"/>
              <w:left w:val="nil"/>
              <w:bottom w:val="nil"/>
              <w:right w:val="nil"/>
            </w:tcBorders>
            <w:shd w:val="clear" w:color="auto" w:fill="auto"/>
            <w:noWrap/>
            <w:vAlign w:val="center"/>
            <w:hideMark/>
          </w:tcPr>
          <w:p w:rsidR="00B215CC" w:rsidRPr="004D44B2" w:rsidRDefault="00B215CC" w:rsidP="00E14759">
            <w:pPr>
              <w:spacing w:after="0" w:line="240" w:lineRule="auto"/>
              <w:rPr>
                <w:rFonts w:ascii="Times New Roman" w:eastAsia="Times New Roman" w:hAnsi="Times New Roman" w:cs="Times New Roman"/>
                <w:sz w:val="20"/>
                <w:szCs w:val="20"/>
              </w:rPr>
            </w:pPr>
          </w:p>
        </w:tc>
        <w:tc>
          <w:tcPr>
            <w:tcW w:w="952" w:type="dxa"/>
            <w:tcBorders>
              <w:top w:val="nil"/>
              <w:left w:val="nil"/>
              <w:bottom w:val="nil"/>
              <w:right w:val="nil"/>
            </w:tcBorders>
            <w:shd w:val="clear" w:color="auto" w:fill="auto"/>
            <w:noWrap/>
            <w:vAlign w:val="center"/>
            <w:hideMark/>
          </w:tcPr>
          <w:p w:rsidR="00B215CC" w:rsidRPr="004D44B2" w:rsidRDefault="00B215CC" w:rsidP="00E14759">
            <w:pPr>
              <w:spacing w:after="0" w:line="240" w:lineRule="auto"/>
              <w:rPr>
                <w:rFonts w:ascii="Times New Roman" w:eastAsia="Times New Roman" w:hAnsi="Times New Roman" w:cs="Times New Roman"/>
                <w:sz w:val="20"/>
                <w:szCs w:val="20"/>
              </w:rPr>
            </w:pPr>
          </w:p>
        </w:tc>
        <w:tc>
          <w:tcPr>
            <w:tcW w:w="1307" w:type="dxa"/>
            <w:tcBorders>
              <w:top w:val="nil"/>
              <w:left w:val="nil"/>
              <w:bottom w:val="nil"/>
              <w:right w:val="nil"/>
            </w:tcBorders>
            <w:shd w:val="clear" w:color="auto" w:fill="auto"/>
            <w:noWrap/>
            <w:vAlign w:val="center"/>
            <w:hideMark/>
          </w:tcPr>
          <w:p w:rsidR="00B215CC" w:rsidRPr="004D44B2" w:rsidRDefault="00B215CC" w:rsidP="00E14759">
            <w:pPr>
              <w:spacing w:after="0" w:line="240" w:lineRule="auto"/>
              <w:rPr>
                <w:rFonts w:ascii="Times New Roman" w:eastAsia="Times New Roman" w:hAnsi="Times New Roman" w:cs="Times New Roman"/>
                <w:sz w:val="20"/>
                <w:szCs w:val="20"/>
              </w:rPr>
            </w:pPr>
          </w:p>
        </w:tc>
        <w:tc>
          <w:tcPr>
            <w:tcW w:w="1290" w:type="dxa"/>
            <w:tcBorders>
              <w:top w:val="nil"/>
              <w:left w:val="nil"/>
              <w:bottom w:val="nil"/>
              <w:right w:val="nil"/>
            </w:tcBorders>
            <w:shd w:val="clear" w:color="auto" w:fill="auto"/>
            <w:noWrap/>
            <w:vAlign w:val="center"/>
            <w:hideMark/>
          </w:tcPr>
          <w:p w:rsidR="00B215CC" w:rsidRPr="004D44B2" w:rsidRDefault="00B215CC" w:rsidP="00E14759">
            <w:pPr>
              <w:spacing w:after="0" w:line="240" w:lineRule="auto"/>
              <w:rPr>
                <w:rFonts w:ascii="Times New Roman" w:eastAsia="Times New Roman" w:hAnsi="Times New Roman" w:cs="Times New Roman"/>
                <w:sz w:val="20"/>
                <w:szCs w:val="20"/>
              </w:rPr>
            </w:pPr>
          </w:p>
        </w:tc>
        <w:tc>
          <w:tcPr>
            <w:tcW w:w="1702" w:type="dxa"/>
            <w:tcBorders>
              <w:top w:val="nil"/>
              <w:left w:val="nil"/>
              <w:bottom w:val="nil"/>
              <w:right w:val="nil"/>
            </w:tcBorders>
            <w:shd w:val="clear" w:color="auto" w:fill="auto"/>
            <w:noWrap/>
            <w:vAlign w:val="center"/>
            <w:hideMark/>
          </w:tcPr>
          <w:p w:rsidR="00B215CC" w:rsidRPr="004D44B2" w:rsidRDefault="00B215CC" w:rsidP="00E14759">
            <w:pPr>
              <w:spacing w:after="0" w:line="240" w:lineRule="auto"/>
              <w:rPr>
                <w:rFonts w:ascii="Times New Roman" w:eastAsia="Times New Roman" w:hAnsi="Times New Roman" w:cs="Times New Roman"/>
                <w:sz w:val="20"/>
                <w:szCs w:val="20"/>
              </w:rPr>
            </w:pPr>
          </w:p>
        </w:tc>
      </w:tr>
    </w:tbl>
    <w:p w:rsidR="00E14759" w:rsidRPr="00697CB3" w:rsidRDefault="00E14759" w:rsidP="00E14759">
      <w:pPr>
        <w:spacing w:after="0" w:line="240" w:lineRule="auto"/>
        <w:jc w:val="right"/>
        <w:rPr>
          <w:rFonts w:ascii="Times New Roman" w:hAnsi="Times New Roman" w:cs="Times New Roman"/>
          <w:sz w:val="20"/>
          <w:szCs w:val="24"/>
        </w:rPr>
      </w:pPr>
      <w:r w:rsidRPr="00697CB3">
        <w:rPr>
          <w:rFonts w:ascii="Times New Roman" w:hAnsi="Times New Roman" w:cs="Times New Roman"/>
          <w:sz w:val="20"/>
          <w:szCs w:val="24"/>
        </w:rPr>
        <w:t xml:space="preserve">Приложение № 5 к решению  Думы  </w:t>
      </w:r>
      <w:proofErr w:type="gramStart"/>
      <w:r w:rsidRPr="00697CB3">
        <w:rPr>
          <w:rFonts w:ascii="Times New Roman" w:hAnsi="Times New Roman" w:cs="Times New Roman"/>
          <w:sz w:val="20"/>
          <w:szCs w:val="24"/>
        </w:rPr>
        <w:t>Брусничного</w:t>
      </w:r>
      <w:proofErr w:type="gramEnd"/>
      <w:r w:rsidRPr="00697CB3">
        <w:rPr>
          <w:rFonts w:ascii="Times New Roman" w:hAnsi="Times New Roman" w:cs="Times New Roman"/>
          <w:sz w:val="20"/>
          <w:szCs w:val="24"/>
        </w:rPr>
        <w:t xml:space="preserve"> </w:t>
      </w:r>
    </w:p>
    <w:p w:rsidR="00B215CC" w:rsidRPr="00697CB3" w:rsidRDefault="00E14759" w:rsidP="00697CB3">
      <w:pPr>
        <w:spacing w:after="0" w:line="240" w:lineRule="auto"/>
        <w:jc w:val="right"/>
        <w:rPr>
          <w:rFonts w:ascii="Times New Roman" w:hAnsi="Times New Roman" w:cs="Times New Roman"/>
          <w:sz w:val="20"/>
          <w:szCs w:val="24"/>
        </w:rPr>
      </w:pPr>
      <w:r w:rsidRPr="00697CB3">
        <w:rPr>
          <w:rFonts w:ascii="Times New Roman" w:hAnsi="Times New Roman" w:cs="Times New Roman"/>
          <w:sz w:val="20"/>
          <w:szCs w:val="24"/>
        </w:rPr>
        <w:t xml:space="preserve"> сельского  поселения №  41  от 18.12.2014г.</w:t>
      </w:r>
    </w:p>
    <w:p w:rsidR="00E27B97" w:rsidRPr="00697CB3" w:rsidRDefault="00E27B97" w:rsidP="00E14759">
      <w:pPr>
        <w:spacing w:after="0" w:line="240" w:lineRule="auto"/>
        <w:ind w:left="-708" w:hanging="993"/>
        <w:jc w:val="center"/>
        <w:rPr>
          <w:rFonts w:ascii="Times New Roman" w:eastAsia="Times New Roman" w:hAnsi="Times New Roman" w:cs="Times New Roman"/>
          <w:b/>
          <w:bCs/>
          <w:szCs w:val="28"/>
        </w:rPr>
      </w:pPr>
      <w:r w:rsidRPr="00697CB3">
        <w:rPr>
          <w:rFonts w:ascii="Times New Roman" w:eastAsia="Times New Roman" w:hAnsi="Times New Roman" w:cs="Times New Roman"/>
          <w:b/>
          <w:bCs/>
          <w:szCs w:val="28"/>
        </w:rPr>
        <w:t xml:space="preserve">РАСПРЕДЕЛЕНИЕ БЮДЖЕТНЫХ АССИГНОВАНИЙ БЮДЖЕТА БРУСНИЧНОГО СЕЛЬСКОГО ПОСЕЛЕНИЯ ПО РАЗДЕЛАМ И ПОДРАЗДЕЛАМ КЛАССИФИКАЦИИ РАСХОДОВ </w:t>
      </w:r>
    </w:p>
    <w:p w:rsidR="00E27B97" w:rsidRPr="00E27B97" w:rsidRDefault="00E27B97" w:rsidP="00E27B97">
      <w:pPr>
        <w:spacing w:after="0" w:line="240" w:lineRule="auto"/>
        <w:jc w:val="center"/>
        <w:rPr>
          <w:rFonts w:ascii="Times New Roman" w:eastAsia="Times New Roman" w:hAnsi="Times New Roman" w:cs="Times New Roman"/>
          <w:b/>
          <w:bCs/>
          <w:sz w:val="28"/>
          <w:szCs w:val="28"/>
        </w:rPr>
      </w:pPr>
      <w:r w:rsidRPr="00697CB3">
        <w:rPr>
          <w:rFonts w:ascii="Times New Roman" w:eastAsia="Times New Roman" w:hAnsi="Times New Roman" w:cs="Times New Roman"/>
          <w:b/>
          <w:bCs/>
          <w:szCs w:val="28"/>
        </w:rPr>
        <w:t>БЮДЖЕТОВ НА 2014 ГОД.</w:t>
      </w:r>
    </w:p>
    <w:tbl>
      <w:tblPr>
        <w:tblW w:w="11884" w:type="dxa"/>
        <w:tblInd w:w="-1026" w:type="dxa"/>
        <w:tblLayout w:type="fixed"/>
        <w:tblLook w:val="04A0" w:firstRow="1" w:lastRow="0" w:firstColumn="1" w:lastColumn="0" w:noHBand="0" w:noVBand="1"/>
      </w:tblPr>
      <w:tblGrid>
        <w:gridCol w:w="5103"/>
        <w:gridCol w:w="650"/>
        <w:gridCol w:w="373"/>
        <w:gridCol w:w="567"/>
        <w:gridCol w:w="666"/>
        <w:gridCol w:w="1112"/>
        <w:gridCol w:w="34"/>
        <w:gridCol w:w="608"/>
        <w:gridCol w:w="775"/>
        <w:gridCol w:w="318"/>
        <w:gridCol w:w="814"/>
        <w:gridCol w:w="37"/>
        <w:gridCol w:w="260"/>
        <w:gridCol w:w="567"/>
      </w:tblGrid>
      <w:tr w:rsidR="00E14759" w:rsidRPr="00E14759" w:rsidTr="000F407D">
        <w:trPr>
          <w:trHeight w:val="75"/>
        </w:trPr>
        <w:tc>
          <w:tcPr>
            <w:tcW w:w="5753" w:type="dxa"/>
            <w:gridSpan w:val="2"/>
            <w:tcBorders>
              <w:top w:val="nil"/>
              <w:left w:val="nil"/>
              <w:bottom w:val="nil"/>
              <w:right w:val="nil"/>
            </w:tcBorders>
            <w:shd w:val="clear" w:color="auto" w:fill="auto"/>
            <w:noWrap/>
            <w:vAlign w:val="center"/>
            <w:hideMark/>
          </w:tcPr>
          <w:p w:rsidR="00E14759" w:rsidRPr="00E14759" w:rsidRDefault="00E14759" w:rsidP="00E14759">
            <w:pPr>
              <w:spacing w:after="0" w:line="240" w:lineRule="auto"/>
              <w:ind w:left="-1242" w:firstLine="1242"/>
              <w:rPr>
                <w:rFonts w:ascii="Times New Roman" w:eastAsia="Times New Roman" w:hAnsi="Times New Roman" w:cs="Times New Roman"/>
                <w:sz w:val="20"/>
                <w:szCs w:val="20"/>
              </w:rPr>
            </w:pPr>
          </w:p>
        </w:tc>
        <w:tc>
          <w:tcPr>
            <w:tcW w:w="940" w:type="dxa"/>
            <w:gridSpan w:val="2"/>
            <w:tcBorders>
              <w:top w:val="nil"/>
              <w:left w:val="nil"/>
              <w:bottom w:val="nil"/>
              <w:right w:val="nil"/>
            </w:tcBorders>
            <w:shd w:val="clear" w:color="auto" w:fill="auto"/>
            <w:noWrap/>
            <w:vAlign w:val="center"/>
            <w:hideMark/>
          </w:tcPr>
          <w:p w:rsidR="00E14759" w:rsidRPr="00E14759" w:rsidRDefault="00E14759" w:rsidP="00E14759">
            <w:pPr>
              <w:spacing w:after="0" w:line="240" w:lineRule="auto"/>
              <w:rPr>
                <w:rFonts w:ascii="Times New Roman" w:eastAsia="Times New Roman" w:hAnsi="Times New Roman" w:cs="Times New Roman"/>
                <w:sz w:val="20"/>
                <w:szCs w:val="20"/>
              </w:rPr>
            </w:pPr>
          </w:p>
        </w:tc>
        <w:tc>
          <w:tcPr>
            <w:tcW w:w="666" w:type="dxa"/>
            <w:tcBorders>
              <w:top w:val="nil"/>
              <w:left w:val="nil"/>
              <w:bottom w:val="nil"/>
              <w:right w:val="nil"/>
            </w:tcBorders>
            <w:shd w:val="clear" w:color="auto" w:fill="auto"/>
            <w:noWrap/>
            <w:vAlign w:val="center"/>
            <w:hideMark/>
          </w:tcPr>
          <w:p w:rsidR="00E14759" w:rsidRPr="00E14759" w:rsidRDefault="00E14759" w:rsidP="00E14759">
            <w:pPr>
              <w:spacing w:after="0" w:line="240" w:lineRule="auto"/>
              <w:rPr>
                <w:rFonts w:ascii="Times New Roman" w:eastAsia="Times New Roman" w:hAnsi="Times New Roman" w:cs="Times New Roman"/>
                <w:sz w:val="20"/>
                <w:szCs w:val="20"/>
              </w:rPr>
            </w:pPr>
          </w:p>
        </w:tc>
        <w:tc>
          <w:tcPr>
            <w:tcW w:w="1754" w:type="dxa"/>
            <w:gridSpan w:val="3"/>
            <w:tcBorders>
              <w:top w:val="nil"/>
              <w:left w:val="nil"/>
              <w:bottom w:val="nil"/>
              <w:right w:val="nil"/>
            </w:tcBorders>
            <w:shd w:val="clear" w:color="auto" w:fill="auto"/>
            <w:noWrap/>
            <w:vAlign w:val="center"/>
            <w:hideMark/>
          </w:tcPr>
          <w:p w:rsidR="00E14759" w:rsidRPr="00E14759" w:rsidRDefault="00E14759" w:rsidP="00E14759">
            <w:pPr>
              <w:spacing w:after="0" w:line="240" w:lineRule="auto"/>
              <w:rPr>
                <w:rFonts w:ascii="Times New Roman" w:eastAsia="Times New Roman" w:hAnsi="Times New Roman" w:cs="Times New Roman"/>
                <w:sz w:val="20"/>
                <w:szCs w:val="20"/>
              </w:rPr>
            </w:pPr>
          </w:p>
        </w:tc>
        <w:tc>
          <w:tcPr>
            <w:tcW w:w="1093" w:type="dxa"/>
            <w:gridSpan w:val="2"/>
            <w:tcBorders>
              <w:top w:val="nil"/>
              <w:left w:val="nil"/>
              <w:bottom w:val="nil"/>
              <w:right w:val="nil"/>
            </w:tcBorders>
            <w:shd w:val="clear" w:color="auto" w:fill="auto"/>
            <w:noWrap/>
            <w:vAlign w:val="center"/>
            <w:hideMark/>
          </w:tcPr>
          <w:p w:rsidR="00E14759" w:rsidRPr="00E14759" w:rsidRDefault="00E14759" w:rsidP="00E14759">
            <w:pPr>
              <w:spacing w:after="0" w:line="240" w:lineRule="auto"/>
              <w:rPr>
                <w:rFonts w:ascii="Times New Roman" w:eastAsia="Times New Roman" w:hAnsi="Times New Roman" w:cs="Times New Roman"/>
                <w:sz w:val="20"/>
                <w:szCs w:val="20"/>
              </w:rPr>
            </w:pPr>
          </w:p>
        </w:tc>
        <w:tc>
          <w:tcPr>
            <w:tcW w:w="814" w:type="dxa"/>
            <w:tcBorders>
              <w:top w:val="nil"/>
              <w:left w:val="nil"/>
              <w:bottom w:val="nil"/>
              <w:right w:val="nil"/>
            </w:tcBorders>
            <w:shd w:val="clear" w:color="auto" w:fill="auto"/>
            <w:vAlign w:val="center"/>
            <w:hideMark/>
          </w:tcPr>
          <w:p w:rsidR="00E14759" w:rsidRPr="00E14759" w:rsidRDefault="000F407D" w:rsidP="00697CB3">
            <w:pPr>
              <w:spacing w:after="0"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тыс</w:t>
            </w:r>
            <w:proofErr w:type="gramStart"/>
            <w:r>
              <w:rPr>
                <w:rFonts w:ascii="Times New Roman" w:eastAsia="Times New Roman" w:hAnsi="Times New Roman" w:cs="Times New Roman"/>
                <w:color w:val="000000"/>
                <w:sz w:val="20"/>
                <w:szCs w:val="20"/>
              </w:rPr>
              <w:t>.</w:t>
            </w:r>
            <w:r w:rsidR="00E14759" w:rsidRPr="00E14759">
              <w:rPr>
                <w:rFonts w:ascii="Times New Roman" w:eastAsia="Times New Roman" w:hAnsi="Times New Roman" w:cs="Times New Roman"/>
                <w:color w:val="000000"/>
                <w:sz w:val="20"/>
                <w:szCs w:val="20"/>
              </w:rPr>
              <w:t>р</w:t>
            </w:r>
            <w:proofErr w:type="gramEnd"/>
            <w:r w:rsidR="00E14759" w:rsidRPr="00E14759">
              <w:rPr>
                <w:rFonts w:ascii="Times New Roman" w:eastAsia="Times New Roman" w:hAnsi="Times New Roman" w:cs="Times New Roman"/>
                <w:color w:val="000000"/>
                <w:sz w:val="20"/>
                <w:szCs w:val="20"/>
              </w:rPr>
              <w:t>ублей</w:t>
            </w:r>
            <w:proofErr w:type="spellEnd"/>
          </w:p>
        </w:tc>
        <w:tc>
          <w:tcPr>
            <w:tcW w:w="864" w:type="dxa"/>
            <w:gridSpan w:val="3"/>
            <w:tcBorders>
              <w:top w:val="nil"/>
              <w:left w:val="nil"/>
              <w:bottom w:val="nil"/>
              <w:right w:val="nil"/>
            </w:tcBorders>
            <w:shd w:val="clear" w:color="auto" w:fill="auto"/>
            <w:noWrap/>
            <w:vAlign w:val="center"/>
            <w:hideMark/>
          </w:tcPr>
          <w:p w:rsidR="00E14759" w:rsidRPr="00E14759" w:rsidRDefault="00E14759" w:rsidP="00E14759">
            <w:pPr>
              <w:spacing w:after="0" w:line="240" w:lineRule="auto"/>
              <w:rPr>
                <w:rFonts w:ascii="Times New Roman" w:eastAsia="Times New Roman" w:hAnsi="Times New Roman" w:cs="Times New Roman"/>
                <w:sz w:val="20"/>
                <w:szCs w:val="20"/>
              </w:rPr>
            </w:pPr>
          </w:p>
        </w:tc>
      </w:tr>
      <w:tr w:rsidR="00E14759" w:rsidRPr="00E14759" w:rsidTr="000F407D">
        <w:trPr>
          <w:gridAfter w:val="1"/>
          <w:wAfter w:w="567" w:type="dxa"/>
          <w:trHeight w:val="540"/>
        </w:trPr>
        <w:tc>
          <w:tcPr>
            <w:tcW w:w="510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ind w:left="-1384" w:firstLine="142"/>
              <w:jc w:val="center"/>
              <w:rPr>
                <w:rFonts w:ascii="Times New Roman" w:eastAsia="Times New Roman" w:hAnsi="Times New Roman" w:cs="Times New Roman"/>
                <w:b/>
                <w:bCs/>
                <w:color w:val="000000"/>
                <w:sz w:val="20"/>
                <w:szCs w:val="20"/>
              </w:rPr>
            </w:pPr>
            <w:r w:rsidRPr="00E14759">
              <w:rPr>
                <w:rFonts w:ascii="Times New Roman" w:eastAsia="Times New Roman" w:hAnsi="Times New Roman" w:cs="Times New Roman"/>
                <w:b/>
                <w:bCs/>
                <w:color w:val="000000"/>
                <w:sz w:val="20"/>
                <w:szCs w:val="20"/>
              </w:rPr>
              <w:t>Наименование</w:t>
            </w:r>
          </w:p>
        </w:tc>
        <w:tc>
          <w:tcPr>
            <w:tcW w:w="1023" w:type="dxa"/>
            <w:gridSpan w:val="2"/>
            <w:tcBorders>
              <w:top w:val="single" w:sz="8" w:space="0" w:color="auto"/>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center"/>
              <w:rPr>
                <w:rFonts w:ascii="Times New Roman" w:eastAsia="Times New Roman" w:hAnsi="Times New Roman" w:cs="Times New Roman"/>
                <w:b/>
                <w:bCs/>
                <w:color w:val="000000"/>
                <w:sz w:val="20"/>
                <w:szCs w:val="20"/>
              </w:rPr>
            </w:pPr>
            <w:proofErr w:type="spellStart"/>
            <w:r w:rsidRPr="00E14759">
              <w:rPr>
                <w:rFonts w:ascii="Times New Roman" w:eastAsia="Times New Roman" w:hAnsi="Times New Roman" w:cs="Times New Roman"/>
                <w:b/>
                <w:bCs/>
                <w:color w:val="000000"/>
                <w:sz w:val="20"/>
                <w:szCs w:val="20"/>
              </w:rPr>
              <w:t>РзПР</w:t>
            </w:r>
            <w:proofErr w:type="spellEnd"/>
          </w:p>
        </w:tc>
        <w:tc>
          <w:tcPr>
            <w:tcW w:w="1233" w:type="dxa"/>
            <w:gridSpan w:val="2"/>
            <w:tcBorders>
              <w:top w:val="single" w:sz="8" w:space="0" w:color="auto"/>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center"/>
              <w:rPr>
                <w:rFonts w:ascii="Times New Roman" w:eastAsia="Times New Roman" w:hAnsi="Times New Roman" w:cs="Times New Roman"/>
                <w:b/>
                <w:bCs/>
                <w:color w:val="000000"/>
                <w:sz w:val="20"/>
                <w:szCs w:val="20"/>
              </w:rPr>
            </w:pPr>
            <w:r w:rsidRPr="00E14759">
              <w:rPr>
                <w:rFonts w:ascii="Times New Roman" w:eastAsia="Times New Roman" w:hAnsi="Times New Roman" w:cs="Times New Roman"/>
                <w:b/>
                <w:bCs/>
                <w:color w:val="000000"/>
                <w:sz w:val="20"/>
                <w:szCs w:val="20"/>
              </w:rPr>
              <w:t>План на 2014 год</w:t>
            </w:r>
          </w:p>
        </w:tc>
        <w:tc>
          <w:tcPr>
            <w:tcW w:w="1146" w:type="dxa"/>
            <w:gridSpan w:val="2"/>
            <w:tcBorders>
              <w:top w:val="single" w:sz="8" w:space="0" w:color="auto"/>
              <w:left w:val="nil"/>
              <w:bottom w:val="single" w:sz="4" w:space="0" w:color="auto"/>
              <w:right w:val="single" w:sz="4" w:space="0" w:color="auto"/>
            </w:tcBorders>
            <w:shd w:val="clear" w:color="auto" w:fill="auto"/>
            <w:vAlign w:val="center"/>
            <w:hideMark/>
          </w:tcPr>
          <w:p w:rsidR="00E14759" w:rsidRPr="00E14759" w:rsidRDefault="00E14759" w:rsidP="00E14759">
            <w:pPr>
              <w:spacing w:after="0" w:line="240" w:lineRule="auto"/>
              <w:jc w:val="center"/>
              <w:rPr>
                <w:rFonts w:ascii="Times New Roman" w:eastAsia="Times New Roman" w:hAnsi="Times New Roman" w:cs="Times New Roman"/>
                <w:b/>
                <w:bCs/>
                <w:color w:val="000000"/>
                <w:sz w:val="20"/>
                <w:szCs w:val="20"/>
              </w:rPr>
            </w:pPr>
            <w:r w:rsidRPr="00E14759">
              <w:rPr>
                <w:rFonts w:ascii="Times New Roman" w:eastAsia="Times New Roman" w:hAnsi="Times New Roman" w:cs="Times New Roman"/>
                <w:b/>
                <w:bCs/>
                <w:color w:val="000000"/>
                <w:sz w:val="20"/>
                <w:szCs w:val="20"/>
              </w:rPr>
              <w:t>Внесение изменений</w:t>
            </w:r>
          </w:p>
        </w:tc>
        <w:tc>
          <w:tcPr>
            <w:tcW w:w="1383" w:type="dxa"/>
            <w:gridSpan w:val="2"/>
            <w:tcBorders>
              <w:top w:val="single" w:sz="8" w:space="0" w:color="auto"/>
              <w:left w:val="nil"/>
              <w:bottom w:val="single" w:sz="4" w:space="0" w:color="auto"/>
              <w:right w:val="single" w:sz="4" w:space="0" w:color="auto"/>
            </w:tcBorders>
            <w:shd w:val="clear" w:color="auto" w:fill="auto"/>
            <w:vAlign w:val="center"/>
            <w:hideMark/>
          </w:tcPr>
          <w:p w:rsidR="00E14759" w:rsidRPr="00E14759" w:rsidRDefault="00E14759" w:rsidP="00E14759">
            <w:pPr>
              <w:spacing w:after="0" w:line="240" w:lineRule="auto"/>
              <w:jc w:val="center"/>
              <w:rPr>
                <w:rFonts w:ascii="Times New Roman" w:eastAsia="Times New Roman" w:hAnsi="Times New Roman" w:cs="Times New Roman"/>
                <w:b/>
                <w:bCs/>
                <w:color w:val="000000"/>
                <w:sz w:val="20"/>
                <w:szCs w:val="20"/>
              </w:rPr>
            </w:pPr>
            <w:r w:rsidRPr="00E14759">
              <w:rPr>
                <w:rFonts w:ascii="Times New Roman" w:eastAsia="Times New Roman" w:hAnsi="Times New Roman" w:cs="Times New Roman"/>
                <w:b/>
                <w:bCs/>
                <w:color w:val="000000"/>
                <w:sz w:val="20"/>
                <w:szCs w:val="20"/>
              </w:rPr>
              <w:t>Исполнение на 01.12.2014г.</w:t>
            </w:r>
          </w:p>
        </w:tc>
        <w:tc>
          <w:tcPr>
            <w:tcW w:w="1169" w:type="dxa"/>
            <w:gridSpan w:val="3"/>
            <w:tcBorders>
              <w:top w:val="single" w:sz="8" w:space="0" w:color="auto"/>
              <w:left w:val="nil"/>
              <w:bottom w:val="single" w:sz="4" w:space="0" w:color="auto"/>
              <w:right w:val="single" w:sz="8" w:space="0" w:color="auto"/>
            </w:tcBorders>
            <w:shd w:val="clear" w:color="auto" w:fill="auto"/>
            <w:vAlign w:val="center"/>
            <w:hideMark/>
          </w:tcPr>
          <w:p w:rsidR="00E14759" w:rsidRPr="00E14759" w:rsidRDefault="00E14759" w:rsidP="00E14759">
            <w:pPr>
              <w:spacing w:after="0" w:line="240" w:lineRule="auto"/>
              <w:jc w:val="center"/>
              <w:rPr>
                <w:rFonts w:ascii="Times New Roman" w:eastAsia="Times New Roman" w:hAnsi="Times New Roman" w:cs="Times New Roman"/>
                <w:b/>
                <w:bCs/>
                <w:color w:val="000000"/>
                <w:sz w:val="20"/>
                <w:szCs w:val="20"/>
              </w:rPr>
            </w:pPr>
            <w:r w:rsidRPr="00E14759">
              <w:rPr>
                <w:rFonts w:ascii="Times New Roman" w:eastAsia="Times New Roman" w:hAnsi="Times New Roman" w:cs="Times New Roman"/>
                <w:b/>
                <w:bCs/>
                <w:color w:val="000000"/>
                <w:sz w:val="20"/>
                <w:szCs w:val="20"/>
              </w:rPr>
              <w:t>Уточненный план на 2014 год</w:t>
            </w:r>
          </w:p>
        </w:tc>
        <w:tc>
          <w:tcPr>
            <w:tcW w:w="260" w:type="dxa"/>
            <w:tcBorders>
              <w:top w:val="nil"/>
              <w:left w:val="nil"/>
              <w:bottom w:val="nil"/>
              <w:right w:val="nil"/>
            </w:tcBorders>
            <w:shd w:val="clear" w:color="auto" w:fill="auto"/>
            <w:noWrap/>
            <w:vAlign w:val="center"/>
            <w:hideMark/>
          </w:tcPr>
          <w:p w:rsidR="00E14759" w:rsidRPr="00E14759" w:rsidRDefault="00E14759" w:rsidP="00E14759">
            <w:pPr>
              <w:spacing w:after="0" w:line="240" w:lineRule="auto"/>
              <w:rPr>
                <w:rFonts w:ascii="Times New Roman" w:eastAsia="Times New Roman" w:hAnsi="Times New Roman" w:cs="Times New Roman"/>
                <w:sz w:val="20"/>
                <w:szCs w:val="20"/>
              </w:rPr>
            </w:pPr>
          </w:p>
        </w:tc>
      </w:tr>
      <w:tr w:rsidR="00E14759" w:rsidRPr="00E14759" w:rsidTr="000F407D">
        <w:trPr>
          <w:trHeight w:val="255"/>
        </w:trPr>
        <w:tc>
          <w:tcPr>
            <w:tcW w:w="5103" w:type="dxa"/>
            <w:tcBorders>
              <w:top w:val="nil"/>
              <w:left w:val="single" w:sz="8" w:space="0" w:color="auto"/>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ОБЩЕГОСУДАРСТВЕННЫЕ ВОПРОСЫ</w:t>
            </w:r>
          </w:p>
        </w:tc>
        <w:tc>
          <w:tcPr>
            <w:tcW w:w="1023" w:type="dxa"/>
            <w:gridSpan w:val="2"/>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center"/>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01.00</w:t>
            </w:r>
          </w:p>
        </w:tc>
        <w:tc>
          <w:tcPr>
            <w:tcW w:w="1233" w:type="dxa"/>
            <w:gridSpan w:val="2"/>
            <w:tcBorders>
              <w:top w:val="nil"/>
              <w:left w:val="nil"/>
              <w:bottom w:val="single" w:sz="4" w:space="0" w:color="auto"/>
              <w:right w:val="single" w:sz="4" w:space="0" w:color="auto"/>
            </w:tcBorders>
            <w:shd w:val="clear" w:color="000000" w:fill="FFFF99"/>
            <w:noWrap/>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4 065,5</w:t>
            </w:r>
          </w:p>
        </w:tc>
        <w:tc>
          <w:tcPr>
            <w:tcW w:w="1112" w:type="dxa"/>
            <w:tcBorders>
              <w:top w:val="nil"/>
              <w:left w:val="nil"/>
              <w:bottom w:val="single" w:sz="4" w:space="0" w:color="auto"/>
              <w:right w:val="single" w:sz="4" w:space="0" w:color="auto"/>
            </w:tcBorders>
            <w:shd w:val="clear" w:color="000000" w:fill="FFFF99"/>
            <w:noWrap/>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45,1</w:t>
            </w:r>
          </w:p>
        </w:tc>
        <w:tc>
          <w:tcPr>
            <w:tcW w:w="1417" w:type="dxa"/>
            <w:gridSpan w:val="3"/>
            <w:tcBorders>
              <w:top w:val="nil"/>
              <w:left w:val="nil"/>
              <w:bottom w:val="single" w:sz="4" w:space="0" w:color="auto"/>
              <w:right w:val="single" w:sz="4" w:space="0" w:color="auto"/>
            </w:tcBorders>
            <w:shd w:val="clear" w:color="000000" w:fill="FFFF99"/>
            <w:noWrap/>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3 652,1</w:t>
            </w:r>
          </w:p>
        </w:tc>
        <w:tc>
          <w:tcPr>
            <w:tcW w:w="1132" w:type="dxa"/>
            <w:gridSpan w:val="2"/>
            <w:tcBorders>
              <w:top w:val="nil"/>
              <w:left w:val="nil"/>
              <w:bottom w:val="single" w:sz="4" w:space="0" w:color="auto"/>
              <w:right w:val="single" w:sz="8" w:space="0" w:color="auto"/>
            </w:tcBorders>
            <w:shd w:val="clear" w:color="000000" w:fill="FFFF99"/>
            <w:noWrap/>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4 110,6</w:t>
            </w:r>
          </w:p>
        </w:tc>
        <w:tc>
          <w:tcPr>
            <w:tcW w:w="864" w:type="dxa"/>
            <w:gridSpan w:val="3"/>
            <w:tcBorders>
              <w:top w:val="nil"/>
              <w:left w:val="nil"/>
              <w:bottom w:val="nil"/>
              <w:right w:val="nil"/>
            </w:tcBorders>
            <w:shd w:val="clear" w:color="auto" w:fill="auto"/>
            <w:noWrap/>
            <w:vAlign w:val="center"/>
            <w:hideMark/>
          </w:tcPr>
          <w:p w:rsidR="00E14759" w:rsidRPr="00E14759" w:rsidRDefault="00E14759" w:rsidP="00E14759">
            <w:pPr>
              <w:spacing w:after="0" w:line="240" w:lineRule="auto"/>
              <w:rPr>
                <w:rFonts w:ascii="Times New Roman" w:eastAsia="Times New Roman" w:hAnsi="Times New Roman" w:cs="Times New Roman"/>
                <w:sz w:val="20"/>
                <w:szCs w:val="20"/>
              </w:rPr>
            </w:pPr>
          </w:p>
        </w:tc>
      </w:tr>
      <w:tr w:rsidR="00E14759" w:rsidRPr="00E14759" w:rsidTr="000F407D">
        <w:trPr>
          <w:trHeight w:val="510"/>
        </w:trPr>
        <w:tc>
          <w:tcPr>
            <w:tcW w:w="5103" w:type="dxa"/>
            <w:tcBorders>
              <w:top w:val="nil"/>
              <w:left w:val="single" w:sz="8" w:space="0" w:color="auto"/>
              <w:bottom w:val="single" w:sz="4" w:space="0" w:color="auto"/>
              <w:right w:val="single" w:sz="4" w:space="0" w:color="auto"/>
            </w:tcBorders>
            <w:shd w:val="clear" w:color="auto" w:fill="auto"/>
            <w:vAlign w:val="center"/>
            <w:hideMark/>
          </w:tcPr>
          <w:p w:rsidR="00E14759" w:rsidRPr="00E14759" w:rsidRDefault="00E14759" w:rsidP="00E14759">
            <w:pPr>
              <w:spacing w:after="0" w:line="240" w:lineRule="auto"/>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Функционирование высшего должностного лица субъекта Российской Федерации и муниципального образования</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center"/>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01.02</w:t>
            </w: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635,7</w:t>
            </w:r>
          </w:p>
        </w:tc>
        <w:tc>
          <w:tcPr>
            <w:tcW w:w="1112" w:type="dxa"/>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-86,4</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488,8</w:t>
            </w:r>
          </w:p>
        </w:tc>
        <w:tc>
          <w:tcPr>
            <w:tcW w:w="1132" w:type="dxa"/>
            <w:gridSpan w:val="2"/>
            <w:tcBorders>
              <w:top w:val="nil"/>
              <w:left w:val="nil"/>
              <w:bottom w:val="single" w:sz="4" w:space="0" w:color="auto"/>
              <w:right w:val="single" w:sz="8"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549,3</w:t>
            </w:r>
          </w:p>
        </w:tc>
        <w:tc>
          <w:tcPr>
            <w:tcW w:w="864" w:type="dxa"/>
            <w:gridSpan w:val="3"/>
            <w:tcBorders>
              <w:top w:val="nil"/>
              <w:left w:val="nil"/>
              <w:bottom w:val="nil"/>
              <w:right w:val="nil"/>
            </w:tcBorders>
            <w:shd w:val="clear" w:color="auto" w:fill="auto"/>
            <w:noWrap/>
            <w:vAlign w:val="center"/>
            <w:hideMark/>
          </w:tcPr>
          <w:p w:rsidR="00E14759" w:rsidRPr="00E14759" w:rsidRDefault="00E14759" w:rsidP="00E14759">
            <w:pPr>
              <w:spacing w:after="0" w:line="240" w:lineRule="auto"/>
              <w:outlineLvl w:val="0"/>
              <w:rPr>
                <w:rFonts w:ascii="Times New Roman" w:eastAsia="Times New Roman" w:hAnsi="Times New Roman" w:cs="Times New Roman"/>
                <w:sz w:val="20"/>
                <w:szCs w:val="20"/>
              </w:rPr>
            </w:pPr>
          </w:p>
        </w:tc>
      </w:tr>
      <w:tr w:rsidR="00E14759" w:rsidRPr="00E14759" w:rsidTr="000F407D">
        <w:trPr>
          <w:trHeight w:val="765"/>
        </w:trPr>
        <w:tc>
          <w:tcPr>
            <w:tcW w:w="5103" w:type="dxa"/>
            <w:tcBorders>
              <w:top w:val="nil"/>
              <w:left w:val="single" w:sz="8" w:space="0" w:color="auto"/>
              <w:bottom w:val="single" w:sz="4" w:space="0" w:color="auto"/>
              <w:right w:val="single" w:sz="4" w:space="0" w:color="auto"/>
            </w:tcBorders>
            <w:shd w:val="clear" w:color="auto" w:fill="auto"/>
            <w:vAlign w:val="center"/>
            <w:hideMark/>
          </w:tcPr>
          <w:p w:rsidR="00E14759" w:rsidRPr="00E14759" w:rsidRDefault="00E14759" w:rsidP="00E14759">
            <w:pPr>
              <w:spacing w:after="0" w:line="240" w:lineRule="auto"/>
              <w:ind w:hanging="108"/>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center"/>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01.03</w:t>
            </w: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275,4</w:t>
            </w:r>
          </w:p>
        </w:tc>
        <w:tc>
          <w:tcPr>
            <w:tcW w:w="1112" w:type="dxa"/>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32,7</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281,1</w:t>
            </w:r>
          </w:p>
        </w:tc>
        <w:tc>
          <w:tcPr>
            <w:tcW w:w="1132" w:type="dxa"/>
            <w:gridSpan w:val="2"/>
            <w:tcBorders>
              <w:top w:val="nil"/>
              <w:left w:val="nil"/>
              <w:bottom w:val="single" w:sz="4" w:space="0" w:color="auto"/>
              <w:right w:val="single" w:sz="8"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308,1</w:t>
            </w:r>
          </w:p>
        </w:tc>
        <w:tc>
          <w:tcPr>
            <w:tcW w:w="864" w:type="dxa"/>
            <w:gridSpan w:val="3"/>
            <w:tcBorders>
              <w:top w:val="nil"/>
              <w:left w:val="nil"/>
              <w:bottom w:val="nil"/>
              <w:right w:val="nil"/>
            </w:tcBorders>
            <w:shd w:val="clear" w:color="auto" w:fill="auto"/>
            <w:noWrap/>
            <w:vAlign w:val="center"/>
            <w:hideMark/>
          </w:tcPr>
          <w:p w:rsidR="00E14759" w:rsidRPr="00E14759" w:rsidRDefault="00E14759" w:rsidP="00E14759">
            <w:pPr>
              <w:spacing w:after="0" w:line="240" w:lineRule="auto"/>
              <w:outlineLvl w:val="0"/>
              <w:rPr>
                <w:rFonts w:ascii="Times New Roman" w:eastAsia="Times New Roman" w:hAnsi="Times New Roman" w:cs="Times New Roman"/>
                <w:sz w:val="20"/>
                <w:szCs w:val="20"/>
              </w:rPr>
            </w:pPr>
          </w:p>
        </w:tc>
      </w:tr>
      <w:tr w:rsidR="00E14759" w:rsidRPr="00E14759" w:rsidTr="000F407D">
        <w:trPr>
          <w:trHeight w:val="765"/>
        </w:trPr>
        <w:tc>
          <w:tcPr>
            <w:tcW w:w="5103" w:type="dxa"/>
            <w:tcBorders>
              <w:top w:val="nil"/>
              <w:left w:val="single" w:sz="8" w:space="0" w:color="auto"/>
              <w:bottom w:val="single" w:sz="4" w:space="0" w:color="auto"/>
              <w:right w:val="single" w:sz="4" w:space="0" w:color="auto"/>
            </w:tcBorders>
            <w:shd w:val="clear" w:color="auto" w:fill="auto"/>
            <w:vAlign w:val="center"/>
            <w:hideMark/>
          </w:tcPr>
          <w:p w:rsidR="00E14759" w:rsidRPr="00E14759" w:rsidRDefault="00E14759" w:rsidP="00E14759">
            <w:pPr>
              <w:spacing w:after="0" w:line="240" w:lineRule="auto"/>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Функционирование Правительства РФ, высших исполнительных органов государственной власти субъектов РФ, местных администраций</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center"/>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01.04</w:t>
            </w: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2 481,5</w:t>
            </w:r>
          </w:p>
        </w:tc>
        <w:tc>
          <w:tcPr>
            <w:tcW w:w="1112" w:type="dxa"/>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-8,0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2 311,9</w:t>
            </w:r>
          </w:p>
        </w:tc>
        <w:tc>
          <w:tcPr>
            <w:tcW w:w="1132" w:type="dxa"/>
            <w:gridSpan w:val="2"/>
            <w:tcBorders>
              <w:top w:val="nil"/>
              <w:left w:val="nil"/>
              <w:bottom w:val="single" w:sz="4" w:space="0" w:color="auto"/>
              <w:right w:val="single" w:sz="8"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2 473,5</w:t>
            </w:r>
          </w:p>
        </w:tc>
        <w:tc>
          <w:tcPr>
            <w:tcW w:w="864" w:type="dxa"/>
            <w:gridSpan w:val="3"/>
            <w:tcBorders>
              <w:top w:val="nil"/>
              <w:left w:val="nil"/>
              <w:bottom w:val="nil"/>
              <w:right w:val="nil"/>
            </w:tcBorders>
            <w:shd w:val="clear" w:color="auto" w:fill="auto"/>
            <w:noWrap/>
            <w:vAlign w:val="center"/>
            <w:hideMark/>
          </w:tcPr>
          <w:p w:rsidR="00E14759" w:rsidRPr="00E14759" w:rsidRDefault="00E14759" w:rsidP="00E14759">
            <w:pPr>
              <w:spacing w:after="0" w:line="240" w:lineRule="auto"/>
              <w:outlineLvl w:val="0"/>
              <w:rPr>
                <w:rFonts w:ascii="Times New Roman" w:eastAsia="Times New Roman" w:hAnsi="Times New Roman" w:cs="Times New Roman"/>
                <w:sz w:val="20"/>
                <w:szCs w:val="20"/>
              </w:rPr>
            </w:pPr>
          </w:p>
        </w:tc>
      </w:tr>
      <w:tr w:rsidR="00E14759" w:rsidRPr="00E14759" w:rsidTr="000F407D">
        <w:trPr>
          <w:trHeight w:val="510"/>
        </w:trPr>
        <w:tc>
          <w:tcPr>
            <w:tcW w:w="5103" w:type="dxa"/>
            <w:tcBorders>
              <w:top w:val="nil"/>
              <w:left w:val="single" w:sz="8" w:space="0" w:color="auto"/>
              <w:bottom w:val="single" w:sz="4" w:space="0" w:color="auto"/>
              <w:right w:val="single" w:sz="4" w:space="0" w:color="auto"/>
            </w:tcBorders>
            <w:shd w:val="clear" w:color="auto" w:fill="auto"/>
            <w:vAlign w:val="center"/>
            <w:hideMark/>
          </w:tcPr>
          <w:p w:rsidR="00E14759" w:rsidRPr="00E14759" w:rsidRDefault="00E14759" w:rsidP="00E14759">
            <w:pPr>
              <w:spacing w:after="0" w:line="240" w:lineRule="auto"/>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center"/>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01.06</w:t>
            </w: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661,2</w:t>
            </w:r>
          </w:p>
        </w:tc>
        <w:tc>
          <w:tcPr>
            <w:tcW w:w="1112" w:type="dxa"/>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106,8</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570,3</w:t>
            </w:r>
          </w:p>
        </w:tc>
        <w:tc>
          <w:tcPr>
            <w:tcW w:w="1132" w:type="dxa"/>
            <w:gridSpan w:val="2"/>
            <w:tcBorders>
              <w:top w:val="nil"/>
              <w:left w:val="nil"/>
              <w:bottom w:val="single" w:sz="4" w:space="0" w:color="auto"/>
              <w:right w:val="single" w:sz="8"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768,0</w:t>
            </w:r>
          </w:p>
        </w:tc>
        <w:tc>
          <w:tcPr>
            <w:tcW w:w="864" w:type="dxa"/>
            <w:gridSpan w:val="3"/>
            <w:tcBorders>
              <w:top w:val="nil"/>
              <w:left w:val="nil"/>
              <w:bottom w:val="nil"/>
              <w:right w:val="nil"/>
            </w:tcBorders>
            <w:shd w:val="clear" w:color="auto" w:fill="auto"/>
            <w:noWrap/>
            <w:vAlign w:val="center"/>
            <w:hideMark/>
          </w:tcPr>
          <w:p w:rsidR="00E14759" w:rsidRPr="00E14759" w:rsidRDefault="00E14759" w:rsidP="00E14759">
            <w:pPr>
              <w:spacing w:after="0" w:line="240" w:lineRule="auto"/>
              <w:outlineLvl w:val="0"/>
              <w:rPr>
                <w:rFonts w:ascii="Times New Roman" w:eastAsia="Times New Roman" w:hAnsi="Times New Roman" w:cs="Times New Roman"/>
                <w:sz w:val="20"/>
                <w:szCs w:val="20"/>
              </w:rPr>
            </w:pPr>
          </w:p>
        </w:tc>
      </w:tr>
      <w:tr w:rsidR="00E14759" w:rsidRPr="00E14759" w:rsidTr="000F407D">
        <w:trPr>
          <w:trHeight w:val="255"/>
        </w:trPr>
        <w:tc>
          <w:tcPr>
            <w:tcW w:w="5103" w:type="dxa"/>
            <w:tcBorders>
              <w:top w:val="nil"/>
              <w:left w:val="single" w:sz="8" w:space="0" w:color="auto"/>
              <w:bottom w:val="single" w:sz="4" w:space="0" w:color="auto"/>
              <w:right w:val="single" w:sz="4" w:space="0" w:color="auto"/>
            </w:tcBorders>
            <w:shd w:val="clear" w:color="auto" w:fill="auto"/>
            <w:vAlign w:val="center"/>
            <w:hideMark/>
          </w:tcPr>
          <w:p w:rsidR="00E14759" w:rsidRPr="00E14759" w:rsidRDefault="00E14759" w:rsidP="00E14759">
            <w:pPr>
              <w:spacing w:after="0" w:line="240" w:lineRule="auto"/>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Резервные фонды</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center"/>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01.11</w:t>
            </w: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10,0</w:t>
            </w:r>
          </w:p>
        </w:tc>
        <w:tc>
          <w:tcPr>
            <w:tcW w:w="1112" w:type="dxa"/>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0,0</w:t>
            </w:r>
          </w:p>
        </w:tc>
        <w:tc>
          <w:tcPr>
            <w:tcW w:w="1132" w:type="dxa"/>
            <w:gridSpan w:val="2"/>
            <w:tcBorders>
              <w:top w:val="nil"/>
              <w:left w:val="nil"/>
              <w:bottom w:val="single" w:sz="4" w:space="0" w:color="auto"/>
              <w:right w:val="single" w:sz="8"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10,0</w:t>
            </w:r>
          </w:p>
        </w:tc>
        <w:tc>
          <w:tcPr>
            <w:tcW w:w="864" w:type="dxa"/>
            <w:gridSpan w:val="3"/>
            <w:tcBorders>
              <w:top w:val="nil"/>
              <w:left w:val="nil"/>
              <w:bottom w:val="nil"/>
              <w:right w:val="nil"/>
            </w:tcBorders>
            <w:shd w:val="clear" w:color="auto" w:fill="auto"/>
            <w:noWrap/>
            <w:vAlign w:val="center"/>
            <w:hideMark/>
          </w:tcPr>
          <w:p w:rsidR="00E14759" w:rsidRPr="00E14759" w:rsidRDefault="00E14759" w:rsidP="00E14759">
            <w:pPr>
              <w:spacing w:after="0" w:line="240" w:lineRule="auto"/>
              <w:outlineLvl w:val="0"/>
              <w:rPr>
                <w:rFonts w:ascii="Times New Roman" w:eastAsia="Times New Roman" w:hAnsi="Times New Roman" w:cs="Times New Roman"/>
                <w:sz w:val="20"/>
                <w:szCs w:val="20"/>
              </w:rPr>
            </w:pPr>
          </w:p>
        </w:tc>
      </w:tr>
      <w:tr w:rsidR="00E14759" w:rsidRPr="00E14759" w:rsidTr="000F407D">
        <w:trPr>
          <w:trHeight w:val="255"/>
        </w:trPr>
        <w:tc>
          <w:tcPr>
            <w:tcW w:w="5103" w:type="dxa"/>
            <w:tcBorders>
              <w:top w:val="nil"/>
              <w:left w:val="single" w:sz="8" w:space="0" w:color="auto"/>
              <w:bottom w:val="single" w:sz="4" w:space="0" w:color="auto"/>
              <w:right w:val="single" w:sz="4" w:space="0" w:color="auto"/>
            </w:tcBorders>
            <w:shd w:val="clear" w:color="auto" w:fill="auto"/>
            <w:vAlign w:val="center"/>
            <w:hideMark/>
          </w:tcPr>
          <w:p w:rsidR="00E14759" w:rsidRPr="00E14759" w:rsidRDefault="00E14759" w:rsidP="00E14759">
            <w:pPr>
              <w:spacing w:after="0" w:line="240" w:lineRule="auto"/>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Другие общегосударственные вопросы</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center"/>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01.13</w:t>
            </w: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1,7</w:t>
            </w:r>
          </w:p>
        </w:tc>
        <w:tc>
          <w:tcPr>
            <w:tcW w:w="1112" w:type="dxa"/>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0,0</w:t>
            </w:r>
          </w:p>
        </w:tc>
        <w:tc>
          <w:tcPr>
            <w:tcW w:w="1132" w:type="dxa"/>
            <w:gridSpan w:val="2"/>
            <w:tcBorders>
              <w:top w:val="nil"/>
              <w:left w:val="nil"/>
              <w:bottom w:val="single" w:sz="4" w:space="0" w:color="auto"/>
              <w:right w:val="single" w:sz="8"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1,7</w:t>
            </w:r>
          </w:p>
        </w:tc>
        <w:tc>
          <w:tcPr>
            <w:tcW w:w="864" w:type="dxa"/>
            <w:gridSpan w:val="3"/>
            <w:tcBorders>
              <w:top w:val="nil"/>
              <w:left w:val="nil"/>
              <w:bottom w:val="nil"/>
              <w:right w:val="nil"/>
            </w:tcBorders>
            <w:shd w:val="clear" w:color="auto" w:fill="auto"/>
            <w:noWrap/>
            <w:vAlign w:val="center"/>
            <w:hideMark/>
          </w:tcPr>
          <w:p w:rsidR="00E14759" w:rsidRPr="00E14759" w:rsidRDefault="00E14759" w:rsidP="00E14759">
            <w:pPr>
              <w:spacing w:after="0" w:line="240" w:lineRule="auto"/>
              <w:outlineLvl w:val="0"/>
              <w:rPr>
                <w:rFonts w:ascii="Times New Roman" w:eastAsia="Times New Roman" w:hAnsi="Times New Roman" w:cs="Times New Roman"/>
                <w:sz w:val="20"/>
                <w:szCs w:val="20"/>
              </w:rPr>
            </w:pPr>
          </w:p>
        </w:tc>
      </w:tr>
      <w:tr w:rsidR="00E14759" w:rsidRPr="00E14759" w:rsidTr="000F407D">
        <w:trPr>
          <w:trHeight w:val="255"/>
        </w:trPr>
        <w:tc>
          <w:tcPr>
            <w:tcW w:w="5103" w:type="dxa"/>
            <w:tcBorders>
              <w:top w:val="nil"/>
              <w:left w:val="single" w:sz="8" w:space="0" w:color="auto"/>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НАЦИОНАЛЬНАЯ ОБОРОНА</w:t>
            </w:r>
          </w:p>
        </w:tc>
        <w:tc>
          <w:tcPr>
            <w:tcW w:w="1023" w:type="dxa"/>
            <w:gridSpan w:val="2"/>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center"/>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02.00</w:t>
            </w:r>
          </w:p>
        </w:tc>
        <w:tc>
          <w:tcPr>
            <w:tcW w:w="1233" w:type="dxa"/>
            <w:gridSpan w:val="2"/>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76,6</w:t>
            </w:r>
          </w:p>
        </w:tc>
        <w:tc>
          <w:tcPr>
            <w:tcW w:w="1112" w:type="dxa"/>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0,0</w:t>
            </w:r>
          </w:p>
        </w:tc>
        <w:tc>
          <w:tcPr>
            <w:tcW w:w="1417" w:type="dxa"/>
            <w:gridSpan w:val="3"/>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58,7</w:t>
            </w:r>
          </w:p>
        </w:tc>
        <w:tc>
          <w:tcPr>
            <w:tcW w:w="1132" w:type="dxa"/>
            <w:gridSpan w:val="2"/>
            <w:tcBorders>
              <w:top w:val="nil"/>
              <w:left w:val="nil"/>
              <w:bottom w:val="single" w:sz="4" w:space="0" w:color="auto"/>
              <w:right w:val="single" w:sz="8"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76,6</w:t>
            </w:r>
          </w:p>
        </w:tc>
        <w:tc>
          <w:tcPr>
            <w:tcW w:w="864" w:type="dxa"/>
            <w:gridSpan w:val="3"/>
            <w:tcBorders>
              <w:top w:val="nil"/>
              <w:left w:val="nil"/>
              <w:bottom w:val="nil"/>
              <w:right w:val="nil"/>
            </w:tcBorders>
            <w:shd w:val="clear" w:color="auto" w:fill="auto"/>
            <w:noWrap/>
            <w:vAlign w:val="center"/>
            <w:hideMark/>
          </w:tcPr>
          <w:p w:rsidR="00E14759" w:rsidRPr="00E14759" w:rsidRDefault="00E14759" w:rsidP="00E14759">
            <w:pPr>
              <w:spacing w:after="0" w:line="240" w:lineRule="auto"/>
              <w:rPr>
                <w:rFonts w:ascii="Times New Roman" w:eastAsia="Times New Roman" w:hAnsi="Times New Roman" w:cs="Times New Roman"/>
                <w:sz w:val="20"/>
                <w:szCs w:val="20"/>
              </w:rPr>
            </w:pPr>
          </w:p>
        </w:tc>
      </w:tr>
      <w:tr w:rsidR="00E14759" w:rsidRPr="00E14759" w:rsidTr="000F407D">
        <w:trPr>
          <w:trHeight w:val="255"/>
        </w:trPr>
        <w:tc>
          <w:tcPr>
            <w:tcW w:w="5103" w:type="dxa"/>
            <w:tcBorders>
              <w:top w:val="nil"/>
              <w:left w:val="single" w:sz="8" w:space="0" w:color="auto"/>
              <w:bottom w:val="single" w:sz="4" w:space="0" w:color="auto"/>
              <w:right w:val="single" w:sz="4" w:space="0" w:color="auto"/>
            </w:tcBorders>
            <w:shd w:val="clear" w:color="auto" w:fill="auto"/>
            <w:vAlign w:val="center"/>
            <w:hideMark/>
          </w:tcPr>
          <w:p w:rsidR="00E14759" w:rsidRPr="00E14759" w:rsidRDefault="00E14759" w:rsidP="00E14759">
            <w:pPr>
              <w:spacing w:after="0" w:line="240" w:lineRule="auto"/>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Мобилизационная и вневойсковая подготовка</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center"/>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02.03</w:t>
            </w: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76,6</w:t>
            </w:r>
          </w:p>
        </w:tc>
        <w:tc>
          <w:tcPr>
            <w:tcW w:w="1112" w:type="dxa"/>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0,0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58,7</w:t>
            </w:r>
          </w:p>
        </w:tc>
        <w:tc>
          <w:tcPr>
            <w:tcW w:w="1132" w:type="dxa"/>
            <w:gridSpan w:val="2"/>
            <w:tcBorders>
              <w:top w:val="nil"/>
              <w:left w:val="nil"/>
              <w:bottom w:val="single" w:sz="4" w:space="0" w:color="auto"/>
              <w:right w:val="single" w:sz="8"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76,6</w:t>
            </w:r>
          </w:p>
        </w:tc>
        <w:tc>
          <w:tcPr>
            <w:tcW w:w="864" w:type="dxa"/>
            <w:gridSpan w:val="3"/>
            <w:tcBorders>
              <w:top w:val="nil"/>
              <w:left w:val="nil"/>
              <w:bottom w:val="nil"/>
              <w:right w:val="nil"/>
            </w:tcBorders>
            <w:shd w:val="clear" w:color="auto" w:fill="auto"/>
            <w:noWrap/>
            <w:vAlign w:val="center"/>
            <w:hideMark/>
          </w:tcPr>
          <w:p w:rsidR="00E14759" w:rsidRPr="00E14759" w:rsidRDefault="00E14759" w:rsidP="00E14759">
            <w:pPr>
              <w:spacing w:after="0" w:line="240" w:lineRule="auto"/>
              <w:outlineLvl w:val="0"/>
              <w:rPr>
                <w:rFonts w:ascii="Times New Roman" w:eastAsia="Times New Roman" w:hAnsi="Times New Roman" w:cs="Times New Roman"/>
                <w:sz w:val="20"/>
                <w:szCs w:val="20"/>
              </w:rPr>
            </w:pPr>
          </w:p>
        </w:tc>
      </w:tr>
      <w:tr w:rsidR="00E14759" w:rsidRPr="00E14759" w:rsidTr="000F407D">
        <w:trPr>
          <w:trHeight w:val="510"/>
        </w:trPr>
        <w:tc>
          <w:tcPr>
            <w:tcW w:w="5103" w:type="dxa"/>
            <w:tcBorders>
              <w:top w:val="nil"/>
              <w:left w:val="single" w:sz="8" w:space="0" w:color="auto"/>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НАЦИОНАЛЬНАЯ БЕЗОПАСНОСТЬ И ПРАВООХРАНИТЕЛЬНАЯ ДЕЯТЕЛЬНОСТЬ</w:t>
            </w:r>
          </w:p>
        </w:tc>
        <w:tc>
          <w:tcPr>
            <w:tcW w:w="1023" w:type="dxa"/>
            <w:gridSpan w:val="2"/>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center"/>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03.00</w:t>
            </w:r>
          </w:p>
        </w:tc>
        <w:tc>
          <w:tcPr>
            <w:tcW w:w="1233" w:type="dxa"/>
            <w:gridSpan w:val="2"/>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3,0</w:t>
            </w:r>
          </w:p>
        </w:tc>
        <w:tc>
          <w:tcPr>
            <w:tcW w:w="1112" w:type="dxa"/>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-1,9</w:t>
            </w:r>
          </w:p>
        </w:tc>
        <w:tc>
          <w:tcPr>
            <w:tcW w:w="1417" w:type="dxa"/>
            <w:gridSpan w:val="3"/>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0,0</w:t>
            </w:r>
          </w:p>
        </w:tc>
        <w:tc>
          <w:tcPr>
            <w:tcW w:w="1132" w:type="dxa"/>
            <w:gridSpan w:val="2"/>
            <w:tcBorders>
              <w:top w:val="nil"/>
              <w:left w:val="nil"/>
              <w:bottom w:val="single" w:sz="4" w:space="0" w:color="auto"/>
              <w:right w:val="single" w:sz="8"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1,1</w:t>
            </w:r>
          </w:p>
        </w:tc>
        <w:tc>
          <w:tcPr>
            <w:tcW w:w="864" w:type="dxa"/>
            <w:gridSpan w:val="3"/>
            <w:tcBorders>
              <w:top w:val="nil"/>
              <w:left w:val="nil"/>
              <w:bottom w:val="nil"/>
              <w:right w:val="nil"/>
            </w:tcBorders>
            <w:shd w:val="clear" w:color="auto" w:fill="auto"/>
            <w:noWrap/>
            <w:vAlign w:val="center"/>
            <w:hideMark/>
          </w:tcPr>
          <w:p w:rsidR="00E14759" w:rsidRPr="00E14759" w:rsidRDefault="00E14759" w:rsidP="00E14759">
            <w:pPr>
              <w:spacing w:after="0" w:line="240" w:lineRule="auto"/>
              <w:rPr>
                <w:rFonts w:ascii="Times New Roman" w:eastAsia="Times New Roman" w:hAnsi="Times New Roman" w:cs="Times New Roman"/>
                <w:sz w:val="20"/>
                <w:szCs w:val="20"/>
              </w:rPr>
            </w:pPr>
          </w:p>
        </w:tc>
      </w:tr>
      <w:tr w:rsidR="00E14759" w:rsidRPr="00E14759" w:rsidTr="000F407D">
        <w:trPr>
          <w:trHeight w:val="510"/>
        </w:trPr>
        <w:tc>
          <w:tcPr>
            <w:tcW w:w="5103" w:type="dxa"/>
            <w:tcBorders>
              <w:top w:val="nil"/>
              <w:left w:val="single" w:sz="8" w:space="0" w:color="auto"/>
              <w:bottom w:val="single" w:sz="4" w:space="0" w:color="auto"/>
              <w:right w:val="single" w:sz="4" w:space="0" w:color="auto"/>
            </w:tcBorders>
            <w:shd w:val="clear" w:color="auto" w:fill="auto"/>
            <w:vAlign w:val="center"/>
            <w:hideMark/>
          </w:tcPr>
          <w:p w:rsidR="00E14759" w:rsidRPr="00E14759" w:rsidRDefault="00E14759" w:rsidP="00E14759">
            <w:pPr>
              <w:spacing w:after="0" w:line="240" w:lineRule="auto"/>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Другие вопросы в области национальной безопасности и правоохранительной деятельности</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center"/>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03.14</w:t>
            </w: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3,0</w:t>
            </w:r>
          </w:p>
        </w:tc>
        <w:tc>
          <w:tcPr>
            <w:tcW w:w="1112" w:type="dxa"/>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-1,9</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0,0</w:t>
            </w:r>
          </w:p>
        </w:tc>
        <w:tc>
          <w:tcPr>
            <w:tcW w:w="1132" w:type="dxa"/>
            <w:gridSpan w:val="2"/>
            <w:tcBorders>
              <w:top w:val="nil"/>
              <w:left w:val="nil"/>
              <w:bottom w:val="single" w:sz="4" w:space="0" w:color="auto"/>
              <w:right w:val="single" w:sz="8"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1,1</w:t>
            </w:r>
          </w:p>
        </w:tc>
        <w:tc>
          <w:tcPr>
            <w:tcW w:w="864" w:type="dxa"/>
            <w:gridSpan w:val="3"/>
            <w:tcBorders>
              <w:top w:val="nil"/>
              <w:left w:val="nil"/>
              <w:bottom w:val="nil"/>
              <w:right w:val="nil"/>
            </w:tcBorders>
            <w:shd w:val="clear" w:color="auto" w:fill="auto"/>
            <w:noWrap/>
            <w:vAlign w:val="center"/>
            <w:hideMark/>
          </w:tcPr>
          <w:p w:rsidR="00E14759" w:rsidRPr="00E14759" w:rsidRDefault="00E14759" w:rsidP="00E14759">
            <w:pPr>
              <w:spacing w:after="0" w:line="240" w:lineRule="auto"/>
              <w:outlineLvl w:val="0"/>
              <w:rPr>
                <w:rFonts w:ascii="Times New Roman" w:eastAsia="Times New Roman" w:hAnsi="Times New Roman" w:cs="Times New Roman"/>
                <w:sz w:val="20"/>
                <w:szCs w:val="20"/>
              </w:rPr>
            </w:pPr>
          </w:p>
        </w:tc>
      </w:tr>
      <w:tr w:rsidR="00E14759" w:rsidRPr="00E14759" w:rsidTr="000F407D">
        <w:trPr>
          <w:trHeight w:val="255"/>
        </w:trPr>
        <w:tc>
          <w:tcPr>
            <w:tcW w:w="5103" w:type="dxa"/>
            <w:tcBorders>
              <w:top w:val="nil"/>
              <w:left w:val="single" w:sz="8" w:space="0" w:color="auto"/>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НАЦИОНАЛЬНАЯ ЭКОНОМИКА</w:t>
            </w:r>
          </w:p>
        </w:tc>
        <w:tc>
          <w:tcPr>
            <w:tcW w:w="1023" w:type="dxa"/>
            <w:gridSpan w:val="2"/>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center"/>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04.00</w:t>
            </w:r>
          </w:p>
        </w:tc>
        <w:tc>
          <w:tcPr>
            <w:tcW w:w="1233" w:type="dxa"/>
            <w:gridSpan w:val="2"/>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248,0</w:t>
            </w:r>
          </w:p>
        </w:tc>
        <w:tc>
          <w:tcPr>
            <w:tcW w:w="1112" w:type="dxa"/>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-45,0</w:t>
            </w:r>
          </w:p>
        </w:tc>
        <w:tc>
          <w:tcPr>
            <w:tcW w:w="1417" w:type="dxa"/>
            <w:gridSpan w:val="3"/>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0,0</w:t>
            </w:r>
          </w:p>
        </w:tc>
        <w:tc>
          <w:tcPr>
            <w:tcW w:w="1132" w:type="dxa"/>
            <w:gridSpan w:val="2"/>
            <w:tcBorders>
              <w:top w:val="nil"/>
              <w:left w:val="nil"/>
              <w:bottom w:val="single" w:sz="4" w:space="0" w:color="auto"/>
              <w:right w:val="single" w:sz="8"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203,0</w:t>
            </w:r>
          </w:p>
        </w:tc>
        <w:tc>
          <w:tcPr>
            <w:tcW w:w="864" w:type="dxa"/>
            <w:gridSpan w:val="3"/>
            <w:tcBorders>
              <w:top w:val="nil"/>
              <w:left w:val="nil"/>
              <w:bottom w:val="nil"/>
              <w:right w:val="nil"/>
            </w:tcBorders>
            <w:shd w:val="clear" w:color="auto" w:fill="auto"/>
            <w:noWrap/>
            <w:vAlign w:val="center"/>
            <w:hideMark/>
          </w:tcPr>
          <w:p w:rsidR="00E14759" w:rsidRPr="00E14759" w:rsidRDefault="00E14759" w:rsidP="00E14759">
            <w:pPr>
              <w:spacing w:after="0" w:line="240" w:lineRule="auto"/>
              <w:rPr>
                <w:rFonts w:ascii="Times New Roman" w:eastAsia="Times New Roman" w:hAnsi="Times New Roman" w:cs="Times New Roman"/>
                <w:sz w:val="20"/>
                <w:szCs w:val="20"/>
              </w:rPr>
            </w:pPr>
          </w:p>
        </w:tc>
      </w:tr>
      <w:tr w:rsidR="00E14759" w:rsidRPr="00E14759" w:rsidTr="000F407D">
        <w:trPr>
          <w:trHeight w:val="255"/>
        </w:trPr>
        <w:tc>
          <w:tcPr>
            <w:tcW w:w="5103" w:type="dxa"/>
            <w:tcBorders>
              <w:top w:val="nil"/>
              <w:left w:val="single" w:sz="8" w:space="0" w:color="auto"/>
              <w:bottom w:val="single" w:sz="4" w:space="0" w:color="auto"/>
              <w:right w:val="single" w:sz="4" w:space="0" w:color="auto"/>
            </w:tcBorders>
            <w:shd w:val="clear" w:color="auto" w:fill="auto"/>
            <w:vAlign w:val="center"/>
            <w:hideMark/>
          </w:tcPr>
          <w:p w:rsidR="00E14759" w:rsidRPr="00E14759" w:rsidRDefault="00E14759" w:rsidP="00E14759">
            <w:pPr>
              <w:spacing w:after="0" w:line="240" w:lineRule="auto"/>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Дорожное хозяйство (дорожные фонды)</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center"/>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04.09</w:t>
            </w: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248,0</w:t>
            </w:r>
          </w:p>
        </w:tc>
        <w:tc>
          <w:tcPr>
            <w:tcW w:w="1112" w:type="dxa"/>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-45,0</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0,0</w:t>
            </w:r>
          </w:p>
        </w:tc>
        <w:tc>
          <w:tcPr>
            <w:tcW w:w="1132" w:type="dxa"/>
            <w:gridSpan w:val="2"/>
            <w:tcBorders>
              <w:top w:val="nil"/>
              <w:left w:val="nil"/>
              <w:bottom w:val="single" w:sz="4" w:space="0" w:color="auto"/>
              <w:right w:val="single" w:sz="8"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203,0</w:t>
            </w:r>
          </w:p>
        </w:tc>
        <w:tc>
          <w:tcPr>
            <w:tcW w:w="864" w:type="dxa"/>
            <w:gridSpan w:val="3"/>
            <w:tcBorders>
              <w:top w:val="nil"/>
              <w:left w:val="nil"/>
              <w:bottom w:val="nil"/>
              <w:right w:val="nil"/>
            </w:tcBorders>
            <w:shd w:val="clear" w:color="auto" w:fill="auto"/>
            <w:noWrap/>
            <w:vAlign w:val="center"/>
            <w:hideMark/>
          </w:tcPr>
          <w:p w:rsidR="00E14759" w:rsidRPr="00E14759" w:rsidRDefault="00E14759" w:rsidP="00E14759">
            <w:pPr>
              <w:spacing w:after="0" w:line="240" w:lineRule="auto"/>
              <w:outlineLvl w:val="0"/>
              <w:rPr>
                <w:rFonts w:ascii="Times New Roman" w:eastAsia="Times New Roman" w:hAnsi="Times New Roman" w:cs="Times New Roman"/>
                <w:sz w:val="20"/>
                <w:szCs w:val="20"/>
              </w:rPr>
            </w:pPr>
          </w:p>
        </w:tc>
      </w:tr>
      <w:tr w:rsidR="00E14759" w:rsidRPr="00E14759" w:rsidTr="000F407D">
        <w:trPr>
          <w:trHeight w:val="255"/>
        </w:trPr>
        <w:tc>
          <w:tcPr>
            <w:tcW w:w="5103" w:type="dxa"/>
            <w:tcBorders>
              <w:top w:val="nil"/>
              <w:left w:val="single" w:sz="8" w:space="0" w:color="auto"/>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ЖИЛИЩНО-КОММУНАЛЬНОЕ ХОЗЯЙСТВО</w:t>
            </w:r>
          </w:p>
        </w:tc>
        <w:tc>
          <w:tcPr>
            <w:tcW w:w="1023" w:type="dxa"/>
            <w:gridSpan w:val="2"/>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center"/>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05.00</w:t>
            </w:r>
          </w:p>
        </w:tc>
        <w:tc>
          <w:tcPr>
            <w:tcW w:w="1233" w:type="dxa"/>
            <w:gridSpan w:val="2"/>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100,0</w:t>
            </w:r>
          </w:p>
        </w:tc>
        <w:tc>
          <w:tcPr>
            <w:tcW w:w="1112" w:type="dxa"/>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7,9</w:t>
            </w:r>
          </w:p>
        </w:tc>
        <w:tc>
          <w:tcPr>
            <w:tcW w:w="1417" w:type="dxa"/>
            <w:gridSpan w:val="3"/>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41,3</w:t>
            </w:r>
          </w:p>
        </w:tc>
        <w:tc>
          <w:tcPr>
            <w:tcW w:w="1132" w:type="dxa"/>
            <w:gridSpan w:val="2"/>
            <w:tcBorders>
              <w:top w:val="nil"/>
              <w:left w:val="nil"/>
              <w:bottom w:val="single" w:sz="4" w:space="0" w:color="auto"/>
              <w:right w:val="single" w:sz="8"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107,9</w:t>
            </w:r>
          </w:p>
        </w:tc>
        <w:tc>
          <w:tcPr>
            <w:tcW w:w="864" w:type="dxa"/>
            <w:gridSpan w:val="3"/>
            <w:tcBorders>
              <w:top w:val="nil"/>
              <w:left w:val="nil"/>
              <w:bottom w:val="nil"/>
              <w:right w:val="nil"/>
            </w:tcBorders>
            <w:shd w:val="clear" w:color="auto" w:fill="auto"/>
            <w:noWrap/>
            <w:vAlign w:val="center"/>
            <w:hideMark/>
          </w:tcPr>
          <w:p w:rsidR="00E14759" w:rsidRPr="00E14759" w:rsidRDefault="00E14759" w:rsidP="00E14759">
            <w:pPr>
              <w:spacing w:after="0" w:line="240" w:lineRule="auto"/>
              <w:rPr>
                <w:rFonts w:ascii="Times New Roman" w:eastAsia="Times New Roman" w:hAnsi="Times New Roman" w:cs="Times New Roman"/>
                <w:sz w:val="20"/>
                <w:szCs w:val="20"/>
              </w:rPr>
            </w:pPr>
          </w:p>
        </w:tc>
      </w:tr>
      <w:tr w:rsidR="00E14759" w:rsidRPr="00E14759" w:rsidTr="000F407D">
        <w:trPr>
          <w:trHeight w:val="255"/>
        </w:trPr>
        <w:tc>
          <w:tcPr>
            <w:tcW w:w="5103" w:type="dxa"/>
            <w:tcBorders>
              <w:top w:val="nil"/>
              <w:left w:val="single" w:sz="8" w:space="0" w:color="auto"/>
              <w:bottom w:val="single" w:sz="4" w:space="0" w:color="auto"/>
              <w:right w:val="single" w:sz="4" w:space="0" w:color="auto"/>
            </w:tcBorders>
            <w:shd w:val="clear" w:color="auto" w:fill="auto"/>
            <w:vAlign w:val="center"/>
            <w:hideMark/>
          </w:tcPr>
          <w:p w:rsidR="00E14759" w:rsidRPr="00E14759" w:rsidRDefault="00E14759" w:rsidP="00E14759">
            <w:pPr>
              <w:spacing w:after="0" w:line="240" w:lineRule="auto"/>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Благоустройство</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center"/>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05.03</w:t>
            </w: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100,0</w:t>
            </w:r>
          </w:p>
        </w:tc>
        <w:tc>
          <w:tcPr>
            <w:tcW w:w="1112" w:type="dxa"/>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7,9</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41,3</w:t>
            </w:r>
          </w:p>
        </w:tc>
        <w:tc>
          <w:tcPr>
            <w:tcW w:w="1132" w:type="dxa"/>
            <w:gridSpan w:val="2"/>
            <w:tcBorders>
              <w:top w:val="nil"/>
              <w:left w:val="nil"/>
              <w:bottom w:val="single" w:sz="4" w:space="0" w:color="auto"/>
              <w:right w:val="single" w:sz="8"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107,9</w:t>
            </w:r>
          </w:p>
        </w:tc>
        <w:tc>
          <w:tcPr>
            <w:tcW w:w="864" w:type="dxa"/>
            <w:gridSpan w:val="3"/>
            <w:tcBorders>
              <w:top w:val="nil"/>
              <w:left w:val="nil"/>
              <w:bottom w:val="nil"/>
              <w:right w:val="nil"/>
            </w:tcBorders>
            <w:shd w:val="clear" w:color="auto" w:fill="auto"/>
            <w:noWrap/>
            <w:vAlign w:val="center"/>
            <w:hideMark/>
          </w:tcPr>
          <w:p w:rsidR="00E14759" w:rsidRPr="00E14759" w:rsidRDefault="00E14759" w:rsidP="00E14759">
            <w:pPr>
              <w:spacing w:after="0" w:line="240" w:lineRule="auto"/>
              <w:outlineLvl w:val="0"/>
              <w:rPr>
                <w:rFonts w:ascii="Times New Roman" w:eastAsia="Times New Roman" w:hAnsi="Times New Roman" w:cs="Times New Roman"/>
                <w:sz w:val="20"/>
                <w:szCs w:val="20"/>
              </w:rPr>
            </w:pPr>
          </w:p>
        </w:tc>
      </w:tr>
      <w:tr w:rsidR="00E14759" w:rsidRPr="00E14759" w:rsidTr="000F407D">
        <w:trPr>
          <w:trHeight w:val="255"/>
        </w:trPr>
        <w:tc>
          <w:tcPr>
            <w:tcW w:w="5103" w:type="dxa"/>
            <w:tcBorders>
              <w:top w:val="nil"/>
              <w:left w:val="single" w:sz="8" w:space="0" w:color="auto"/>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КУЛЬТУРА, КИНЕМАТОГРАФИЯ</w:t>
            </w:r>
          </w:p>
        </w:tc>
        <w:tc>
          <w:tcPr>
            <w:tcW w:w="1023" w:type="dxa"/>
            <w:gridSpan w:val="2"/>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center"/>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08.00</w:t>
            </w:r>
          </w:p>
        </w:tc>
        <w:tc>
          <w:tcPr>
            <w:tcW w:w="1233" w:type="dxa"/>
            <w:gridSpan w:val="2"/>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1 683,6</w:t>
            </w:r>
          </w:p>
        </w:tc>
        <w:tc>
          <w:tcPr>
            <w:tcW w:w="1112" w:type="dxa"/>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-43,1</w:t>
            </w:r>
          </w:p>
        </w:tc>
        <w:tc>
          <w:tcPr>
            <w:tcW w:w="1417" w:type="dxa"/>
            <w:gridSpan w:val="3"/>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1 519,9</w:t>
            </w:r>
          </w:p>
        </w:tc>
        <w:tc>
          <w:tcPr>
            <w:tcW w:w="1132" w:type="dxa"/>
            <w:gridSpan w:val="2"/>
            <w:tcBorders>
              <w:top w:val="nil"/>
              <w:left w:val="nil"/>
              <w:bottom w:val="single" w:sz="4" w:space="0" w:color="auto"/>
              <w:right w:val="single" w:sz="8"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1 640,5</w:t>
            </w:r>
          </w:p>
        </w:tc>
        <w:tc>
          <w:tcPr>
            <w:tcW w:w="864" w:type="dxa"/>
            <w:gridSpan w:val="3"/>
            <w:tcBorders>
              <w:top w:val="nil"/>
              <w:left w:val="nil"/>
              <w:bottom w:val="nil"/>
              <w:right w:val="nil"/>
            </w:tcBorders>
            <w:shd w:val="clear" w:color="auto" w:fill="auto"/>
            <w:noWrap/>
            <w:vAlign w:val="center"/>
            <w:hideMark/>
          </w:tcPr>
          <w:p w:rsidR="00E14759" w:rsidRPr="00E14759" w:rsidRDefault="00E14759" w:rsidP="00E14759">
            <w:pPr>
              <w:spacing w:after="0" w:line="240" w:lineRule="auto"/>
              <w:rPr>
                <w:rFonts w:ascii="Times New Roman" w:eastAsia="Times New Roman" w:hAnsi="Times New Roman" w:cs="Times New Roman"/>
                <w:sz w:val="20"/>
                <w:szCs w:val="20"/>
              </w:rPr>
            </w:pPr>
          </w:p>
        </w:tc>
      </w:tr>
      <w:tr w:rsidR="00E14759" w:rsidRPr="00E14759" w:rsidTr="000F407D">
        <w:trPr>
          <w:trHeight w:val="255"/>
        </w:trPr>
        <w:tc>
          <w:tcPr>
            <w:tcW w:w="5103" w:type="dxa"/>
            <w:tcBorders>
              <w:top w:val="nil"/>
              <w:left w:val="single" w:sz="8" w:space="0" w:color="auto"/>
              <w:bottom w:val="single" w:sz="4" w:space="0" w:color="auto"/>
              <w:right w:val="single" w:sz="4" w:space="0" w:color="auto"/>
            </w:tcBorders>
            <w:shd w:val="clear" w:color="auto" w:fill="auto"/>
            <w:vAlign w:val="center"/>
            <w:hideMark/>
          </w:tcPr>
          <w:p w:rsidR="00E14759" w:rsidRPr="00E14759" w:rsidRDefault="00E14759" w:rsidP="00E14759">
            <w:pPr>
              <w:spacing w:after="0" w:line="240" w:lineRule="auto"/>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lastRenderedPageBreak/>
              <w:t>Культура</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center"/>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08.01</w:t>
            </w: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1 683,6</w:t>
            </w:r>
          </w:p>
        </w:tc>
        <w:tc>
          <w:tcPr>
            <w:tcW w:w="1112" w:type="dxa"/>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-43,1</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1 519,9</w:t>
            </w:r>
          </w:p>
        </w:tc>
        <w:tc>
          <w:tcPr>
            <w:tcW w:w="1132" w:type="dxa"/>
            <w:gridSpan w:val="2"/>
            <w:tcBorders>
              <w:top w:val="nil"/>
              <w:left w:val="nil"/>
              <w:bottom w:val="single" w:sz="4" w:space="0" w:color="auto"/>
              <w:right w:val="single" w:sz="8" w:space="0" w:color="auto"/>
            </w:tcBorders>
            <w:shd w:val="clear" w:color="auto" w:fill="auto"/>
            <w:noWrap/>
            <w:vAlign w:val="center"/>
            <w:hideMark/>
          </w:tcPr>
          <w:p w:rsidR="00E14759" w:rsidRPr="00E14759" w:rsidRDefault="00E14759" w:rsidP="00E14759">
            <w:pPr>
              <w:spacing w:after="0" w:line="240" w:lineRule="auto"/>
              <w:jc w:val="right"/>
              <w:outlineLvl w:val="0"/>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1 640,5</w:t>
            </w:r>
          </w:p>
        </w:tc>
        <w:tc>
          <w:tcPr>
            <w:tcW w:w="864" w:type="dxa"/>
            <w:gridSpan w:val="3"/>
            <w:tcBorders>
              <w:top w:val="nil"/>
              <w:left w:val="nil"/>
              <w:bottom w:val="nil"/>
              <w:right w:val="nil"/>
            </w:tcBorders>
            <w:shd w:val="clear" w:color="auto" w:fill="auto"/>
            <w:noWrap/>
            <w:vAlign w:val="center"/>
            <w:hideMark/>
          </w:tcPr>
          <w:p w:rsidR="00E14759" w:rsidRPr="00E14759" w:rsidRDefault="00E14759" w:rsidP="00E14759">
            <w:pPr>
              <w:spacing w:after="0" w:line="240" w:lineRule="auto"/>
              <w:outlineLvl w:val="0"/>
              <w:rPr>
                <w:rFonts w:ascii="Times New Roman" w:eastAsia="Times New Roman" w:hAnsi="Times New Roman" w:cs="Times New Roman"/>
                <w:sz w:val="20"/>
                <w:szCs w:val="20"/>
              </w:rPr>
            </w:pPr>
          </w:p>
        </w:tc>
      </w:tr>
      <w:tr w:rsidR="00E14759" w:rsidRPr="00E14759" w:rsidTr="000F407D">
        <w:trPr>
          <w:trHeight w:val="255"/>
        </w:trPr>
        <w:tc>
          <w:tcPr>
            <w:tcW w:w="5103" w:type="dxa"/>
            <w:tcBorders>
              <w:top w:val="nil"/>
              <w:left w:val="single" w:sz="8" w:space="0" w:color="auto"/>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СОЦИАЛЬНАЯ ПОЛИТИКА</w:t>
            </w:r>
          </w:p>
        </w:tc>
        <w:tc>
          <w:tcPr>
            <w:tcW w:w="1023" w:type="dxa"/>
            <w:gridSpan w:val="2"/>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center"/>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10.00</w:t>
            </w:r>
          </w:p>
        </w:tc>
        <w:tc>
          <w:tcPr>
            <w:tcW w:w="1233" w:type="dxa"/>
            <w:gridSpan w:val="2"/>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91,2</w:t>
            </w:r>
          </w:p>
        </w:tc>
        <w:tc>
          <w:tcPr>
            <w:tcW w:w="1112" w:type="dxa"/>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10,1</w:t>
            </w:r>
          </w:p>
        </w:tc>
        <w:tc>
          <w:tcPr>
            <w:tcW w:w="1417" w:type="dxa"/>
            <w:gridSpan w:val="3"/>
            <w:tcBorders>
              <w:top w:val="nil"/>
              <w:left w:val="nil"/>
              <w:bottom w:val="single" w:sz="4" w:space="0" w:color="auto"/>
              <w:right w:val="single" w:sz="4"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84,9</w:t>
            </w:r>
          </w:p>
        </w:tc>
        <w:tc>
          <w:tcPr>
            <w:tcW w:w="1132" w:type="dxa"/>
            <w:gridSpan w:val="2"/>
            <w:tcBorders>
              <w:top w:val="nil"/>
              <w:left w:val="nil"/>
              <w:bottom w:val="single" w:sz="4" w:space="0" w:color="auto"/>
              <w:right w:val="single" w:sz="8" w:space="0" w:color="auto"/>
            </w:tcBorders>
            <w:shd w:val="clear" w:color="000000" w:fill="FFFF99"/>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101,3</w:t>
            </w:r>
          </w:p>
        </w:tc>
        <w:tc>
          <w:tcPr>
            <w:tcW w:w="864" w:type="dxa"/>
            <w:gridSpan w:val="3"/>
            <w:tcBorders>
              <w:top w:val="nil"/>
              <w:left w:val="nil"/>
              <w:bottom w:val="nil"/>
              <w:right w:val="nil"/>
            </w:tcBorders>
            <w:shd w:val="clear" w:color="auto" w:fill="auto"/>
            <w:noWrap/>
            <w:vAlign w:val="center"/>
            <w:hideMark/>
          </w:tcPr>
          <w:p w:rsidR="00E14759" w:rsidRPr="00E14759" w:rsidRDefault="00E14759" w:rsidP="00E14759">
            <w:pPr>
              <w:spacing w:after="0" w:line="240" w:lineRule="auto"/>
              <w:rPr>
                <w:rFonts w:ascii="Times New Roman" w:eastAsia="Times New Roman" w:hAnsi="Times New Roman" w:cs="Times New Roman"/>
                <w:sz w:val="20"/>
                <w:szCs w:val="20"/>
              </w:rPr>
            </w:pPr>
          </w:p>
        </w:tc>
      </w:tr>
      <w:tr w:rsidR="00E14759" w:rsidRPr="00E14759" w:rsidTr="000F407D">
        <w:trPr>
          <w:trHeight w:val="255"/>
        </w:trPr>
        <w:tc>
          <w:tcPr>
            <w:tcW w:w="5103" w:type="dxa"/>
            <w:tcBorders>
              <w:top w:val="nil"/>
              <w:left w:val="single" w:sz="8" w:space="0" w:color="auto"/>
              <w:bottom w:val="single" w:sz="4" w:space="0" w:color="auto"/>
              <w:right w:val="single" w:sz="4" w:space="0" w:color="auto"/>
            </w:tcBorders>
            <w:shd w:val="clear" w:color="auto" w:fill="auto"/>
            <w:vAlign w:val="center"/>
            <w:hideMark/>
          </w:tcPr>
          <w:p w:rsidR="00E14759" w:rsidRPr="00E14759" w:rsidRDefault="00E14759" w:rsidP="00E14759">
            <w:pPr>
              <w:spacing w:after="0" w:line="240" w:lineRule="auto"/>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Пенсионное обеспечение</w:t>
            </w:r>
          </w:p>
        </w:tc>
        <w:tc>
          <w:tcPr>
            <w:tcW w:w="102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center"/>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10.01</w:t>
            </w:r>
          </w:p>
        </w:tc>
        <w:tc>
          <w:tcPr>
            <w:tcW w:w="1233" w:type="dxa"/>
            <w:gridSpan w:val="2"/>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91,2</w:t>
            </w:r>
          </w:p>
        </w:tc>
        <w:tc>
          <w:tcPr>
            <w:tcW w:w="1112" w:type="dxa"/>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10,1</w:t>
            </w:r>
          </w:p>
        </w:tc>
        <w:tc>
          <w:tcPr>
            <w:tcW w:w="1417" w:type="dxa"/>
            <w:gridSpan w:val="3"/>
            <w:tcBorders>
              <w:top w:val="nil"/>
              <w:left w:val="nil"/>
              <w:bottom w:val="single" w:sz="4" w:space="0" w:color="auto"/>
              <w:right w:val="single" w:sz="4" w:space="0" w:color="auto"/>
            </w:tcBorders>
            <w:shd w:val="clear" w:color="auto" w:fill="auto"/>
            <w:noWrap/>
            <w:vAlign w:val="center"/>
            <w:hideMark/>
          </w:tcPr>
          <w:p w:rsidR="00E14759" w:rsidRPr="00E14759" w:rsidRDefault="00E14759" w:rsidP="00E14759">
            <w:pPr>
              <w:spacing w:after="0" w:line="240" w:lineRule="auto"/>
              <w:jc w:val="right"/>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84,9</w:t>
            </w:r>
          </w:p>
        </w:tc>
        <w:tc>
          <w:tcPr>
            <w:tcW w:w="1132" w:type="dxa"/>
            <w:gridSpan w:val="2"/>
            <w:tcBorders>
              <w:top w:val="nil"/>
              <w:left w:val="nil"/>
              <w:bottom w:val="single" w:sz="4" w:space="0" w:color="auto"/>
              <w:right w:val="single" w:sz="8" w:space="0" w:color="auto"/>
            </w:tcBorders>
            <w:shd w:val="clear" w:color="auto" w:fill="auto"/>
            <w:noWrap/>
            <w:vAlign w:val="center"/>
            <w:hideMark/>
          </w:tcPr>
          <w:p w:rsidR="00E14759" w:rsidRPr="00E14759" w:rsidRDefault="00E14759" w:rsidP="00E14759">
            <w:pPr>
              <w:spacing w:after="0" w:line="240" w:lineRule="auto"/>
              <w:jc w:val="right"/>
              <w:rPr>
                <w:rFonts w:ascii="Times New Roman" w:eastAsia="Times New Roman" w:hAnsi="Times New Roman" w:cs="Times New Roman"/>
                <w:sz w:val="20"/>
                <w:szCs w:val="20"/>
              </w:rPr>
            </w:pPr>
            <w:r w:rsidRPr="00E14759">
              <w:rPr>
                <w:rFonts w:ascii="Times New Roman" w:eastAsia="Times New Roman" w:hAnsi="Times New Roman" w:cs="Times New Roman"/>
                <w:sz w:val="20"/>
                <w:szCs w:val="20"/>
              </w:rPr>
              <w:t>101,3</w:t>
            </w:r>
          </w:p>
        </w:tc>
        <w:tc>
          <w:tcPr>
            <w:tcW w:w="864" w:type="dxa"/>
            <w:gridSpan w:val="3"/>
            <w:tcBorders>
              <w:top w:val="nil"/>
              <w:left w:val="nil"/>
              <w:bottom w:val="nil"/>
              <w:right w:val="nil"/>
            </w:tcBorders>
            <w:shd w:val="clear" w:color="auto" w:fill="auto"/>
            <w:noWrap/>
            <w:vAlign w:val="center"/>
            <w:hideMark/>
          </w:tcPr>
          <w:p w:rsidR="00E14759" w:rsidRPr="00E14759" w:rsidRDefault="00E14759" w:rsidP="00E14759">
            <w:pPr>
              <w:spacing w:after="0" w:line="240" w:lineRule="auto"/>
              <w:rPr>
                <w:rFonts w:ascii="Times New Roman" w:eastAsia="Times New Roman" w:hAnsi="Times New Roman" w:cs="Times New Roman"/>
                <w:sz w:val="20"/>
                <w:szCs w:val="20"/>
              </w:rPr>
            </w:pPr>
          </w:p>
        </w:tc>
      </w:tr>
      <w:tr w:rsidR="00E14759" w:rsidRPr="00E14759" w:rsidTr="000F407D">
        <w:trPr>
          <w:trHeight w:val="270"/>
        </w:trPr>
        <w:tc>
          <w:tcPr>
            <w:tcW w:w="5103" w:type="dxa"/>
            <w:tcBorders>
              <w:top w:val="nil"/>
              <w:left w:val="single" w:sz="8" w:space="0" w:color="auto"/>
              <w:bottom w:val="single" w:sz="8" w:space="0" w:color="auto"/>
              <w:right w:val="single" w:sz="4" w:space="0" w:color="auto"/>
            </w:tcBorders>
            <w:shd w:val="clear" w:color="000000" w:fill="FFFF99"/>
            <w:noWrap/>
            <w:vAlign w:val="center"/>
            <w:hideMark/>
          </w:tcPr>
          <w:p w:rsidR="00E14759" w:rsidRPr="00E14759" w:rsidRDefault="00E14759" w:rsidP="00E14759">
            <w:pPr>
              <w:spacing w:after="0" w:line="240" w:lineRule="auto"/>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ИТОГО:</w:t>
            </w:r>
          </w:p>
        </w:tc>
        <w:tc>
          <w:tcPr>
            <w:tcW w:w="1023" w:type="dxa"/>
            <w:gridSpan w:val="2"/>
            <w:tcBorders>
              <w:top w:val="nil"/>
              <w:left w:val="nil"/>
              <w:bottom w:val="single" w:sz="8" w:space="0" w:color="auto"/>
              <w:right w:val="single" w:sz="4" w:space="0" w:color="auto"/>
            </w:tcBorders>
            <w:shd w:val="clear" w:color="000000" w:fill="FFFF99"/>
            <w:noWrap/>
            <w:vAlign w:val="center"/>
            <w:hideMark/>
          </w:tcPr>
          <w:p w:rsidR="00E14759" w:rsidRPr="00E14759" w:rsidRDefault="00E14759" w:rsidP="00E14759">
            <w:pPr>
              <w:spacing w:after="0" w:line="240" w:lineRule="auto"/>
              <w:jc w:val="center"/>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 </w:t>
            </w:r>
          </w:p>
        </w:tc>
        <w:tc>
          <w:tcPr>
            <w:tcW w:w="1233" w:type="dxa"/>
            <w:gridSpan w:val="2"/>
            <w:tcBorders>
              <w:top w:val="nil"/>
              <w:left w:val="nil"/>
              <w:bottom w:val="single" w:sz="8" w:space="0" w:color="auto"/>
              <w:right w:val="single" w:sz="4" w:space="0" w:color="auto"/>
            </w:tcBorders>
            <w:shd w:val="clear" w:color="000000" w:fill="FFFF99"/>
            <w:noWrap/>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6 267,9</w:t>
            </w:r>
          </w:p>
        </w:tc>
        <w:tc>
          <w:tcPr>
            <w:tcW w:w="1112" w:type="dxa"/>
            <w:tcBorders>
              <w:top w:val="nil"/>
              <w:left w:val="nil"/>
              <w:bottom w:val="single" w:sz="8" w:space="0" w:color="auto"/>
              <w:right w:val="single" w:sz="4" w:space="0" w:color="auto"/>
            </w:tcBorders>
            <w:shd w:val="clear" w:color="000000" w:fill="FFFF99"/>
            <w:noWrap/>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-26,9</w:t>
            </w:r>
          </w:p>
        </w:tc>
        <w:tc>
          <w:tcPr>
            <w:tcW w:w="1417" w:type="dxa"/>
            <w:gridSpan w:val="3"/>
            <w:tcBorders>
              <w:top w:val="nil"/>
              <w:left w:val="nil"/>
              <w:bottom w:val="single" w:sz="8" w:space="0" w:color="auto"/>
              <w:right w:val="single" w:sz="4" w:space="0" w:color="auto"/>
            </w:tcBorders>
            <w:shd w:val="clear" w:color="000000" w:fill="FFFF99"/>
            <w:noWrap/>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5 356,9</w:t>
            </w:r>
          </w:p>
        </w:tc>
        <w:tc>
          <w:tcPr>
            <w:tcW w:w="1132" w:type="dxa"/>
            <w:gridSpan w:val="2"/>
            <w:tcBorders>
              <w:top w:val="nil"/>
              <w:left w:val="nil"/>
              <w:bottom w:val="single" w:sz="8" w:space="0" w:color="auto"/>
              <w:right w:val="single" w:sz="8" w:space="0" w:color="auto"/>
            </w:tcBorders>
            <w:shd w:val="clear" w:color="000000" w:fill="FFFF99"/>
            <w:noWrap/>
            <w:vAlign w:val="center"/>
            <w:hideMark/>
          </w:tcPr>
          <w:p w:rsidR="00E14759" w:rsidRPr="00E14759" w:rsidRDefault="00E14759" w:rsidP="00E14759">
            <w:pPr>
              <w:spacing w:after="0" w:line="240" w:lineRule="auto"/>
              <w:jc w:val="right"/>
              <w:rPr>
                <w:rFonts w:ascii="Times New Roman" w:eastAsia="Times New Roman" w:hAnsi="Times New Roman" w:cs="Times New Roman"/>
                <w:b/>
                <w:bCs/>
                <w:sz w:val="20"/>
                <w:szCs w:val="20"/>
              </w:rPr>
            </w:pPr>
            <w:r w:rsidRPr="00E14759">
              <w:rPr>
                <w:rFonts w:ascii="Times New Roman" w:eastAsia="Times New Roman" w:hAnsi="Times New Roman" w:cs="Times New Roman"/>
                <w:b/>
                <w:bCs/>
                <w:sz w:val="20"/>
                <w:szCs w:val="20"/>
              </w:rPr>
              <w:t>6 241,0</w:t>
            </w:r>
          </w:p>
        </w:tc>
        <w:tc>
          <w:tcPr>
            <w:tcW w:w="864" w:type="dxa"/>
            <w:gridSpan w:val="3"/>
            <w:tcBorders>
              <w:top w:val="nil"/>
              <w:left w:val="nil"/>
              <w:bottom w:val="nil"/>
              <w:right w:val="nil"/>
            </w:tcBorders>
            <w:shd w:val="clear" w:color="auto" w:fill="auto"/>
            <w:noWrap/>
            <w:vAlign w:val="center"/>
            <w:hideMark/>
          </w:tcPr>
          <w:p w:rsidR="00E14759" w:rsidRPr="00E14759" w:rsidRDefault="00E14759" w:rsidP="00E14759">
            <w:pPr>
              <w:spacing w:after="0" w:line="240" w:lineRule="auto"/>
              <w:rPr>
                <w:rFonts w:ascii="Times New Roman" w:eastAsia="Times New Roman" w:hAnsi="Times New Roman" w:cs="Times New Roman"/>
                <w:sz w:val="20"/>
                <w:szCs w:val="20"/>
              </w:rPr>
            </w:pPr>
          </w:p>
        </w:tc>
      </w:tr>
    </w:tbl>
    <w:p w:rsidR="001D7502" w:rsidRPr="00697CB3" w:rsidRDefault="001D7502" w:rsidP="001D7502">
      <w:pPr>
        <w:spacing w:after="0" w:line="240" w:lineRule="auto"/>
        <w:ind w:left="-1134" w:firstLine="1134"/>
        <w:jc w:val="right"/>
        <w:rPr>
          <w:rFonts w:ascii="Times New Roman" w:hAnsi="Times New Roman" w:cs="Times New Roman"/>
          <w:sz w:val="18"/>
          <w:szCs w:val="24"/>
        </w:rPr>
      </w:pPr>
      <w:r w:rsidRPr="00697CB3">
        <w:rPr>
          <w:rFonts w:ascii="Times New Roman" w:hAnsi="Times New Roman" w:cs="Times New Roman"/>
          <w:sz w:val="18"/>
          <w:szCs w:val="24"/>
        </w:rPr>
        <w:t>Приложение №7  к  решению  Думы</w:t>
      </w:r>
    </w:p>
    <w:p w:rsidR="00B215CC" w:rsidRPr="00697CB3" w:rsidRDefault="001D7502" w:rsidP="00F67077">
      <w:pPr>
        <w:spacing w:after="0" w:line="240" w:lineRule="auto"/>
        <w:ind w:left="-1134" w:firstLine="1134"/>
        <w:jc w:val="right"/>
        <w:rPr>
          <w:rFonts w:ascii="Times New Roman" w:hAnsi="Times New Roman" w:cs="Times New Roman"/>
          <w:sz w:val="18"/>
          <w:szCs w:val="24"/>
        </w:rPr>
      </w:pPr>
      <w:r w:rsidRPr="00697CB3">
        <w:rPr>
          <w:rFonts w:ascii="Times New Roman" w:hAnsi="Times New Roman" w:cs="Times New Roman"/>
          <w:sz w:val="18"/>
          <w:szCs w:val="24"/>
        </w:rPr>
        <w:t xml:space="preserve"> Брусничного  сельского поселения№ 41  от  18.12.</w:t>
      </w:r>
      <w:r w:rsidR="00F67077" w:rsidRPr="00697CB3">
        <w:rPr>
          <w:rFonts w:ascii="Times New Roman" w:hAnsi="Times New Roman" w:cs="Times New Roman"/>
          <w:sz w:val="18"/>
          <w:szCs w:val="24"/>
        </w:rPr>
        <w:t>2014г.</w:t>
      </w:r>
    </w:p>
    <w:p w:rsidR="00F67077" w:rsidRPr="00697CB3" w:rsidRDefault="00F67077" w:rsidP="00F67077">
      <w:pPr>
        <w:spacing w:after="0" w:line="240" w:lineRule="auto"/>
        <w:jc w:val="center"/>
        <w:rPr>
          <w:rFonts w:ascii="Times New Roman" w:eastAsia="Times New Roman" w:hAnsi="Times New Roman" w:cs="Times New Roman"/>
          <w:b/>
          <w:bCs/>
          <w:sz w:val="20"/>
          <w:szCs w:val="20"/>
        </w:rPr>
      </w:pPr>
      <w:r w:rsidRPr="00697CB3">
        <w:rPr>
          <w:rFonts w:ascii="Times New Roman" w:eastAsia="Times New Roman" w:hAnsi="Times New Roman" w:cs="Times New Roman"/>
          <w:b/>
          <w:bCs/>
          <w:sz w:val="20"/>
          <w:szCs w:val="20"/>
        </w:rPr>
        <w:t>РАСПРЕДЕЛЕНИЕ БЮДЖЕТНЫХ АССИГНОВАНИЙ ПО РАЗДЕЛАМ, ПОДРАЗДЕЛАМ, ЦЕЛЕВЫМ СТАТЬЯМ И ГРУППАМ (ГРУППАМ И ПОДГРУППАМ) ВИДОВ РАСХОДОВ КЛАССИФИКАЦИИ РАСХОДОВ БЮДЖЕТОВ НА 2014 ГОД.</w:t>
      </w:r>
    </w:p>
    <w:p w:rsidR="00F67077" w:rsidRPr="00697CB3" w:rsidRDefault="00F67077" w:rsidP="00F67077">
      <w:pPr>
        <w:spacing w:after="0" w:line="240" w:lineRule="auto"/>
        <w:ind w:left="-1134" w:firstLine="1134"/>
        <w:jc w:val="center"/>
        <w:rPr>
          <w:rFonts w:ascii="Times New Roman" w:eastAsia="Times New Roman" w:hAnsi="Times New Roman" w:cs="Times New Roman"/>
          <w:b/>
          <w:bCs/>
          <w:sz w:val="16"/>
          <w:szCs w:val="26"/>
        </w:rPr>
      </w:pPr>
    </w:p>
    <w:tbl>
      <w:tblPr>
        <w:tblW w:w="12433" w:type="dxa"/>
        <w:tblInd w:w="-1026" w:type="dxa"/>
        <w:tblLayout w:type="fixed"/>
        <w:tblLook w:val="04A0" w:firstRow="1" w:lastRow="0" w:firstColumn="1" w:lastColumn="0" w:noHBand="0" w:noVBand="1"/>
      </w:tblPr>
      <w:tblGrid>
        <w:gridCol w:w="1418"/>
        <w:gridCol w:w="861"/>
        <w:gridCol w:w="2541"/>
        <w:gridCol w:w="1040"/>
        <w:gridCol w:w="1966"/>
        <w:gridCol w:w="254"/>
        <w:gridCol w:w="1842"/>
        <w:gridCol w:w="851"/>
        <w:gridCol w:w="1660"/>
      </w:tblGrid>
      <w:tr w:rsidR="00F67077" w:rsidRPr="0030463E" w:rsidTr="007071A5">
        <w:trPr>
          <w:trHeight w:val="75"/>
        </w:trPr>
        <w:tc>
          <w:tcPr>
            <w:tcW w:w="2279" w:type="dxa"/>
            <w:gridSpan w:val="2"/>
            <w:tcBorders>
              <w:top w:val="nil"/>
              <w:left w:val="nil"/>
              <w:bottom w:val="nil"/>
              <w:right w:val="nil"/>
            </w:tcBorders>
            <w:shd w:val="clear" w:color="auto" w:fill="auto"/>
            <w:noWrap/>
            <w:vAlign w:val="bottom"/>
            <w:hideMark/>
          </w:tcPr>
          <w:p w:rsidR="00F67077" w:rsidRPr="0030463E" w:rsidRDefault="00F67077" w:rsidP="00F67077">
            <w:pPr>
              <w:spacing w:after="0" w:line="240" w:lineRule="auto"/>
              <w:rPr>
                <w:rFonts w:ascii="Times New Roman" w:eastAsia="Times New Roman" w:hAnsi="Times New Roman" w:cs="Times New Roman"/>
                <w:sz w:val="12"/>
                <w:szCs w:val="16"/>
              </w:rPr>
            </w:pPr>
          </w:p>
        </w:tc>
        <w:tc>
          <w:tcPr>
            <w:tcW w:w="2541"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rPr>
                <w:rFonts w:ascii="Times New Roman" w:eastAsia="Times New Roman" w:hAnsi="Times New Roman" w:cs="Times New Roman"/>
                <w:sz w:val="16"/>
                <w:szCs w:val="20"/>
              </w:rPr>
            </w:pPr>
          </w:p>
        </w:tc>
        <w:tc>
          <w:tcPr>
            <w:tcW w:w="104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rPr>
                <w:rFonts w:ascii="Times New Roman" w:eastAsia="Times New Roman" w:hAnsi="Times New Roman" w:cs="Times New Roman"/>
                <w:sz w:val="12"/>
                <w:szCs w:val="16"/>
              </w:rPr>
            </w:pPr>
          </w:p>
        </w:tc>
        <w:tc>
          <w:tcPr>
            <w:tcW w:w="1966"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rPr>
                <w:rFonts w:ascii="Times New Roman" w:eastAsia="Times New Roman" w:hAnsi="Times New Roman" w:cs="Times New Roman"/>
                <w:sz w:val="16"/>
                <w:szCs w:val="20"/>
              </w:rPr>
            </w:pPr>
          </w:p>
        </w:tc>
        <w:tc>
          <w:tcPr>
            <w:tcW w:w="254" w:type="dxa"/>
            <w:tcBorders>
              <w:top w:val="nil"/>
              <w:left w:val="nil"/>
              <w:bottom w:val="nil"/>
              <w:right w:val="nil"/>
            </w:tcBorders>
            <w:shd w:val="clear" w:color="auto" w:fill="auto"/>
            <w:hideMark/>
          </w:tcPr>
          <w:p w:rsidR="00F67077" w:rsidRPr="0030463E" w:rsidRDefault="00F67077" w:rsidP="00F67077">
            <w:pPr>
              <w:spacing w:after="0" w:line="240" w:lineRule="auto"/>
              <w:jc w:val="center"/>
              <w:rPr>
                <w:rFonts w:ascii="Times New Roman" w:eastAsia="Times New Roman" w:hAnsi="Times New Roman" w:cs="Times New Roman"/>
                <w:color w:val="000000"/>
                <w:sz w:val="16"/>
                <w:szCs w:val="20"/>
              </w:rPr>
            </w:pPr>
          </w:p>
        </w:tc>
        <w:tc>
          <w:tcPr>
            <w:tcW w:w="1842"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rPr>
                <w:rFonts w:ascii="Times New Roman" w:eastAsia="Times New Roman" w:hAnsi="Times New Roman" w:cs="Times New Roman"/>
                <w:sz w:val="16"/>
                <w:szCs w:val="20"/>
              </w:rPr>
            </w:pPr>
          </w:p>
        </w:tc>
        <w:tc>
          <w:tcPr>
            <w:tcW w:w="851"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jc w:val="right"/>
              <w:rPr>
                <w:rFonts w:ascii="Times New Roman" w:eastAsia="Times New Roman" w:hAnsi="Times New Roman" w:cs="Times New Roman"/>
                <w:sz w:val="16"/>
                <w:szCs w:val="20"/>
              </w:rPr>
            </w:pPr>
            <w:r w:rsidRPr="0030463E">
              <w:rPr>
                <w:rFonts w:ascii="Times New Roman" w:eastAsia="Times New Roman" w:hAnsi="Times New Roman" w:cs="Times New Roman"/>
                <w:sz w:val="16"/>
                <w:szCs w:val="20"/>
              </w:rPr>
              <w:t>тыс. руб.</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rPr>
                <w:rFonts w:ascii="Times New Roman" w:eastAsia="Times New Roman" w:hAnsi="Times New Roman" w:cs="Times New Roman"/>
                <w:sz w:val="16"/>
                <w:szCs w:val="20"/>
              </w:rPr>
            </w:pPr>
          </w:p>
        </w:tc>
      </w:tr>
      <w:tr w:rsidR="00F67077" w:rsidRPr="0030463E" w:rsidTr="007071A5">
        <w:trPr>
          <w:trHeight w:val="510"/>
        </w:trPr>
        <w:tc>
          <w:tcPr>
            <w:tcW w:w="141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rPr>
                <w:rFonts w:ascii="Times New Roman" w:eastAsia="Times New Roman" w:hAnsi="Times New Roman" w:cs="Times New Roman"/>
                <w:b/>
                <w:bCs/>
                <w:sz w:val="16"/>
                <w:szCs w:val="20"/>
              </w:rPr>
            </w:pPr>
            <w:r w:rsidRPr="0030463E">
              <w:rPr>
                <w:rFonts w:ascii="Times New Roman" w:eastAsia="Times New Roman" w:hAnsi="Times New Roman" w:cs="Times New Roman"/>
                <w:b/>
                <w:bCs/>
                <w:sz w:val="16"/>
                <w:szCs w:val="20"/>
              </w:rPr>
              <w:t>КФСР</w:t>
            </w:r>
          </w:p>
        </w:tc>
        <w:tc>
          <w:tcPr>
            <w:tcW w:w="3402" w:type="dxa"/>
            <w:gridSpan w:val="2"/>
            <w:tcBorders>
              <w:top w:val="single" w:sz="8"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ind w:left="-544" w:firstLine="544"/>
              <w:jc w:val="center"/>
              <w:rPr>
                <w:rFonts w:ascii="Times New Roman" w:eastAsia="Times New Roman" w:hAnsi="Times New Roman" w:cs="Times New Roman"/>
                <w:b/>
                <w:bCs/>
                <w:sz w:val="16"/>
                <w:szCs w:val="20"/>
              </w:rPr>
            </w:pPr>
            <w:r w:rsidRPr="0030463E">
              <w:rPr>
                <w:rFonts w:ascii="Times New Roman" w:eastAsia="Times New Roman" w:hAnsi="Times New Roman" w:cs="Times New Roman"/>
                <w:b/>
                <w:bCs/>
                <w:sz w:val="16"/>
                <w:szCs w:val="20"/>
              </w:rPr>
              <w:t>Наименование КФСР</w:t>
            </w:r>
          </w:p>
        </w:tc>
        <w:tc>
          <w:tcPr>
            <w:tcW w:w="1040" w:type="dxa"/>
            <w:tcBorders>
              <w:top w:val="single" w:sz="8"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rPr>
                <w:rFonts w:ascii="Times New Roman" w:eastAsia="Times New Roman" w:hAnsi="Times New Roman" w:cs="Times New Roman"/>
                <w:b/>
                <w:bCs/>
                <w:sz w:val="16"/>
                <w:szCs w:val="20"/>
              </w:rPr>
            </w:pPr>
            <w:r w:rsidRPr="0030463E">
              <w:rPr>
                <w:rFonts w:ascii="Times New Roman" w:eastAsia="Times New Roman" w:hAnsi="Times New Roman" w:cs="Times New Roman"/>
                <w:b/>
                <w:bCs/>
                <w:sz w:val="16"/>
                <w:szCs w:val="20"/>
              </w:rPr>
              <w:t>КЦСР</w:t>
            </w:r>
          </w:p>
        </w:tc>
        <w:tc>
          <w:tcPr>
            <w:tcW w:w="1966" w:type="dxa"/>
            <w:tcBorders>
              <w:top w:val="single" w:sz="8"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rPr>
                <w:rFonts w:ascii="Times New Roman" w:eastAsia="Times New Roman" w:hAnsi="Times New Roman" w:cs="Times New Roman"/>
                <w:b/>
                <w:bCs/>
                <w:sz w:val="16"/>
                <w:szCs w:val="20"/>
              </w:rPr>
            </w:pPr>
            <w:r w:rsidRPr="0030463E">
              <w:rPr>
                <w:rFonts w:ascii="Times New Roman" w:eastAsia="Times New Roman" w:hAnsi="Times New Roman" w:cs="Times New Roman"/>
                <w:b/>
                <w:bCs/>
                <w:sz w:val="16"/>
                <w:szCs w:val="20"/>
              </w:rPr>
              <w:t>Наименование КЦСР</w:t>
            </w:r>
          </w:p>
        </w:tc>
        <w:tc>
          <w:tcPr>
            <w:tcW w:w="254" w:type="dxa"/>
            <w:tcBorders>
              <w:top w:val="single" w:sz="8"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rPr>
                <w:rFonts w:ascii="Times New Roman" w:eastAsia="Times New Roman" w:hAnsi="Times New Roman" w:cs="Times New Roman"/>
                <w:b/>
                <w:bCs/>
                <w:sz w:val="16"/>
                <w:szCs w:val="20"/>
              </w:rPr>
            </w:pPr>
            <w:r w:rsidRPr="0030463E">
              <w:rPr>
                <w:rFonts w:ascii="Times New Roman" w:eastAsia="Times New Roman" w:hAnsi="Times New Roman" w:cs="Times New Roman"/>
                <w:b/>
                <w:bCs/>
                <w:sz w:val="16"/>
                <w:szCs w:val="20"/>
              </w:rPr>
              <w:t>КВР</w:t>
            </w:r>
          </w:p>
        </w:tc>
        <w:tc>
          <w:tcPr>
            <w:tcW w:w="1842" w:type="dxa"/>
            <w:tcBorders>
              <w:top w:val="single" w:sz="8"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rPr>
                <w:rFonts w:ascii="Times New Roman" w:eastAsia="Times New Roman" w:hAnsi="Times New Roman" w:cs="Times New Roman"/>
                <w:b/>
                <w:bCs/>
                <w:sz w:val="16"/>
                <w:szCs w:val="20"/>
              </w:rPr>
            </w:pPr>
            <w:r w:rsidRPr="0030463E">
              <w:rPr>
                <w:rFonts w:ascii="Times New Roman" w:eastAsia="Times New Roman" w:hAnsi="Times New Roman" w:cs="Times New Roman"/>
                <w:b/>
                <w:bCs/>
                <w:sz w:val="16"/>
                <w:szCs w:val="20"/>
              </w:rPr>
              <w:t>Наименование КВР</w:t>
            </w:r>
          </w:p>
        </w:tc>
        <w:tc>
          <w:tcPr>
            <w:tcW w:w="851" w:type="dxa"/>
            <w:tcBorders>
              <w:top w:val="single" w:sz="8" w:space="0" w:color="auto"/>
              <w:left w:val="nil"/>
              <w:bottom w:val="single" w:sz="4" w:space="0" w:color="auto"/>
              <w:right w:val="single" w:sz="8" w:space="0" w:color="auto"/>
            </w:tcBorders>
            <w:shd w:val="clear" w:color="auto" w:fill="auto"/>
            <w:vAlign w:val="center"/>
            <w:hideMark/>
          </w:tcPr>
          <w:p w:rsidR="00F67077" w:rsidRPr="0030463E" w:rsidRDefault="00F67077" w:rsidP="00F67077">
            <w:pPr>
              <w:spacing w:after="0" w:line="240" w:lineRule="auto"/>
              <w:jc w:val="center"/>
              <w:rPr>
                <w:rFonts w:ascii="Times New Roman" w:eastAsia="Times New Roman" w:hAnsi="Times New Roman" w:cs="Times New Roman"/>
                <w:b/>
                <w:bCs/>
                <w:sz w:val="16"/>
                <w:szCs w:val="20"/>
              </w:rPr>
            </w:pPr>
            <w:r w:rsidRPr="0030463E">
              <w:rPr>
                <w:rFonts w:ascii="Times New Roman" w:eastAsia="Times New Roman" w:hAnsi="Times New Roman" w:cs="Times New Roman"/>
                <w:b/>
                <w:bCs/>
                <w:sz w:val="16"/>
                <w:szCs w:val="20"/>
              </w:rPr>
              <w:t>Уточненный план на 2014  год</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rPr>
                <w:rFonts w:ascii="Times New Roman" w:eastAsia="Times New Roman" w:hAnsi="Times New Roman" w:cs="Times New Roman"/>
                <w:sz w:val="16"/>
                <w:szCs w:val="20"/>
              </w:rPr>
            </w:pPr>
          </w:p>
        </w:tc>
      </w:tr>
      <w:tr w:rsidR="00F67077" w:rsidRPr="0030463E" w:rsidTr="007071A5">
        <w:trPr>
          <w:trHeight w:val="527"/>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rPr>
                <w:rFonts w:ascii="Arial CYR" w:eastAsia="Times New Roman" w:hAnsi="Arial CYR" w:cs="Arial CYR"/>
                <w:b/>
                <w:bCs/>
                <w:sz w:val="16"/>
                <w:szCs w:val="20"/>
              </w:rPr>
            </w:pPr>
            <w:r w:rsidRPr="0030463E">
              <w:rPr>
                <w:rFonts w:ascii="Arial CYR" w:eastAsia="Times New Roman" w:hAnsi="Arial CYR" w:cs="Arial CYR"/>
                <w:b/>
                <w:bCs/>
                <w:sz w:val="16"/>
                <w:szCs w:val="20"/>
              </w:rPr>
              <w:t>0102</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4"/>
                <w:szCs w:val="20"/>
              </w:rPr>
            </w:pPr>
            <w:r w:rsidRPr="0030463E">
              <w:rPr>
                <w:rFonts w:ascii="Arial CYR" w:eastAsia="Times New Roman" w:hAnsi="Arial CYR" w:cs="Arial CYR"/>
                <w:b/>
                <w:bCs/>
                <w:sz w:val="14"/>
                <w:szCs w:val="20"/>
              </w:rPr>
              <w:t>Функционирование высшего должностного лица субъекта Российской Федерации и муниципального образования</w:t>
            </w:r>
          </w:p>
        </w:tc>
        <w:tc>
          <w:tcPr>
            <w:tcW w:w="1040"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rPr>
                <w:rFonts w:ascii="Arial CYR" w:eastAsia="Times New Roman" w:hAnsi="Arial CYR" w:cs="Arial CYR"/>
                <w:b/>
                <w:bCs/>
                <w:sz w:val="16"/>
                <w:szCs w:val="20"/>
              </w:rPr>
            </w:pPr>
            <w:r w:rsidRPr="0030463E">
              <w:rPr>
                <w:rFonts w:ascii="Arial CYR" w:eastAsia="Times New Roman" w:hAnsi="Arial CYR" w:cs="Arial CYR"/>
                <w:b/>
                <w:bCs/>
                <w:sz w:val="16"/>
                <w:szCs w:val="20"/>
              </w:rPr>
              <w:t> </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254"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rPr>
                <w:rFonts w:ascii="Arial CYR" w:eastAsia="Times New Roman" w:hAnsi="Arial CYR" w:cs="Arial CYR"/>
                <w:b/>
                <w:bCs/>
                <w:sz w:val="16"/>
                <w:szCs w:val="20"/>
              </w:rPr>
            </w:pPr>
            <w:r w:rsidRPr="0030463E">
              <w:rPr>
                <w:rFonts w:ascii="Arial CYR" w:eastAsia="Times New Roman" w:hAnsi="Arial CYR" w:cs="Arial CYR"/>
                <w:b/>
                <w:bCs/>
                <w:sz w:val="16"/>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6"/>
                <w:szCs w:val="20"/>
              </w:rPr>
            </w:pPr>
            <w:r w:rsidRPr="0030463E">
              <w:rPr>
                <w:rFonts w:ascii="Arial CYR" w:eastAsia="Times New Roman" w:hAnsi="Arial CYR" w:cs="Arial CYR"/>
                <w:b/>
                <w:bCs/>
                <w:sz w:val="16"/>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rPr>
                <w:rFonts w:ascii="Arial CYR" w:eastAsia="Times New Roman" w:hAnsi="Arial CYR" w:cs="Arial CYR"/>
                <w:b/>
                <w:bCs/>
                <w:sz w:val="16"/>
                <w:szCs w:val="20"/>
              </w:rPr>
            </w:pPr>
            <w:r w:rsidRPr="0030463E">
              <w:rPr>
                <w:rFonts w:ascii="Arial CYR" w:eastAsia="Times New Roman" w:hAnsi="Arial CYR" w:cs="Arial CYR"/>
                <w:b/>
                <w:bCs/>
                <w:sz w:val="16"/>
                <w:szCs w:val="20"/>
              </w:rPr>
              <w:t>549,3</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rPr>
                <w:rFonts w:ascii="Arial" w:eastAsia="Times New Roman" w:hAnsi="Arial" w:cs="Arial"/>
                <w:sz w:val="16"/>
                <w:szCs w:val="20"/>
              </w:rPr>
            </w:pPr>
          </w:p>
        </w:tc>
      </w:tr>
      <w:tr w:rsidR="00F67077" w:rsidRPr="0030463E" w:rsidTr="007071A5">
        <w:trPr>
          <w:trHeight w:val="551"/>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0"/>
              <w:rPr>
                <w:rFonts w:ascii="Arial CYR" w:eastAsia="Times New Roman" w:hAnsi="Arial CYR" w:cs="Arial CYR"/>
                <w:b/>
                <w:bCs/>
                <w:sz w:val="16"/>
                <w:szCs w:val="20"/>
              </w:rPr>
            </w:pPr>
            <w:r w:rsidRPr="0030463E">
              <w:rPr>
                <w:rFonts w:ascii="Arial CYR" w:eastAsia="Times New Roman" w:hAnsi="Arial CYR" w:cs="Arial CYR"/>
                <w:b/>
                <w:bCs/>
                <w:sz w:val="16"/>
                <w:szCs w:val="20"/>
              </w:rPr>
              <w:t>0102</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4"/>
                <w:szCs w:val="20"/>
              </w:rPr>
            </w:pPr>
            <w:r w:rsidRPr="0030463E">
              <w:rPr>
                <w:rFonts w:ascii="Arial CYR" w:eastAsia="Times New Roman" w:hAnsi="Arial CYR" w:cs="Arial CYR"/>
                <w:b/>
                <w:bCs/>
                <w:sz w:val="14"/>
                <w:szCs w:val="20"/>
              </w:rPr>
              <w:t>Функционирование высшего должностного лица субъекта Российской Федерации и муниципального образования</w:t>
            </w:r>
          </w:p>
        </w:tc>
        <w:tc>
          <w:tcPr>
            <w:tcW w:w="1040"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0"/>
              <w:rPr>
                <w:rFonts w:ascii="Arial CYR" w:eastAsia="Times New Roman" w:hAnsi="Arial CYR" w:cs="Arial CYR"/>
                <w:b/>
                <w:bCs/>
                <w:sz w:val="16"/>
                <w:szCs w:val="20"/>
              </w:rPr>
            </w:pPr>
            <w:r w:rsidRPr="0030463E">
              <w:rPr>
                <w:rFonts w:ascii="Arial CYR" w:eastAsia="Times New Roman" w:hAnsi="Arial CYR" w:cs="Arial CYR"/>
                <w:b/>
                <w:bCs/>
                <w:sz w:val="16"/>
                <w:szCs w:val="20"/>
              </w:rPr>
              <w:t>2100000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2"/>
                <w:szCs w:val="20"/>
              </w:rPr>
            </w:pPr>
            <w:r w:rsidRPr="0030463E">
              <w:rPr>
                <w:rFonts w:ascii="Arial CYR" w:eastAsia="Times New Roman" w:hAnsi="Arial CYR" w:cs="Arial CYR"/>
                <w:b/>
                <w:bCs/>
                <w:sz w:val="12"/>
                <w:szCs w:val="20"/>
              </w:rPr>
              <w:t>Функционирование органов местного самоуправления муниципального образования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0"/>
              <w:rPr>
                <w:rFonts w:ascii="Arial CYR" w:eastAsia="Times New Roman" w:hAnsi="Arial CYR" w:cs="Arial CYR"/>
                <w:b/>
                <w:bCs/>
                <w:sz w:val="16"/>
                <w:szCs w:val="20"/>
              </w:rPr>
            </w:pPr>
            <w:r w:rsidRPr="0030463E">
              <w:rPr>
                <w:rFonts w:ascii="Arial CYR" w:eastAsia="Times New Roman" w:hAnsi="Arial CYR" w:cs="Arial CYR"/>
                <w:b/>
                <w:bCs/>
                <w:sz w:val="16"/>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6"/>
                <w:szCs w:val="20"/>
              </w:rPr>
            </w:pPr>
            <w:r w:rsidRPr="0030463E">
              <w:rPr>
                <w:rFonts w:ascii="Arial CYR" w:eastAsia="Times New Roman" w:hAnsi="Arial CYR" w:cs="Arial CYR"/>
                <w:b/>
                <w:bCs/>
                <w:sz w:val="16"/>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0"/>
              <w:rPr>
                <w:rFonts w:ascii="Arial CYR" w:eastAsia="Times New Roman" w:hAnsi="Arial CYR" w:cs="Arial CYR"/>
                <w:b/>
                <w:bCs/>
                <w:sz w:val="16"/>
                <w:szCs w:val="20"/>
              </w:rPr>
            </w:pPr>
            <w:r w:rsidRPr="0030463E">
              <w:rPr>
                <w:rFonts w:ascii="Arial CYR" w:eastAsia="Times New Roman" w:hAnsi="Arial CYR" w:cs="Arial CYR"/>
                <w:b/>
                <w:bCs/>
                <w:sz w:val="16"/>
                <w:szCs w:val="20"/>
              </w:rPr>
              <w:t>549,3</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0"/>
              <w:rPr>
                <w:rFonts w:ascii="Arial" w:eastAsia="Times New Roman" w:hAnsi="Arial" w:cs="Arial"/>
                <w:sz w:val="16"/>
                <w:szCs w:val="20"/>
              </w:rPr>
            </w:pPr>
          </w:p>
        </w:tc>
      </w:tr>
      <w:tr w:rsidR="00F67077" w:rsidRPr="0030463E" w:rsidTr="007071A5">
        <w:trPr>
          <w:trHeight w:val="547"/>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1"/>
              <w:rPr>
                <w:rFonts w:ascii="Arial CYR" w:eastAsia="Times New Roman" w:hAnsi="Arial CYR" w:cs="Arial CYR"/>
                <w:b/>
                <w:bCs/>
                <w:sz w:val="16"/>
                <w:szCs w:val="20"/>
              </w:rPr>
            </w:pPr>
            <w:r w:rsidRPr="0030463E">
              <w:rPr>
                <w:rFonts w:ascii="Arial CYR" w:eastAsia="Times New Roman" w:hAnsi="Arial CYR" w:cs="Arial CYR"/>
                <w:b/>
                <w:bCs/>
                <w:sz w:val="16"/>
                <w:szCs w:val="20"/>
              </w:rPr>
              <w:t>0102</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4"/>
                <w:szCs w:val="20"/>
              </w:rPr>
            </w:pPr>
            <w:r w:rsidRPr="0030463E">
              <w:rPr>
                <w:rFonts w:ascii="Arial CYR" w:eastAsia="Times New Roman" w:hAnsi="Arial CYR" w:cs="Arial CYR"/>
                <w:b/>
                <w:bCs/>
                <w:sz w:val="14"/>
                <w:szCs w:val="20"/>
              </w:rPr>
              <w:t>Функционирование высшего должностного лица субъекта Российской Федерации и муниципального образования</w:t>
            </w:r>
          </w:p>
        </w:tc>
        <w:tc>
          <w:tcPr>
            <w:tcW w:w="1040"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1"/>
              <w:rPr>
                <w:rFonts w:ascii="Arial CYR" w:eastAsia="Times New Roman" w:hAnsi="Arial CYR" w:cs="Arial CYR"/>
                <w:b/>
                <w:bCs/>
                <w:sz w:val="16"/>
                <w:szCs w:val="20"/>
              </w:rPr>
            </w:pPr>
            <w:r w:rsidRPr="0030463E">
              <w:rPr>
                <w:rFonts w:ascii="Arial CYR" w:eastAsia="Times New Roman" w:hAnsi="Arial CYR" w:cs="Arial CYR"/>
                <w:b/>
                <w:bCs/>
                <w:sz w:val="16"/>
                <w:szCs w:val="20"/>
              </w:rPr>
              <w:t>2110000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2"/>
                <w:szCs w:val="20"/>
              </w:rPr>
            </w:pPr>
            <w:r w:rsidRPr="0030463E">
              <w:rPr>
                <w:rFonts w:ascii="Arial CYR" w:eastAsia="Times New Roman" w:hAnsi="Arial CYR" w:cs="Arial CYR"/>
                <w:b/>
                <w:bCs/>
                <w:sz w:val="12"/>
                <w:szCs w:val="20"/>
              </w:rPr>
              <w:t>Обеспечение деятельности главы муниципального образования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1"/>
              <w:rPr>
                <w:rFonts w:ascii="Arial CYR" w:eastAsia="Times New Roman" w:hAnsi="Arial CYR" w:cs="Arial CYR"/>
                <w:b/>
                <w:bCs/>
                <w:sz w:val="16"/>
                <w:szCs w:val="20"/>
              </w:rPr>
            </w:pPr>
            <w:r w:rsidRPr="0030463E">
              <w:rPr>
                <w:rFonts w:ascii="Arial CYR" w:eastAsia="Times New Roman" w:hAnsi="Arial CYR" w:cs="Arial CYR"/>
                <w:b/>
                <w:bCs/>
                <w:sz w:val="16"/>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6"/>
                <w:szCs w:val="20"/>
              </w:rPr>
            </w:pPr>
            <w:r w:rsidRPr="0030463E">
              <w:rPr>
                <w:rFonts w:ascii="Arial CYR" w:eastAsia="Times New Roman" w:hAnsi="Arial CYR" w:cs="Arial CYR"/>
                <w:b/>
                <w:bCs/>
                <w:sz w:val="16"/>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1"/>
              <w:rPr>
                <w:rFonts w:ascii="Arial CYR" w:eastAsia="Times New Roman" w:hAnsi="Arial CYR" w:cs="Arial CYR"/>
                <w:b/>
                <w:bCs/>
                <w:sz w:val="16"/>
                <w:szCs w:val="20"/>
              </w:rPr>
            </w:pPr>
            <w:r w:rsidRPr="0030463E">
              <w:rPr>
                <w:rFonts w:ascii="Arial CYR" w:eastAsia="Times New Roman" w:hAnsi="Arial CYR" w:cs="Arial CYR"/>
                <w:b/>
                <w:bCs/>
                <w:sz w:val="16"/>
                <w:szCs w:val="20"/>
              </w:rPr>
              <w:t>549,3</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1"/>
              <w:rPr>
                <w:rFonts w:ascii="Arial" w:eastAsia="Times New Roman" w:hAnsi="Arial" w:cs="Arial"/>
                <w:sz w:val="16"/>
                <w:szCs w:val="20"/>
              </w:rPr>
            </w:pPr>
          </w:p>
        </w:tc>
      </w:tr>
      <w:tr w:rsidR="00F67077" w:rsidRPr="0030463E" w:rsidTr="007071A5">
        <w:trPr>
          <w:trHeight w:val="44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2"/>
              <w:rPr>
                <w:rFonts w:ascii="Arial CYR" w:eastAsia="Times New Roman" w:hAnsi="Arial CYR" w:cs="Arial CYR"/>
                <w:b/>
                <w:bCs/>
                <w:sz w:val="16"/>
                <w:szCs w:val="20"/>
              </w:rPr>
            </w:pPr>
            <w:r w:rsidRPr="0030463E">
              <w:rPr>
                <w:rFonts w:ascii="Arial CYR" w:eastAsia="Times New Roman" w:hAnsi="Arial CYR" w:cs="Arial CYR"/>
                <w:b/>
                <w:bCs/>
                <w:sz w:val="16"/>
                <w:szCs w:val="20"/>
              </w:rPr>
              <w:t>0102</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4"/>
                <w:szCs w:val="20"/>
              </w:rPr>
            </w:pPr>
            <w:r w:rsidRPr="0030463E">
              <w:rPr>
                <w:rFonts w:ascii="Arial CYR" w:eastAsia="Times New Roman" w:hAnsi="Arial CYR" w:cs="Arial CYR"/>
                <w:b/>
                <w:bCs/>
                <w:sz w:val="14"/>
                <w:szCs w:val="20"/>
              </w:rPr>
              <w:t>Функционирование высшего должностного лица субъекта Российской Федерации и муниципального образования</w:t>
            </w:r>
          </w:p>
        </w:tc>
        <w:tc>
          <w:tcPr>
            <w:tcW w:w="1040"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2"/>
              <w:rPr>
                <w:rFonts w:ascii="Arial CYR" w:eastAsia="Times New Roman" w:hAnsi="Arial CYR" w:cs="Arial CYR"/>
                <w:b/>
                <w:bCs/>
                <w:sz w:val="16"/>
                <w:szCs w:val="20"/>
              </w:rPr>
            </w:pPr>
            <w:r w:rsidRPr="0030463E">
              <w:rPr>
                <w:rFonts w:ascii="Arial CYR" w:eastAsia="Times New Roman" w:hAnsi="Arial CYR" w:cs="Arial CYR"/>
                <w:b/>
                <w:bCs/>
                <w:sz w:val="16"/>
                <w:szCs w:val="20"/>
              </w:rPr>
              <w:t>2118100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2"/>
                <w:szCs w:val="20"/>
              </w:rPr>
            </w:pPr>
            <w:r w:rsidRPr="0030463E">
              <w:rPr>
                <w:rFonts w:ascii="Arial CYR" w:eastAsia="Times New Roman" w:hAnsi="Arial CYR" w:cs="Arial CYR"/>
                <w:b/>
                <w:bCs/>
                <w:sz w:val="12"/>
                <w:szCs w:val="20"/>
              </w:rPr>
              <w:t>Обеспечение деятельности главы муниципального образования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2"/>
              <w:rPr>
                <w:rFonts w:ascii="Arial CYR" w:eastAsia="Times New Roman" w:hAnsi="Arial CYR" w:cs="Arial CYR"/>
                <w:b/>
                <w:bCs/>
                <w:sz w:val="16"/>
                <w:szCs w:val="20"/>
              </w:rPr>
            </w:pPr>
            <w:r w:rsidRPr="0030463E">
              <w:rPr>
                <w:rFonts w:ascii="Arial CYR" w:eastAsia="Times New Roman" w:hAnsi="Arial CYR" w:cs="Arial CYR"/>
                <w:b/>
                <w:bCs/>
                <w:sz w:val="16"/>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2"/>
              <w:rPr>
                <w:rFonts w:ascii="Arial CYR" w:eastAsia="Times New Roman" w:hAnsi="Arial CYR" w:cs="Arial CYR"/>
                <w:b/>
                <w:bCs/>
                <w:sz w:val="16"/>
                <w:szCs w:val="20"/>
              </w:rPr>
            </w:pPr>
            <w:r w:rsidRPr="0030463E">
              <w:rPr>
                <w:rFonts w:ascii="Arial CYR" w:eastAsia="Times New Roman" w:hAnsi="Arial CYR" w:cs="Arial CYR"/>
                <w:b/>
                <w:bCs/>
                <w:sz w:val="16"/>
                <w:szCs w:val="20"/>
              </w:rPr>
              <w:t>549,3</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2"/>
              <w:rPr>
                <w:rFonts w:ascii="Arial" w:eastAsia="Times New Roman" w:hAnsi="Arial" w:cs="Arial"/>
                <w:sz w:val="16"/>
                <w:szCs w:val="20"/>
              </w:rPr>
            </w:pPr>
          </w:p>
        </w:tc>
      </w:tr>
      <w:tr w:rsidR="00F67077" w:rsidRPr="0030463E" w:rsidTr="007071A5">
        <w:trPr>
          <w:trHeight w:val="697"/>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0102</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4"/>
                <w:szCs w:val="20"/>
              </w:rPr>
            </w:pPr>
            <w:r w:rsidRPr="0030463E">
              <w:rPr>
                <w:rFonts w:ascii="Arial CYR" w:eastAsia="Times New Roman" w:hAnsi="Arial CYR" w:cs="Arial CYR"/>
                <w:b/>
                <w:bCs/>
                <w:sz w:val="14"/>
                <w:szCs w:val="20"/>
              </w:rPr>
              <w:t>Функционирование высшего должностного лица субъекта Российской Федерации и муниципального образования</w:t>
            </w:r>
          </w:p>
        </w:tc>
        <w:tc>
          <w:tcPr>
            <w:tcW w:w="1040"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2118100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Обеспечение деятельности главы муниципального образования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121</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Фонд оплаты труда государственных (муниципальных) органов и взносы по обязательному социальному страхованию</w:t>
            </w:r>
          </w:p>
        </w:tc>
        <w:tc>
          <w:tcPr>
            <w:tcW w:w="851"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549,3</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6"/>
              <w:rPr>
                <w:rFonts w:ascii="Arial" w:eastAsia="Times New Roman" w:hAnsi="Arial" w:cs="Arial"/>
                <w:sz w:val="16"/>
                <w:szCs w:val="20"/>
              </w:rPr>
            </w:pPr>
          </w:p>
        </w:tc>
      </w:tr>
      <w:tr w:rsidR="00F67077" w:rsidRPr="0030463E" w:rsidTr="007071A5">
        <w:trPr>
          <w:trHeight w:val="89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0102</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4"/>
                <w:szCs w:val="20"/>
              </w:rPr>
            </w:pPr>
            <w:r w:rsidRPr="0030463E">
              <w:rPr>
                <w:rFonts w:ascii="Arial CYR" w:eastAsia="Times New Roman" w:hAnsi="Arial CYR" w:cs="Arial CYR"/>
                <w:sz w:val="14"/>
                <w:szCs w:val="20"/>
              </w:rPr>
              <w:t>Функционирование высшего должностного лица субъекта Российской Федерации и муниципального образования</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2118100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Обеспечение деятельности главы муниципального образования</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121</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Фонд оплаты труда государственных (муниципальных) органов и взносы по обязательному социальному страхованию</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6"/>
              <w:rPr>
                <w:rFonts w:ascii="Arial CYR" w:eastAsia="Times New Roman" w:hAnsi="Arial CYR" w:cs="Arial CYR"/>
                <w:sz w:val="16"/>
                <w:szCs w:val="20"/>
              </w:rPr>
            </w:pPr>
            <w:r w:rsidRPr="0030463E">
              <w:rPr>
                <w:rFonts w:ascii="Arial CYR" w:eastAsia="Times New Roman" w:hAnsi="Arial CYR" w:cs="Arial CYR"/>
                <w:sz w:val="16"/>
                <w:szCs w:val="20"/>
              </w:rPr>
              <w:t>392,0</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6"/>
              <w:rPr>
                <w:rFonts w:ascii="Arial" w:eastAsia="Times New Roman" w:hAnsi="Arial" w:cs="Arial"/>
                <w:sz w:val="16"/>
                <w:szCs w:val="20"/>
              </w:rPr>
            </w:pPr>
          </w:p>
        </w:tc>
      </w:tr>
      <w:tr w:rsidR="00F67077" w:rsidRPr="0030463E" w:rsidTr="007071A5">
        <w:trPr>
          <w:trHeight w:val="836"/>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0102</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4"/>
                <w:szCs w:val="20"/>
              </w:rPr>
            </w:pPr>
            <w:r w:rsidRPr="0030463E">
              <w:rPr>
                <w:rFonts w:ascii="Arial CYR" w:eastAsia="Times New Roman" w:hAnsi="Arial CYR" w:cs="Arial CYR"/>
                <w:sz w:val="14"/>
                <w:szCs w:val="20"/>
              </w:rPr>
              <w:t>Функционирование высшего должностного лица субъекта Российской Федерации и муниципального образования</w:t>
            </w:r>
          </w:p>
        </w:tc>
        <w:tc>
          <w:tcPr>
            <w:tcW w:w="1040"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2118100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Обеспечение деятельности главы муниципального образования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121</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Фонд оплаты труда государственных (муниципальных) органов и взносы по обязательному социальному страхованию</w:t>
            </w:r>
          </w:p>
        </w:tc>
        <w:tc>
          <w:tcPr>
            <w:tcW w:w="851"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6"/>
              <w:rPr>
                <w:rFonts w:ascii="Arial CYR" w:eastAsia="Times New Roman" w:hAnsi="Arial CYR" w:cs="Arial CYR"/>
                <w:sz w:val="16"/>
                <w:szCs w:val="20"/>
              </w:rPr>
            </w:pPr>
            <w:r w:rsidRPr="0030463E">
              <w:rPr>
                <w:rFonts w:ascii="Arial CYR" w:eastAsia="Times New Roman" w:hAnsi="Arial CYR" w:cs="Arial CYR"/>
                <w:sz w:val="16"/>
                <w:szCs w:val="20"/>
              </w:rPr>
              <w:t>157,3</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6"/>
              <w:rPr>
                <w:rFonts w:ascii="Arial" w:eastAsia="Times New Roman" w:hAnsi="Arial" w:cs="Arial"/>
                <w:sz w:val="16"/>
                <w:szCs w:val="20"/>
              </w:rPr>
            </w:pPr>
          </w:p>
        </w:tc>
      </w:tr>
      <w:tr w:rsidR="00F67077" w:rsidRPr="0030463E" w:rsidTr="007071A5">
        <w:trPr>
          <w:trHeight w:val="721"/>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rPr>
                <w:rFonts w:ascii="Arial CYR" w:eastAsia="Times New Roman" w:hAnsi="Arial CYR" w:cs="Arial CYR"/>
                <w:b/>
                <w:bCs/>
                <w:sz w:val="16"/>
                <w:szCs w:val="20"/>
              </w:rPr>
            </w:pPr>
            <w:r w:rsidRPr="0030463E">
              <w:rPr>
                <w:rFonts w:ascii="Arial CYR" w:eastAsia="Times New Roman" w:hAnsi="Arial CYR" w:cs="Arial CYR"/>
                <w:b/>
                <w:bCs/>
                <w:sz w:val="16"/>
                <w:szCs w:val="20"/>
              </w:rPr>
              <w:t>0103</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4"/>
                <w:szCs w:val="20"/>
              </w:rPr>
            </w:pPr>
            <w:r w:rsidRPr="0030463E">
              <w:rPr>
                <w:rFonts w:ascii="Arial CYR" w:eastAsia="Times New Roman" w:hAnsi="Arial CYR" w:cs="Arial CYR"/>
                <w:b/>
                <w:bCs/>
                <w:sz w:val="14"/>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rPr>
                <w:rFonts w:ascii="Arial CYR" w:eastAsia="Times New Roman" w:hAnsi="Arial CYR" w:cs="Arial CYR"/>
                <w:b/>
                <w:bCs/>
                <w:sz w:val="16"/>
                <w:szCs w:val="20"/>
              </w:rPr>
            </w:pPr>
            <w:r w:rsidRPr="0030463E">
              <w:rPr>
                <w:rFonts w:ascii="Arial CYR" w:eastAsia="Times New Roman" w:hAnsi="Arial CYR" w:cs="Arial CYR"/>
                <w:b/>
                <w:bCs/>
                <w:sz w:val="16"/>
                <w:szCs w:val="20"/>
              </w:rPr>
              <w:t> </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rPr>
                <w:rFonts w:ascii="Arial CYR" w:eastAsia="Times New Roman" w:hAnsi="Arial CYR" w:cs="Arial CYR"/>
                <w:b/>
                <w:bCs/>
                <w:sz w:val="16"/>
                <w:szCs w:val="20"/>
              </w:rPr>
            </w:pPr>
            <w:r w:rsidRPr="0030463E">
              <w:rPr>
                <w:rFonts w:ascii="Arial CYR" w:eastAsia="Times New Roman" w:hAnsi="Arial CYR" w:cs="Arial CYR"/>
                <w:b/>
                <w:bCs/>
                <w:sz w:val="16"/>
                <w:szCs w:val="2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rPr>
                <w:rFonts w:ascii="Arial CYR" w:eastAsia="Times New Roman" w:hAnsi="Arial CYR" w:cs="Arial CYR"/>
                <w:b/>
                <w:bCs/>
                <w:sz w:val="16"/>
                <w:szCs w:val="20"/>
              </w:rPr>
            </w:pPr>
            <w:r w:rsidRPr="0030463E">
              <w:rPr>
                <w:rFonts w:ascii="Arial CYR" w:eastAsia="Times New Roman" w:hAnsi="Arial CYR" w:cs="Arial CYR"/>
                <w:b/>
                <w:bCs/>
                <w:sz w:val="16"/>
                <w:szCs w:val="20"/>
              </w:rPr>
              <w:t>308,1</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rPr>
                <w:rFonts w:ascii="Arial" w:eastAsia="Times New Roman" w:hAnsi="Arial" w:cs="Arial"/>
                <w:sz w:val="16"/>
                <w:szCs w:val="20"/>
              </w:rPr>
            </w:pPr>
          </w:p>
        </w:tc>
      </w:tr>
      <w:tr w:rsidR="00F67077" w:rsidRPr="0030463E" w:rsidTr="007071A5">
        <w:trPr>
          <w:trHeight w:val="958"/>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0"/>
              <w:rPr>
                <w:rFonts w:ascii="Arial CYR" w:eastAsia="Times New Roman" w:hAnsi="Arial CYR" w:cs="Arial CYR"/>
                <w:b/>
                <w:bCs/>
                <w:sz w:val="16"/>
                <w:szCs w:val="20"/>
              </w:rPr>
            </w:pPr>
            <w:r w:rsidRPr="0030463E">
              <w:rPr>
                <w:rFonts w:ascii="Arial CYR" w:eastAsia="Times New Roman" w:hAnsi="Arial CYR" w:cs="Arial CYR"/>
                <w:b/>
                <w:bCs/>
                <w:sz w:val="16"/>
                <w:szCs w:val="20"/>
              </w:rPr>
              <w:t>0103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4"/>
                <w:szCs w:val="20"/>
              </w:rPr>
            </w:pPr>
            <w:r w:rsidRPr="0030463E">
              <w:rPr>
                <w:rFonts w:ascii="Arial CYR" w:eastAsia="Times New Roman" w:hAnsi="Arial CYR" w:cs="Arial CYR"/>
                <w:b/>
                <w:bCs/>
                <w:sz w:val="14"/>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40"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0"/>
              <w:rPr>
                <w:rFonts w:ascii="Arial CYR" w:eastAsia="Times New Roman" w:hAnsi="Arial CYR" w:cs="Arial CYR"/>
                <w:b/>
                <w:bCs/>
                <w:sz w:val="16"/>
                <w:szCs w:val="20"/>
              </w:rPr>
            </w:pPr>
            <w:r w:rsidRPr="0030463E">
              <w:rPr>
                <w:rFonts w:ascii="Arial CYR" w:eastAsia="Times New Roman" w:hAnsi="Arial CYR" w:cs="Arial CYR"/>
                <w:b/>
                <w:bCs/>
                <w:sz w:val="16"/>
                <w:szCs w:val="20"/>
              </w:rPr>
              <w:t>2100000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2"/>
                <w:szCs w:val="20"/>
              </w:rPr>
            </w:pPr>
            <w:r w:rsidRPr="0030463E">
              <w:rPr>
                <w:rFonts w:ascii="Arial CYR" w:eastAsia="Times New Roman" w:hAnsi="Arial CYR" w:cs="Arial CYR"/>
                <w:b/>
                <w:bCs/>
                <w:sz w:val="12"/>
                <w:szCs w:val="20"/>
              </w:rPr>
              <w:t>Функционирование органов местного самоуправления муниципального образования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0"/>
              <w:rPr>
                <w:rFonts w:ascii="Arial CYR" w:eastAsia="Times New Roman" w:hAnsi="Arial CYR" w:cs="Arial CYR"/>
                <w:b/>
                <w:bCs/>
                <w:sz w:val="16"/>
                <w:szCs w:val="20"/>
              </w:rPr>
            </w:pPr>
            <w:r w:rsidRPr="0030463E">
              <w:rPr>
                <w:rFonts w:ascii="Arial CYR" w:eastAsia="Times New Roman" w:hAnsi="Arial CYR" w:cs="Arial CYR"/>
                <w:b/>
                <w:bCs/>
                <w:sz w:val="16"/>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0"/>
              <w:rPr>
                <w:rFonts w:ascii="Arial CYR" w:eastAsia="Times New Roman" w:hAnsi="Arial CYR" w:cs="Arial CYR"/>
                <w:b/>
                <w:bCs/>
                <w:sz w:val="16"/>
                <w:szCs w:val="20"/>
              </w:rPr>
            </w:pPr>
            <w:r w:rsidRPr="0030463E">
              <w:rPr>
                <w:rFonts w:ascii="Arial CYR" w:eastAsia="Times New Roman" w:hAnsi="Arial CYR" w:cs="Arial CYR"/>
                <w:b/>
                <w:bCs/>
                <w:sz w:val="16"/>
                <w:szCs w:val="20"/>
              </w:rPr>
              <w:t>308,1</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0"/>
              <w:rPr>
                <w:rFonts w:ascii="Arial" w:eastAsia="Times New Roman" w:hAnsi="Arial" w:cs="Arial"/>
                <w:sz w:val="16"/>
                <w:szCs w:val="20"/>
              </w:rPr>
            </w:pPr>
          </w:p>
        </w:tc>
      </w:tr>
      <w:tr w:rsidR="00F67077" w:rsidRPr="0030463E" w:rsidTr="007071A5">
        <w:trPr>
          <w:trHeight w:val="84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1"/>
              <w:rPr>
                <w:rFonts w:ascii="Arial CYR" w:eastAsia="Times New Roman" w:hAnsi="Arial CYR" w:cs="Arial CYR"/>
                <w:b/>
                <w:bCs/>
                <w:sz w:val="16"/>
                <w:szCs w:val="20"/>
              </w:rPr>
            </w:pPr>
            <w:r w:rsidRPr="0030463E">
              <w:rPr>
                <w:rFonts w:ascii="Arial CYR" w:eastAsia="Times New Roman" w:hAnsi="Arial CYR" w:cs="Arial CYR"/>
                <w:b/>
                <w:bCs/>
                <w:sz w:val="16"/>
                <w:szCs w:val="20"/>
              </w:rPr>
              <w:t>0103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4"/>
                <w:szCs w:val="20"/>
              </w:rPr>
            </w:pPr>
            <w:r w:rsidRPr="0030463E">
              <w:rPr>
                <w:rFonts w:ascii="Arial CYR" w:eastAsia="Times New Roman" w:hAnsi="Arial CYR" w:cs="Arial CYR"/>
                <w:b/>
                <w:bCs/>
                <w:sz w:val="14"/>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40"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1"/>
              <w:rPr>
                <w:rFonts w:ascii="Arial CYR" w:eastAsia="Times New Roman" w:hAnsi="Arial CYR" w:cs="Arial CYR"/>
                <w:b/>
                <w:bCs/>
                <w:sz w:val="16"/>
                <w:szCs w:val="20"/>
              </w:rPr>
            </w:pPr>
            <w:r w:rsidRPr="0030463E">
              <w:rPr>
                <w:rFonts w:ascii="Arial CYR" w:eastAsia="Times New Roman" w:hAnsi="Arial CYR" w:cs="Arial CYR"/>
                <w:b/>
                <w:bCs/>
                <w:sz w:val="16"/>
                <w:szCs w:val="20"/>
              </w:rPr>
              <w:t>2120000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2"/>
                <w:szCs w:val="20"/>
              </w:rPr>
            </w:pPr>
            <w:r w:rsidRPr="0030463E">
              <w:rPr>
                <w:rFonts w:ascii="Arial CYR" w:eastAsia="Times New Roman" w:hAnsi="Arial CYR" w:cs="Arial CYR"/>
                <w:b/>
                <w:bCs/>
                <w:sz w:val="12"/>
                <w:szCs w:val="20"/>
              </w:rPr>
              <w:t>Обеспечение деятельности Думы муниципального образования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1"/>
              <w:rPr>
                <w:rFonts w:ascii="Arial CYR" w:eastAsia="Times New Roman" w:hAnsi="Arial CYR" w:cs="Arial CYR"/>
                <w:b/>
                <w:bCs/>
                <w:sz w:val="16"/>
                <w:szCs w:val="20"/>
              </w:rPr>
            </w:pPr>
            <w:r w:rsidRPr="0030463E">
              <w:rPr>
                <w:rFonts w:ascii="Arial CYR" w:eastAsia="Times New Roman" w:hAnsi="Arial CYR" w:cs="Arial CYR"/>
                <w:b/>
                <w:bCs/>
                <w:sz w:val="16"/>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1"/>
              <w:rPr>
                <w:rFonts w:ascii="Arial CYR" w:eastAsia="Times New Roman" w:hAnsi="Arial CYR" w:cs="Arial CYR"/>
                <w:b/>
                <w:bCs/>
                <w:sz w:val="16"/>
                <w:szCs w:val="20"/>
              </w:rPr>
            </w:pPr>
            <w:r w:rsidRPr="0030463E">
              <w:rPr>
                <w:rFonts w:ascii="Arial CYR" w:eastAsia="Times New Roman" w:hAnsi="Arial CYR" w:cs="Arial CYR"/>
                <w:b/>
                <w:bCs/>
                <w:sz w:val="16"/>
                <w:szCs w:val="20"/>
              </w:rPr>
              <w:t>308,1</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1"/>
              <w:rPr>
                <w:rFonts w:ascii="Arial" w:eastAsia="Times New Roman" w:hAnsi="Arial" w:cs="Arial"/>
                <w:sz w:val="16"/>
                <w:szCs w:val="20"/>
              </w:rPr>
            </w:pPr>
          </w:p>
        </w:tc>
      </w:tr>
      <w:tr w:rsidR="00F67077" w:rsidRPr="0030463E" w:rsidTr="007071A5">
        <w:trPr>
          <w:trHeight w:val="686"/>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2"/>
              <w:rPr>
                <w:rFonts w:ascii="Arial CYR" w:eastAsia="Times New Roman" w:hAnsi="Arial CYR" w:cs="Arial CYR"/>
                <w:b/>
                <w:bCs/>
                <w:sz w:val="16"/>
                <w:szCs w:val="20"/>
              </w:rPr>
            </w:pPr>
            <w:r w:rsidRPr="0030463E">
              <w:rPr>
                <w:rFonts w:ascii="Arial CYR" w:eastAsia="Times New Roman" w:hAnsi="Arial CYR" w:cs="Arial CYR"/>
                <w:b/>
                <w:bCs/>
                <w:sz w:val="16"/>
                <w:szCs w:val="20"/>
              </w:rPr>
              <w:t>0103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4"/>
                <w:szCs w:val="20"/>
              </w:rPr>
            </w:pPr>
            <w:r w:rsidRPr="0030463E">
              <w:rPr>
                <w:rFonts w:ascii="Arial CYR" w:eastAsia="Times New Roman" w:hAnsi="Arial CYR" w:cs="Arial CYR"/>
                <w:b/>
                <w:bCs/>
                <w:sz w:val="14"/>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40"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2"/>
              <w:rPr>
                <w:rFonts w:ascii="Arial CYR" w:eastAsia="Times New Roman" w:hAnsi="Arial CYR" w:cs="Arial CYR"/>
                <w:b/>
                <w:bCs/>
                <w:sz w:val="16"/>
                <w:szCs w:val="20"/>
              </w:rPr>
            </w:pPr>
            <w:r w:rsidRPr="0030463E">
              <w:rPr>
                <w:rFonts w:ascii="Arial CYR" w:eastAsia="Times New Roman" w:hAnsi="Arial CYR" w:cs="Arial CYR"/>
                <w:b/>
                <w:bCs/>
                <w:sz w:val="16"/>
                <w:szCs w:val="20"/>
              </w:rPr>
              <w:t>2128600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2"/>
                <w:szCs w:val="20"/>
              </w:rPr>
            </w:pPr>
            <w:r w:rsidRPr="0030463E">
              <w:rPr>
                <w:rFonts w:ascii="Arial CYR" w:eastAsia="Times New Roman" w:hAnsi="Arial CYR" w:cs="Arial CYR"/>
                <w:b/>
                <w:bCs/>
                <w:sz w:val="12"/>
                <w:szCs w:val="20"/>
              </w:rPr>
              <w:t>Обеспечение деятельности председателя Думы</w:t>
            </w:r>
          </w:p>
        </w:tc>
        <w:tc>
          <w:tcPr>
            <w:tcW w:w="254"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2"/>
              <w:rPr>
                <w:rFonts w:ascii="Arial CYR" w:eastAsia="Times New Roman" w:hAnsi="Arial CYR" w:cs="Arial CYR"/>
                <w:b/>
                <w:bCs/>
                <w:sz w:val="16"/>
                <w:szCs w:val="20"/>
              </w:rPr>
            </w:pPr>
            <w:r w:rsidRPr="0030463E">
              <w:rPr>
                <w:rFonts w:ascii="Arial CYR" w:eastAsia="Times New Roman" w:hAnsi="Arial CYR" w:cs="Arial CYR"/>
                <w:b/>
                <w:bCs/>
                <w:sz w:val="16"/>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2"/>
              <w:rPr>
                <w:rFonts w:ascii="Arial CYR" w:eastAsia="Times New Roman" w:hAnsi="Arial CYR" w:cs="Arial CYR"/>
                <w:b/>
                <w:bCs/>
                <w:sz w:val="16"/>
                <w:szCs w:val="20"/>
              </w:rPr>
            </w:pPr>
            <w:r w:rsidRPr="0030463E">
              <w:rPr>
                <w:rFonts w:ascii="Arial CYR" w:eastAsia="Times New Roman" w:hAnsi="Arial CYR" w:cs="Arial CYR"/>
                <w:b/>
                <w:bCs/>
                <w:sz w:val="16"/>
                <w:szCs w:val="20"/>
              </w:rPr>
              <w:t>308,1</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2"/>
              <w:rPr>
                <w:rFonts w:ascii="Arial" w:eastAsia="Times New Roman" w:hAnsi="Arial" w:cs="Arial"/>
                <w:sz w:val="16"/>
                <w:szCs w:val="20"/>
              </w:rPr>
            </w:pPr>
          </w:p>
        </w:tc>
      </w:tr>
      <w:tr w:rsidR="00F67077" w:rsidRPr="0030463E" w:rsidTr="007071A5">
        <w:trPr>
          <w:trHeight w:val="841"/>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0103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4"/>
                <w:szCs w:val="20"/>
              </w:rPr>
            </w:pPr>
            <w:r w:rsidRPr="0030463E">
              <w:rPr>
                <w:rFonts w:ascii="Arial CYR" w:eastAsia="Times New Roman" w:hAnsi="Arial CYR" w:cs="Arial CYR"/>
                <w:b/>
                <w:bCs/>
                <w:sz w:val="14"/>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40"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2128600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Обеспечение деятельности председателя Думы</w:t>
            </w:r>
          </w:p>
        </w:tc>
        <w:tc>
          <w:tcPr>
            <w:tcW w:w="254"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121</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Фонд оплаты труда государственных (муниципальных) органов и взносы по обязательному социальному страхованию</w:t>
            </w:r>
          </w:p>
        </w:tc>
        <w:tc>
          <w:tcPr>
            <w:tcW w:w="851"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308,1</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6"/>
              <w:rPr>
                <w:rFonts w:ascii="Arial" w:eastAsia="Times New Roman" w:hAnsi="Arial" w:cs="Arial"/>
                <w:sz w:val="16"/>
                <w:szCs w:val="20"/>
              </w:rPr>
            </w:pPr>
          </w:p>
        </w:tc>
      </w:tr>
      <w:tr w:rsidR="00F67077" w:rsidRPr="0030463E" w:rsidTr="007071A5">
        <w:trPr>
          <w:trHeight w:val="726"/>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0103</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4"/>
                <w:szCs w:val="20"/>
              </w:rPr>
            </w:pPr>
            <w:r w:rsidRPr="0030463E">
              <w:rPr>
                <w:rFonts w:ascii="Arial CYR" w:eastAsia="Times New Roman" w:hAnsi="Arial CYR" w:cs="Arial CYR"/>
                <w:sz w:val="14"/>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2128600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Обеспечение деятельности председателя Думы</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121</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Фонд оплаты труда государственных (муниципальных) органов и взносы по обязательному социальному страхованию</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6"/>
              <w:rPr>
                <w:rFonts w:ascii="Arial CYR" w:eastAsia="Times New Roman" w:hAnsi="Arial CYR" w:cs="Arial CYR"/>
                <w:sz w:val="16"/>
                <w:szCs w:val="20"/>
              </w:rPr>
            </w:pPr>
            <w:r w:rsidRPr="0030463E">
              <w:rPr>
                <w:rFonts w:ascii="Arial CYR" w:eastAsia="Times New Roman" w:hAnsi="Arial CYR" w:cs="Arial CYR"/>
                <w:sz w:val="16"/>
                <w:szCs w:val="20"/>
              </w:rPr>
              <w:t>239,7</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6"/>
              <w:rPr>
                <w:rFonts w:ascii="Arial" w:eastAsia="Times New Roman" w:hAnsi="Arial" w:cs="Arial"/>
                <w:sz w:val="16"/>
                <w:szCs w:val="20"/>
              </w:rPr>
            </w:pPr>
          </w:p>
        </w:tc>
      </w:tr>
      <w:tr w:rsidR="00F67077" w:rsidRPr="0030463E" w:rsidTr="007071A5">
        <w:trPr>
          <w:trHeight w:val="68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0103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4"/>
                <w:szCs w:val="20"/>
              </w:rPr>
            </w:pPr>
            <w:r w:rsidRPr="0030463E">
              <w:rPr>
                <w:rFonts w:ascii="Arial CYR" w:eastAsia="Times New Roman" w:hAnsi="Arial CYR" w:cs="Arial CYR"/>
                <w:sz w:val="14"/>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40"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2128600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Обеспечение деятельности председателя Думы</w:t>
            </w:r>
          </w:p>
        </w:tc>
        <w:tc>
          <w:tcPr>
            <w:tcW w:w="254"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121</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Фонд оплаты труда государственных (муниципальных) органов и взносы по обязательному социальному страхованию</w:t>
            </w:r>
          </w:p>
        </w:tc>
        <w:tc>
          <w:tcPr>
            <w:tcW w:w="851"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6"/>
              <w:rPr>
                <w:rFonts w:ascii="Arial CYR" w:eastAsia="Times New Roman" w:hAnsi="Arial CYR" w:cs="Arial CYR"/>
                <w:sz w:val="16"/>
                <w:szCs w:val="20"/>
              </w:rPr>
            </w:pPr>
            <w:r w:rsidRPr="0030463E">
              <w:rPr>
                <w:rFonts w:ascii="Arial CYR" w:eastAsia="Times New Roman" w:hAnsi="Arial CYR" w:cs="Arial CYR"/>
                <w:sz w:val="16"/>
                <w:szCs w:val="20"/>
              </w:rPr>
              <w:t>68,4</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6"/>
              <w:rPr>
                <w:rFonts w:ascii="Arial" w:eastAsia="Times New Roman" w:hAnsi="Arial" w:cs="Arial"/>
                <w:sz w:val="16"/>
                <w:szCs w:val="20"/>
              </w:rPr>
            </w:pPr>
          </w:p>
        </w:tc>
      </w:tr>
      <w:tr w:rsidR="00F67077" w:rsidRPr="0030463E" w:rsidTr="007071A5">
        <w:trPr>
          <w:trHeight w:val="88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rPr>
                <w:rFonts w:ascii="Arial CYR" w:eastAsia="Times New Roman" w:hAnsi="Arial CYR" w:cs="Arial CYR"/>
                <w:b/>
                <w:bCs/>
                <w:sz w:val="16"/>
                <w:szCs w:val="20"/>
              </w:rPr>
            </w:pPr>
            <w:r w:rsidRPr="0030463E">
              <w:rPr>
                <w:rFonts w:ascii="Arial CYR" w:eastAsia="Times New Roman" w:hAnsi="Arial CYR" w:cs="Arial CYR"/>
                <w:b/>
                <w:bCs/>
                <w:sz w:val="16"/>
                <w:szCs w:val="20"/>
              </w:rPr>
              <w:t>0104</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4"/>
                <w:szCs w:val="20"/>
              </w:rPr>
            </w:pPr>
            <w:r w:rsidRPr="0030463E">
              <w:rPr>
                <w:rFonts w:ascii="Arial CYR" w:eastAsia="Times New Roman" w:hAnsi="Arial CYR" w:cs="Arial CYR"/>
                <w:b/>
                <w:bCs/>
                <w:sz w:val="14"/>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rPr>
                <w:rFonts w:ascii="Arial CYR" w:eastAsia="Times New Roman" w:hAnsi="Arial CYR" w:cs="Arial CYR"/>
                <w:b/>
                <w:bCs/>
                <w:sz w:val="16"/>
                <w:szCs w:val="20"/>
              </w:rPr>
            </w:pPr>
            <w:r w:rsidRPr="0030463E">
              <w:rPr>
                <w:rFonts w:ascii="Arial CYR" w:eastAsia="Times New Roman" w:hAnsi="Arial CYR" w:cs="Arial CYR"/>
                <w:b/>
                <w:bCs/>
                <w:sz w:val="16"/>
                <w:szCs w:val="20"/>
              </w:rPr>
              <w:t> </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rPr>
                <w:rFonts w:ascii="Arial CYR" w:eastAsia="Times New Roman" w:hAnsi="Arial CYR" w:cs="Arial CYR"/>
                <w:b/>
                <w:bCs/>
                <w:sz w:val="16"/>
                <w:szCs w:val="20"/>
              </w:rPr>
            </w:pPr>
            <w:r w:rsidRPr="0030463E">
              <w:rPr>
                <w:rFonts w:ascii="Arial CYR" w:eastAsia="Times New Roman" w:hAnsi="Arial CYR" w:cs="Arial CYR"/>
                <w:b/>
                <w:bCs/>
                <w:sz w:val="16"/>
                <w:szCs w:val="2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rPr>
                <w:rFonts w:ascii="Arial CYR" w:eastAsia="Times New Roman" w:hAnsi="Arial CYR" w:cs="Arial CYR"/>
                <w:b/>
                <w:bCs/>
                <w:sz w:val="16"/>
                <w:szCs w:val="20"/>
              </w:rPr>
            </w:pPr>
            <w:r w:rsidRPr="0030463E">
              <w:rPr>
                <w:rFonts w:ascii="Arial CYR" w:eastAsia="Times New Roman" w:hAnsi="Arial CYR" w:cs="Arial CYR"/>
                <w:b/>
                <w:bCs/>
                <w:sz w:val="16"/>
                <w:szCs w:val="20"/>
              </w:rPr>
              <w:t>2 473,5</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rPr>
                <w:rFonts w:ascii="Arial" w:eastAsia="Times New Roman" w:hAnsi="Arial" w:cs="Arial"/>
                <w:sz w:val="16"/>
                <w:szCs w:val="20"/>
              </w:rPr>
            </w:pPr>
          </w:p>
        </w:tc>
      </w:tr>
      <w:tr w:rsidR="00F67077" w:rsidRPr="0030463E" w:rsidTr="007071A5">
        <w:trPr>
          <w:trHeight w:val="829"/>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0"/>
              <w:rPr>
                <w:rFonts w:ascii="Arial CYR" w:eastAsia="Times New Roman" w:hAnsi="Arial CYR" w:cs="Arial CYR"/>
                <w:b/>
                <w:bCs/>
                <w:sz w:val="16"/>
                <w:szCs w:val="20"/>
              </w:rPr>
            </w:pPr>
            <w:r w:rsidRPr="0030463E">
              <w:rPr>
                <w:rFonts w:ascii="Arial CYR" w:eastAsia="Times New Roman" w:hAnsi="Arial CYR" w:cs="Arial CYR"/>
                <w:b/>
                <w:bCs/>
                <w:sz w:val="16"/>
                <w:szCs w:val="20"/>
              </w:rPr>
              <w:lastRenderedPageBreak/>
              <w:t>0104</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4"/>
                <w:szCs w:val="20"/>
              </w:rPr>
            </w:pPr>
            <w:r w:rsidRPr="0030463E">
              <w:rPr>
                <w:rFonts w:ascii="Arial CYR" w:eastAsia="Times New Roman" w:hAnsi="Arial CYR" w:cs="Arial CYR"/>
                <w:b/>
                <w:bCs/>
                <w:sz w:val="14"/>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40"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0"/>
              <w:rPr>
                <w:rFonts w:ascii="Arial CYR" w:eastAsia="Times New Roman" w:hAnsi="Arial CYR" w:cs="Arial CYR"/>
                <w:b/>
                <w:bCs/>
                <w:sz w:val="16"/>
                <w:szCs w:val="20"/>
              </w:rPr>
            </w:pPr>
            <w:r w:rsidRPr="0030463E">
              <w:rPr>
                <w:rFonts w:ascii="Arial CYR" w:eastAsia="Times New Roman" w:hAnsi="Arial CYR" w:cs="Arial CYR"/>
                <w:b/>
                <w:bCs/>
                <w:sz w:val="16"/>
                <w:szCs w:val="20"/>
              </w:rPr>
              <w:t>2100000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2"/>
                <w:szCs w:val="20"/>
              </w:rPr>
            </w:pPr>
            <w:r w:rsidRPr="0030463E">
              <w:rPr>
                <w:rFonts w:ascii="Arial CYR" w:eastAsia="Times New Roman" w:hAnsi="Arial CYR" w:cs="Arial CYR"/>
                <w:b/>
                <w:bCs/>
                <w:sz w:val="12"/>
                <w:szCs w:val="20"/>
              </w:rPr>
              <w:t>Функционирование органов местного самоуправления муниципального образования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0"/>
              <w:rPr>
                <w:rFonts w:ascii="Arial CYR" w:eastAsia="Times New Roman" w:hAnsi="Arial CYR" w:cs="Arial CYR"/>
                <w:b/>
                <w:bCs/>
                <w:sz w:val="16"/>
                <w:szCs w:val="20"/>
              </w:rPr>
            </w:pPr>
            <w:r w:rsidRPr="0030463E">
              <w:rPr>
                <w:rFonts w:ascii="Arial CYR" w:eastAsia="Times New Roman" w:hAnsi="Arial CYR" w:cs="Arial CYR"/>
                <w:b/>
                <w:bCs/>
                <w:sz w:val="16"/>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0"/>
              <w:rPr>
                <w:rFonts w:ascii="Arial CYR" w:eastAsia="Times New Roman" w:hAnsi="Arial CYR" w:cs="Arial CYR"/>
                <w:b/>
                <w:bCs/>
                <w:sz w:val="16"/>
                <w:szCs w:val="20"/>
              </w:rPr>
            </w:pPr>
            <w:r w:rsidRPr="0030463E">
              <w:rPr>
                <w:rFonts w:ascii="Arial CYR" w:eastAsia="Times New Roman" w:hAnsi="Arial CYR" w:cs="Arial CYR"/>
                <w:b/>
                <w:bCs/>
                <w:sz w:val="16"/>
                <w:szCs w:val="20"/>
              </w:rPr>
              <w:t>2 473,5</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0"/>
              <w:rPr>
                <w:rFonts w:ascii="Arial" w:eastAsia="Times New Roman" w:hAnsi="Arial" w:cs="Arial"/>
                <w:sz w:val="16"/>
                <w:szCs w:val="20"/>
              </w:rPr>
            </w:pPr>
          </w:p>
        </w:tc>
      </w:tr>
      <w:tr w:rsidR="00F67077" w:rsidRPr="0030463E" w:rsidTr="007071A5">
        <w:trPr>
          <w:trHeight w:val="8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1"/>
              <w:rPr>
                <w:rFonts w:ascii="Arial CYR" w:eastAsia="Times New Roman" w:hAnsi="Arial CYR" w:cs="Arial CYR"/>
                <w:b/>
                <w:bCs/>
                <w:sz w:val="16"/>
                <w:szCs w:val="20"/>
              </w:rPr>
            </w:pPr>
            <w:r w:rsidRPr="0030463E">
              <w:rPr>
                <w:rFonts w:ascii="Arial CYR" w:eastAsia="Times New Roman" w:hAnsi="Arial CYR" w:cs="Arial CYR"/>
                <w:b/>
                <w:bCs/>
                <w:sz w:val="16"/>
                <w:szCs w:val="20"/>
              </w:rPr>
              <w:t>0104</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4"/>
                <w:szCs w:val="20"/>
              </w:rPr>
            </w:pPr>
            <w:r w:rsidRPr="0030463E">
              <w:rPr>
                <w:rFonts w:ascii="Arial CYR" w:eastAsia="Times New Roman" w:hAnsi="Arial CYR" w:cs="Arial CYR"/>
                <w:b/>
                <w:bCs/>
                <w:sz w:val="14"/>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40"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1"/>
              <w:rPr>
                <w:rFonts w:ascii="Arial CYR" w:eastAsia="Times New Roman" w:hAnsi="Arial CYR" w:cs="Arial CYR"/>
                <w:b/>
                <w:bCs/>
                <w:sz w:val="16"/>
                <w:szCs w:val="20"/>
              </w:rPr>
            </w:pPr>
            <w:r w:rsidRPr="0030463E">
              <w:rPr>
                <w:rFonts w:ascii="Arial CYR" w:eastAsia="Times New Roman" w:hAnsi="Arial CYR" w:cs="Arial CYR"/>
                <w:b/>
                <w:bCs/>
                <w:sz w:val="16"/>
                <w:szCs w:val="20"/>
              </w:rPr>
              <w:t>2130000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2"/>
                <w:szCs w:val="20"/>
              </w:rPr>
            </w:pPr>
            <w:r w:rsidRPr="0030463E">
              <w:rPr>
                <w:rFonts w:ascii="Arial CYR" w:eastAsia="Times New Roman" w:hAnsi="Arial CYR" w:cs="Arial CYR"/>
                <w:b/>
                <w:bCs/>
                <w:sz w:val="12"/>
                <w:szCs w:val="20"/>
              </w:rPr>
              <w:t>Обеспечение деятельности аппарата управления муниципального образования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1"/>
              <w:rPr>
                <w:rFonts w:ascii="Arial CYR" w:eastAsia="Times New Roman" w:hAnsi="Arial CYR" w:cs="Arial CYR"/>
                <w:b/>
                <w:bCs/>
                <w:sz w:val="16"/>
                <w:szCs w:val="20"/>
              </w:rPr>
            </w:pPr>
            <w:r w:rsidRPr="0030463E">
              <w:rPr>
                <w:rFonts w:ascii="Arial CYR" w:eastAsia="Times New Roman" w:hAnsi="Arial CYR" w:cs="Arial CYR"/>
                <w:b/>
                <w:bCs/>
                <w:sz w:val="16"/>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1"/>
              <w:rPr>
                <w:rFonts w:ascii="Arial CYR" w:eastAsia="Times New Roman" w:hAnsi="Arial CYR" w:cs="Arial CYR"/>
                <w:b/>
                <w:bCs/>
                <w:sz w:val="16"/>
                <w:szCs w:val="20"/>
              </w:rPr>
            </w:pPr>
            <w:r w:rsidRPr="0030463E">
              <w:rPr>
                <w:rFonts w:ascii="Arial CYR" w:eastAsia="Times New Roman" w:hAnsi="Arial CYR" w:cs="Arial CYR"/>
                <w:b/>
                <w:bCs/>
                <w:sz w:val="16"/>
                <w:szCs w:val="20"/>
              </w:rPr>
              <w:t>2 473,5</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1"/>
              <w:rPr>
                <w:rFonts w:ascii="Arial" w:eastAsia="Times New Roman" w:hAnsi="Arial" w:cs="Arial"/>
                <w:sz w:val="16"/>
                <w:szCs w:val="20"/>
              </w:rPr>
            </w:pPr>
          </w:p>
        </w:tc>
      </w:tr>
      <w:tr w:rsidR="00F67077" w:rsidRPr="0030463E" w:rsidTr="007071A5">
        <w:trPr>
          <w:trHeight w:val="98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2"/>
              <w:rPr>
                <w:rFonts w:ascii="Arial CYR" w:eastAsia="Times New Roman" w:hAnsi="Arial CYR" w:cs="Arial CYR"/>
                <w:b/>
                <w:bCs/>
                <w:sz w:val="16"/>
                <w:szCs w:val="20"/>
              </w:rPr>
            </w:pPr>
            <w:r w:rsidRPr="0030463E">
              <w:rPr>
                <w:rFonts w:ascii="Arial CYR" w:eastAsia="Times New Roman" w:hAnsi="Arial CYR" w:cs="Arial CYR"/>
                <w:b/>
                <w:bCs/>
                <w:sz w:val="16"/>
                <w:szCs w:val="20"/>
              </w:rPr>
              <w:t>0104</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4"/>
                <w:szCs w:val="20"/>
              </w:rPr>
            </w:pPr>
            <w:r w:rsidRPr="0030463E">
              <w:rPr>
                <w:rFonts w:ascii="Arial CYR" w:eastAsia="Times New Roman" w:hAnsi="Arial CYR" w:cs="Arial CYR"/>
                <w:b/>
                <w:bCs/>
                <w:sz w:val="14"/>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40"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2"/>
              <w:rPr>
                <w:rFonts w:ascii="Arial CYR" w:eastAsia="Times New Roman" w:hAnsi="Arial CYR" w:cs="Arial CYR"/>
                <w:b/>
                <w:bCs/>
                <w:sz w:val="16"/>
                <w:szCs w:val="20"/>
              </w:rPr>
            </w:pPr>
            <w:r w:rsidRPr="0030463E">
              <w:rPr>
                <w:rFonts w:ascii="Arial CYR" w:eastAsia="Times New Roman" w:hAnsi="Arial CYR" w:cs="Arial CYR"/>
                <w:b/>
                <w:bCs/>
                <w:sz w:val="16"/>
                <w:szCs w:val="20"/>
              </w:rPr>
              <w:t>2138200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2"/>
                <w:szCs w:val="20"/>
              </w:rPr>
            </w:pPr>
            <w:r w:rsidRPr="0030463E">
              <w:rPr>
                <w:rFonts w:ascii="Arial CYR" w:eastAsia="Times New Roman" w:hAnsi="Arial CYR" w:cs="Arial CYR"/>
                <w:b/>
                <w:bCs/>
                <w:sz w:val="12"/>
                <w:szCs w:val="20"/>
              </w:rPr>
              <w:t>Обеспечение выполнений функций органами местного самоуправления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2"/>
              <w:rPr>
                <w:rFonts w:ascii="Arial CYR" w:eastAsia="Times New Roman" w:hAnsi="Arial CYR" w:cs="Arial CYR"/>
                <w:b/>
                <w:bCs/>
                <w:sz w:val="16"/>
                <w:szCs w:val="20"/>
              </w:rPr>
            </w:pPr>
            <w:r w:rsidRPr="0030463E">
              <w:rPr>
                <w:rFonts w:ascii="Arial CYR" w:eastAsia="Times New Roman" w:hAnsi="Arial CYR" w:cs="Arial CYR"/>
                <w:b/>
                <w:bCs/>
                <w:sz w:val="16"/>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2"/>
              <w:rPr>
                <w:rFonts w:ascii="Arial CYR" w:eastAsia="Times New Roman" w:hAnsi="Arial CYR" w:cs="Arial CYR"/>
                <w:b/>
                <w:bCs/>
                <w:sz w:val="16"/>
                <w:szCs w:val="20"/>
              </w:rPr>
            </w:pPr>
            <w:r w:rsidRPr="0030463E">
              <w:rPr>
                <w:rFonts w:ascii="Arial CYR" w:eastAsia="Times New Roman" w:hAnsi="Arial CYR" w:cs="Arial CYR"/>
                <w:b/>
                <w:bCs/>
                <w:sz w:val="16"/>
                <w:szCs w:val="20"/>
              </w:rPr>
              <w:t>2 473,5</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2"/>
              <w:rPr>
                <w:rFonts w:ascii="Arial" w:eastAsia="Times New Roman" w:hAnsi="Arial" w:cs="Arial"/>
                <w:sz w:val="16"/>
                <w:szCs w:val="20"/>
              </w:rPr>
            </w:pPr>
          </w:p>
        </w:tc>
      </w:tr>
      <w:tr w:rsidR="00F67077" w:rsidRPr="0030463E" w:rsidTr="007071A5">
        <w:trPr>
          <w:trHeight w:val="854"/>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3"/>
              <w:rPr>
                <w:rFonts w:ascii="Arial CYR" w:eastAsia="Times New Roman" w:hAnsi="Arial CYR" w:cs="Arial CYR"/>
                <w:b/>
                <w:bCs/>
                <w:sz w:val="16"/>
                <w:szCs w:val="20"/>
              </w:rPr>
            </w:pPr>
            <w:r w:rsidRPr="0030463E">
              <w:rPr>
                <w:rFonts w:ascii="Arial CYR" w:eastAsia="Times New Roman" w:hAnsi="Arial CYR" w:cs="Arial CYR"/>
                <w:b/>
                <w:bCs/>
                <w:sz w:val="16"/>
                <w:szCs w:val="20"/>
              </w:rPr>
              <w:t>0104</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4"/>
                <w:szCs w:val="20"/>
              </w:rPr>
            </w:pPr>
            <w:r w:rsidRPr="0030463E">
              <w:rPr>
                <w:rFonts w:ascii="Arial CYR" w:eastAsia="Times New Roman" w:hAnsi="Arial CYR" w:cs="Arial CYR"/>
                <w:b/>
                <w:bCs/>
                <w:sz w:val="14"/>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40"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3"/>
              <w:rPr>
                <w:rFonts w:ascii="Arial CYR" w:eastAsia="Times New Roman" w:hAnsi="Arial CYR" w:cs="Arial CYR"/>
                <w:b/>
                <w:bCs/>
                <w:sz w:val="16"/>
                <w:szCs w:val="20"/>
              </w:rPr>
            </w:pPr>
            <w:r w:rsidRPr="0030463E">
              <w:rPr>
                <w:rFonts w:ascii="Arial CYR" w:eastAsia="Times New Roman" w:hAnsi="Arial CYR" w:cs="Arial CYR"/>
                <w:b/>
                <w:bCs/>
                <w:sz w:val="16"/>
                <w:szCs w:val="20"/>
              </w:rPr>
              <w:t>2138200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2"/>
                <w:szCs w:val="20"/>
              </w:rPr>
            </w:pPr>
            <w:r w:rsidRPr="0030463E">
              <w:rPr>
                <w:rFonts w:ascii="Arial CYR" w:eastAsia="Times New Roman" w:hAnsi="Arial CYR" w:cs="Arial CYR"/>
                <w:b/>
                <w:bCs/>
                <w:sz w:val="12"/>
                <w:szCs w:val="20"/>
              </w:rPr>
              <w:t>Обеспечение выполнений функций органами местного самоуправления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3"/>
              <w:rPr>
                <w:rFonts w:ascii="Arial CYR" w:eastAsia="Times New Roman" w:hAnsi="Arial CYR" w:cs="Arial CYR"/>
                <w:b/>
                <w:bCs/>
                <w:sz w:val="16"/>
                <w:szCs w:val="20"/>
              </w:rPr>
            </w:pPr>
            <w:r w:rsidRPr="0030463E">
              <w:rPr>
                <w:rFonts w:ascii="Arial CYR" w:eastAsia="Times New Roman" w:hAnsi="Arial CYR" w:cs="Arial CYR"/>
                <w:b/>
                <w:bCs/>
                <w:sz w:val="16"/>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3"/>
              <w:rPr>
                <w:rFonts w:ascii="Arial CYR" w:eastAsia="Times New Roman" w:hAnsi="Arial CYR" w:cs="Arial CYR"/>
                <w:b/>
                <w:bCs/>
                <w:sz w:val="16"/>
                <w:szCs w:val="20"/>
              </w:rPr>
            </w:pPr>
            <w:r w:rsidRPr="0030463E">
              <w:rPr>
                <w:rFonts w:ascii="Arial CYR" w:eastAsia="Times New Roman" w:hAnsi="Arial CYR" w:cs="Arial CYR"/>
                <w:b/>
                <w:bCs/>
                <w:sz w:val="16"/>
                <w:szCs w:val="20"/>
              </w:rPr>
              <w:t>904,1</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3"/>
              <w:rPr>
                <w:rFonts w:ascii="Arial" w:eastAsia="Times New Roman" w:hAnsi="Arial" w:cs="Arial"/>
                <w:sz w:val="16"/>
                <w:szCs w:val="20"/>
              </w:rPr>
            </w:pPr>
          </w:p>
        </w:tc>
      </w:tr>
      <w:tr w:rsidR="00F67077" w:rsidRPr="0030463E" w:rsidTr="007071A5">
        <w:trPr>
          <w:trHeight w:val="968"/>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0104</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4"/>
                <w:szCs w:val="20"/>
              </w:rPr>
            </w:pPr>
            <w:r w:rsidRPr="0030463E">
              <w:rPr>
                <w:rFonts w:ascii="Arial CYR" w:eastAsia="Times New Roman" w:hAnsi="Arial CYR" w:cs="Arial CYR"/>
                <w:b/>
                <w:bCs/>
                <w:sz w:val="14"/>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40"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2138200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Обеспечение выполнений функций органами местного самоуправления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121</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Фонд оплаты труда государственных (муниципальных) органов и взносы по обязательному социальному страхованию</w:t>
            </w:r>
          </w:p>
        </w:tc>
        <w:tc>
          <w:tcPr>
            <w:tcW w:w="851"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804,6</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6"/>
              <w:rPr>
                <w:rFonts w:ascii="Arial" w:eastAsia="Times New Roman" w:hAnsi="Arial" w:cs="Arial"/>
                <w:sz w:val="16"/>
                <w:szCs w:val="20"/>
              </w:rPr>
            </w:pPr>
          </w:p>
        </w:tc>
      </w:tr>
      <w:tr w:rsidR="00F67077" w:rsidRPr="0030463E" w:rsidTr="007071A5">
        <w:trPr>
          <w:trHeight w:val="828"/>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0104</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4"/>
                <w:szCs w:val="20"/>
              </w:rPr>
            </w:pPr>
            <w:r w:rsidRPr="0030463E">
              <w:rPr>
                <w:rFonts w:ascii="Arial CYR" w:eastAsia="Times New Roman" w:hAnsi="Arial CYR" w:cs="Arial CYR"/>
                <w:sz w:val="14"/>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2138200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Обеспечение выполнений функций органами местного самоуправления</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121</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Фонд оплаты труда государственных (муниципальных) органов и взносы по обязательному социальному страхованию</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6"/>
              <w:rPr>
                <w:rFonts w:ascii="Arial CYR" w:eastAsia="Times New Roman" w:hAnsi="Arial CYR" w:cs="Arial CYR"/>
                <w:sz w:val="16"/>
                <w:szCs w:val="20"/>
              </w:rPr>
            </w:pPr>
            <w:r w:rsidRPr="0030463E">
              <w:rPr>
                <w:rFonts w:ascii="Arial CYR" w:eastAsia="Times New Roman" w:hAnsi="Arial CYR" w:cs="Arial CYR"/>
                <w:sz w:val="16"/>
                <w:szCs w:val="20"/>
              </w:rPr>
              <w:t>654,6</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6"/>
              <w:rPr>
                <w:rFonts w:ascii="Arial" w:eastAsia="Times New Roman" w:hAnsi="Arial" w:cs="Arial"/>
                <w:sz w:val="16"/>
                <w:szCs w:val="20"/>
              </w:rPr>
            </w:pPr>
          </w:p>
        </w:tc>
      </w:tr>
      <w:tr w:rsidR="00F67077" w:rsidRPr="0030463E" w:rsidTr="007071A5">
        <w:trPr>
          <w:trHeight w:val="656"/>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0104</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4"/>
                <w:szCs w:val="20"/>
              </w:rPr>
            </w:pPr>
            <w:r w:rsidRPr="0030463E">
              <w:rPr>
                <w:rFonts w:ascii="Arial CYR" w:eastAsia="Times New Roman" w:hAnsi="Arial CYR" w:cs="Arial CYR"/>
                <w:sz w:val="14"/>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40"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2138200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Обеспечение выполнений функций органами местного самоуправления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121</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Фонд оплаты труда государственных (муниципальных) органов и взносы по обязательному социальному страхованию</w:t>
            </w:r>
          </w:p>
        </w:tc>
        <w:tc>
          <w:tcPr>
            <w:tcW w:w="851"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6"/>
              <w:rPr>
                <w:rFonts w:ascii="Arial CYR" w:eastAsia="Times New Roman" w:hAnsi="Arial CYR" w:cs="Arial CYR"/>
                <w:sz w:val="16"/>
                <w:szCs w:val="20"/>
              </w:rPr>
            </w:pPr>
            <w:r w:rsidRPr="0030463E">
              <w:rPr>
                <w:rFonts w:ascii="Arial CYR" w:eastAsia="Times New Roman" w:hAnsi="Arial CYR" w:cs="Arial CYR"/>
                <w:sz w:val="16"/>
                <w:szCs w:val="20"/>
              </w:rPr>
              <w:t>150,0</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6"/>
              <w:rPr>
                <w:rFonts w:ascii="Arial" w:eastAsia="Times New Roman" w:hAnsi="Arial" w:cs="Arial"/>
                <w:sz w:val="16"/>
                <w:szCs w:val="20"/>
              </w:rPr>
            </w:pPr>
          </w:p>
        </w:tc>
      </w:tr>
      <w:tr w:rsidR="00F67077" w:rsidRPr="0030463E" w:rsidTr="007071A5">
        <w:trPr>
          <w:trHeight w:val="941"/>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0104</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4"/>
                <w:szCs w:val="20"/>
              </w:rPr>
            </w:pPr>
            <w:r w:rsidRPr="0030463E">
              <w:rPr>
                <w:rFonts w:ascii="Arial CYR" w:eastAsia="Times New Roman" w:hAnsi="Arial CYR" w:cs="Arial CYR"/>
                <w:b/>
                <w:bCs/>
                <w:sz w:val="14"/>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2138200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Обеспечение выполнений функций органами местного самоуправления</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242</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Закупка товаров, работ, услуг в сфере информационно-коммуникационных технологий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8,9</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6"/>
              <w:rPr>
                <w:rFonts w:ascii="Arial" w:eastAsia="Times New Roman" w:hAnsi="Arial" w:cs="Arial"/>
                <w:sz w:val="16"/>
                <w:szCs w:val="20"/>
              </w:rPr>
            </w:pPr>
          </w:p>
        </w:tc>
      </w:tr>
      <w:tr w:rsidR="00F67077" w:rsidRPr="0030463E" w:rsidTr="007071A5">
        <w:trPr>
          <w:trHeight w:val="72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0104</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4"/>
                <w:szCs w:val="20"/>
              </w:rPr>
            </w:pPr>
            <w:r w:rsidRPr="0030463E">
              <w:rPr>
                <w:rFonts w:ascii="Arial CYR" w:eastAsia="Times New Roman" w:hAnsi="Arial CYR" w:cs="Arial CYR"/>
                <w:sz w:val="14"/>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2138200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Обеспечение выполнений функций органами местного самоуправления</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242</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Закупка товаров, работ, услуг в сфере информационно-коммуникационных технологий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6"/>
              <w:rPr>
                <w:rFonts w:ascii="Arial CYR" w:eastAsia="Times New Roman" w:hAnsi="Arial CYR" w:cs="Arial CYR"/>
                <w:sz w:val="16"/>
                <w:szCs w:val="20"/>
              </w:rPr>
            </w:pPr>
            <w:r w:rsidRPr="0030463E">
              <w:rPr>
                <w:rFonts w:ascii="Arial CYR" w:eastAsia="Times New Roman" w:hAnsi="Arial CYR" w:cs="Arial CYR"/>
                <w:sz w:val="16"/>
                <w:szCs w:val="20"/>
              </w:rPr>
              <w:t>8,9</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6"/>
              <w:rPr>
                <w:rFonts w:ascii="Arial" w:eastAsia="Times New Roman" w:hAnsi="Arial" w:cs="Arial"/>
                <w:sz w:val="16"/>
                <w:szCs w:val="20"/>
              </w:rPr>
            </w:pPr>
          </w:p>
        </w:tc>
      </w:tr>
      <w:tr w:rsidR="00F67077" w:rsidRPr="0030463E" w:rsidTr="007071A5">
        <w:trPr>
          <w:trHeight w:val="868"/>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0104</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4"/>
                <w:szCs w:val="20"/>
              </w:rPr>
            </w:pPr>
            <w:r w:rsidRPr="0030463E">
              <w:rPr>
                <w:rFonts w:ascii="Arial CYR" w:eastAsia="Times New Roman" w:hAnsi="Arial CYR" w:cs="Arial CYR"/>
                <w:b/>
                <w:bCs/>
                <w:sz w:val="14"/>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2138200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Обеспечение выполнений функций органами местного самоуправления</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244</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Прочая закупка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87,5</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6"/>
              <w:rPr>
                <w:rFonts w:ascii="Arial" w:eastAsia="Times New Roman" w:hAnsi="Arial" w:cs="Arial"/>
                <w:sz w:val="16"/>
                <w:szCs w:val="20"/>
              </w:rPr>
            </w:pPr>
          </w:p>
        </w:tc>
      </w:tr>
      <w:tr w:rsidR="00F67077" w:rsidRPr="0030463E" w:rsidTr="007071A5">
        <w:trPr>
          <w:trHeight w:val="58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0104</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4"/>
                <w:szCs w:val="20"/>
              </w:rPr>
            </w:pPr>
            <w:r w:rsidRPr="0030463E">
              <w:rPr>
                <w:rFonts w:ascii="Arial CYR" w:eastAsia="Times New Roman" w:hAnsi="Arial CYR" w:cs="Arial CYR"/>
                <w:sz w:val="14"/>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2138200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Обеспечение выполнений функций органами местного самоуправления</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244</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Прочая закупка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6"/>
              <w:rPr>
                <w:rFonts w:ascii="Arial CYR" w:eastAsia="Times New Roman" w:hAnsi="Arial CYR" w:cs="Arial CYR"/>
                <w:sz w:val="16"/>
                <w:szCs w:val="20"/>
              </w:rPr>
            </w:pPr>
            <w:r w:rsidRPr="0030463E">
              <w:rPr>
                <w:rFonts w:ascii="Arial CYR" w:eastAsia="Times New Roman" w:hAnsi="Arial CYR" w:cs="Arial CYR"/>
                <w:sz w:val="16"/>
                <w:szCs w:val="20"/>
              </w:rPr>
              <w:t>79,5</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6"/>
              <w:rPr>
                <w:rFonts w:ascii="Arial" w:eastAsia="Times New Roman" w:hAnsi="Arial" w:cs="Arial"/>
                <w:sz w:val="16"/>
                <w:szCs w:val="20"/>
              </w:rPr>
            </w:pPr>
          </w:p>
        </w:tc>
      </w:tr>
      <w:tr w:rsidR="00F67077" w:rsidRPr="0030463E" w:rsidTr="007071A5">
        <w:trPr>
          <w:trHeight w:val="838"/>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0104</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4"/>
                <w:szCs w:val="20"/>
              </w:rPr>
            </w:pPr>
            <w:r w:rsidRPr="0030463E">
              <w:rPr>
                <w:rFonts w:ascii="Arial CYR" w:eastAsia="Times New Roman" w:hAnsi="Arial CYR" w:cs="Arial CYR"/>
                <w:sz w:val="14"/>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40"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2138200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Обеспечение выполнений функций органами местного самоуправления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244</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Прочая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6"/>
              <w:rPr>
                <w:rFonts w:ascii="Arial CYR" w:eastAsia="Times New Roman" w:hAnsi="Arial CYR" w:cs="Arial CYR"/>
                <w:sz w:val="16"/>
                <w:szCs w:val="20"/>
              </w:rPr>
            </w:pPr>
            <w:r w:rsidRPr="0030463E">
              <w:rPr>
                <w:rFonts w:ascii="Arial CYR" w:eastAsia="Times New Roman" w:hAnsi="Arial CYR" w:cs="Arial CYR"/>
                <w:sz w:val="16"/>
                <w:szCs w:val="20"/>
              </w:rPr>
              <w:t>8,0</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6"/>
              <w:rPr>
                <w:rFonts w:ascii="Arial" w:eastAsia="Times New Roman" w:hAnsi="Arial" w:cs="Arial"/>
                <w:sz w:val="16"/>
                <w:szCs w:val="20"/>
              </w:rPr>
            </w:pPr>
          </w:p>
        </w:tc>
      </w:tr>
      <w:tr w:rsidR="00F67077" w:rsidRPr="0030463E" w:rsidTr="007071A5">
        <w:trPr>
          <w:trHeight w:val="83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0104</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4"/>
                <w:szCs w:val="20"/>
              </w:rPr>
            </w:pPr>
            <w:r w:rsidRPr="0030463E">
              <w:rPr>
                <w:rFonts w:ascii="Arial CYR" w:eastAsia="Times New Roman" w:hAnsi="Arial CYR" w:cs="Arial CYR"/>
                <w:b/>
                <w:bCs/>
                <w:sz w:val="14"/>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2138200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Обеспечение выполнений функций органами местного самоуправления</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852</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Уплата прочих налогов, сборов и иных платежей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3,1</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6"/>
              <w:rPr>
                <w:rFonts w:ascii="Arial" w:eastAsia="Times New Roman" w:hAnsi="Arial" w:cs="Arial"/>
                <w:sz w:val="16"/>
                <w:szCs w:val="20"/>
              </w:rPr>
            </w:pPr>
          </w:p>
        </w:tc>
      </w:tr>
      <w:tr w:rsidR="00F67077" w:rsidRPr="0030463E" w:rsidTr="007071A5">
        <w:trPr>
          <w:trHeight w:val="69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0104</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4"/>
                <w:szCs w:val="20"/>
              </w:rPr>
            </w:pPr>
            <w:r w:rsidRPr="0030463E">
              <w:rPr>
                <w:rFonts w:ascii="Arial CYR" w:eastAsia="Times New Roman" w:hAnsi="Arial CYR" w:cs="Arial CYR"/>
                <w:sz w:val="14"/>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2138200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Обеспечение выполнений функций органами местного самоуправления</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852</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Уплата прочих налогов, сборов и иных платежей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6"/>
              <w:rPr>
                <w:rFonts w:ascii="Arial CYR" w:eastAsia="Times New Roman" w:hAnsi="Arial CYR" w:cs="Arial CYR"/>
                <w:sz w:val="16"/>
                <w:szCs w:val="20"/>
              </w:rPr>
            </w:pPr>
            <w:r w:rsidRPr="0030463E">
              <w:rPr>
                <w:rFonts w:ascii="Arial CYR" w:eastAsia="Times New Roman" w:hAnsi="Arial CYR" w:cs="Arial CYR"/>
                <w:sz w:val="16"/>
                <w:szCs w:val="20"/>
              </w:rPr>
              <w:t>3,1</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6"/>
              <w:rPr>
                <w:rFonts w:ascii="Arial" w:eastAsia="Times New Roman" w:hAnsi="Arial" w:cs="Arial"/>
                <w:sz w:val="16"/>
                <w:szCs w:val="20"/>
              </w:rPr>
            </w:pPr>
          </w:p>
        </w:tc>
      </w:tr>
      <w:tr w:rsidR="00F67077" w:rsidRPr="0030463E" w:rsidTr="007071A5">
        <w:trPr>
          <w:trHeight w:val="84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3"/>
              <w:rPr>
                <w:rFonts w:ascii="Arial CYR" w:eastAsia="Times New Roman" w:hAnsi="Arial CYR" w:cs="Arial CYR"/>
                <w:b/>
                <w:bCs/>
                <w:sz w:val="16"/>
                <w:szCs w:val="20"/>
              </w:rPr>
            </w:pPr>
            <w:r w:rsidRPr="0030463E">
              <w:rPr>
                <w:rFonts w:ascii="Arial CYR" w:eastAsia="Times New Roman" w:hAnsi="Arial CYR" w:cs="Arial CYR"/>
                <w:b/>
                <w:bCs/>
                <w:sz w:val="16"/>
                <w:szCs w:val="20"/>
              </w:rPr>
              <w:t>0104</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4"/>
                <w:szCs w:val="20"/>
              </w:rPr>
            </w:pPr>
            <w:r w:rsidRPr="0030463E">
              <w:rPr>
                <w:rFonts w:ascii="Arial CYR" w:eastAsia="Times New Roman" w:hAnsi="Arial CYR" w:cs="Arial CYR"/>
                <w:b/>
                <w:bCs/>
                <w:sz w:val="14"/>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3"/>
              <w:rPr>
                <w:rFonts w:ascii="Arial CYR" w:eastAsia="Times New Roman" w:hAnsi="Arial CYR" w:cs="Arial CYR"/>
                <w:b/>
                <w:bCs/>
                <w:sz w:val="16"/>
                <w:szCs w:val="20"/>
              </w:rPr>
            </w:pPr>
            <w:r w:rsidRPr="0030463E">
              <w:rPr>
                <w:rFonts w:ascii="Arial CYR" w:eastAsia="Times New Roman" w:hAnsi="Arial CYR" w:cs="Arial CYR"/>
                <w:b/>
                <w:bCs/>
                <w:sz w:val="16"/>
                <w:szCs w:val="20"/>
              </w:rPr>
              <w:t>2138251</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2"/>
                <w:szCs w:val="20"/>
              </w:rPr>
            </w:pPr>
            <w:r w:rsidRPr="0030463E">
              <w:rPr>
                <w:rFonts w:ascii="Arial CYR" w:eastAsia="Times New Roman" w:hAnsi="Arial CYR" w:cs="Arial CYR"/>
                <w:b/>
                <w:bCs/>
                <w:sz w:val="12"/>
                <w:szCs w:val="20"/>
              </w:rPr>
              <w:t xml:space="preserve">Выполнение обязательств перед </w:t>
            </w:r>
            <w:proofErr w:type="spellStart"/>
            <w:r w:rsidRPr="0030463E">
              <w:rPr>
                <w:rFonts w:ascii="Arial CYR" w:eastAsia="Times New Roman" w:hAnsi="Arial CYR" w:cs="Arial CYR"/>
                <w:b/>
                <w:bCs/>
                <w:sz w:val="12"/>
                <w:szCs w:val="20"/>
              </w:rPr>
              <w:t>физ</w:t>
            </w:r>
            <w:proofErr w:type="gramStart"/>
            <w:r w:rsidRPr="0030463E">
              <w:rPr>
                <w:rFonts w:ascii="Arial CYR" w:eastAsia="Times New Roman" w:hAnsi="Arial CYR" w:cs="Arial CYR"/>
                <w:b/>
                <w:bCs/>
                <w:sz w:val="12"/>
                <w:szCs w:val="20"/>
              </w:rPr>
              <w:t>.л</w:t>
            </w:r>
            <w:proofErr w:type="gramEnd"/>
            <w:r w:rsidRPr="0030463E">
              <w:rPr>
                <w:rFonts w:ascii="Arial CYR" w:eastAsia="Times New Roman" w:hAnsi="Arial CYR" w:cs="Arial CYR"/>
                <w:b/>
                <w:bCs/>
                <w:sz w:val="12"/>
                <w:szCs w:val="20"/>
              </w:rPr>
              <w:t>ицами</w:t>
            </w:r>
            <w:proofErr w:type="spellEnd"/>
            <w:r w:rsidRPr="0030463E">
              <w:rPr>
                <w:rFonts w:ascii="Arial CYR" w:eastAsia="Times New Roman" w:hAnsi="Arial CYR" w:cs="Arial CYR"/>
                <w:b/>
                <w:bCs/>
                <w:sz w:val="12"/>
                <w:szCs w:val="20"/>
              </w:rPr>
              <w:t xml:space="preserve"> (</w:t>
            </w:r>
            <w:proofErr w:type="spellStart"/>
            <w:r w:rsidRPr="0030463E">
              <w:rPr>
                <w:rFonts w:ascii="Arial CYR" w:eastAsia="Times New Roman" w:hAnsi="Arial CYR" w:cs="Arial CYR"/>
                <w:b/>
                <w:bCs/>
                <w:sz w:val="12"/>
                <w:szCs w:val="20"/>
              </w:rPr>
              <w:t>мун.служащие</w:t>
            </w:r>
            <w:proofErr w:type="spellEnd"/>
            <w:r w:rsidRPr="0030463E">
              <w:rPr>
                <w:rFonts w:ascii="Arial CYR" w:eastAsia="Times New Roman" w:hAnsi="Arial CYR" w:cs="Arial CYR"/>
                <w:b/>
                <w:bCs/>
                <w:sz w:val="12"/>
                <w:szCs w:val="20"/>
              </w:rPr>
              <w:t>, основной персонал)</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3"/>
              <w:rPr>
                <w:rFonts w:ascii="Arial CYR" w:eastAsia="Times New Roman" w:hAnsi="Arial CYR" w:cs="Arial CYR"/>
                <w:b/>
                <w:bCs/>
                <w:sz w:val="16"/>
                <w:szCs w:val="20"/>
              </w:rPr>
            </w:pPr>
            <w:r w:rsidRPr="0030463E">
              <w:rPr>
                <w:rFonts w:ascii="Arial CYR" w:eastAsia="Times New Roman" w:hAnsi="Arial CYR" w:cs="Arial CYR"/>
                <w:b/>
                <w:bCs/>
                <w:sz w:val="16"/>
                <w:szCs w:val="2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3"/>
              <w:rPr>
                <w:rFonts w:ascii="Arial CYR" w:eastAsia="Times New Roman" w:hAnsi="Arial CYR" w:cs="Arial CYR"/>
                <w:b/>
                <w:bCs/>
                <w:sz w:val="16"/>
                <w:szCs w:val="20"/>
              </w:rPr>
            </w:pPr>
            <w:r w:rsidRPr="0030463E">
              <w:rPr>
                <w:rFonts w:ascii="Arial CYR" w:eastAsia="Times New Roman" w:hAnsi="Arial CYR" w:cs="Arial CYR"/>
                <w:b/>
                <w:bCs/>
                <w:sz w:val="16"/>
                <w:szCs w:val="20"/>
              </w:rPr>
              <w:t>1 542,4</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3"/>
              <w:rPr>
                <w:rFonts w:ascii="Arial" w:eastAsia="Times New Roman" w:hAnsi="Arial" w:cs="Arial"/>
                <w:sz w:val="16"/>
                <w:szCs w:val="20"/>
              </w:rPr>
            </w:pPr>
          </w:p>
        </w:tc>
      </w:tr>
      <w:tr w:rsidR="00F67077" w:rsidRPr="0030463E" w:rsidTr="007071A5">
        <w:trPr>
          <w:trHeight w:val="988"/>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0104</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4"/>
                <w:szCs w:val="20"/>
              </w:rPr>
            </w:pPr>
            <w:r w:rsidRPr="0030463E">
              <w:rPr>
                <w:rFonts w:ascii="Arial CYR" w:eastAsia="Times New Roman" w:hAnsi="Arial CYR" w:cs="Arial CYR"/>
                <w:b/>
                <w:bCs/>
                <w:sz w:val="14"/>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40"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2138251</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 xml:space="preserve">Выполнение обязательств перед </w:t>
            </w:r>
            <w:proofErr w:type="spellStart"/>
            <w:r w:rsidRPr="0030463E">
              <w:rPr>
                <w:rFonts w:ascii="Arial CYR" w:eastAsia="Times New Roman" w:hAnsi="Arial CYR" w:cs="Arial CYR"/>
                <w:b/>
                <w:bCs/>
                <w:sz w:val="12"/>
                <w:szCs w:val="20"/>
              </w:rPr>
              <w:t>физ</w:t>
            </w:r>
            <w:proofErr w:type="gramStart"/>
            <w:r w:rsidRPr="0030463E">
              <w:rPr>
                <w:rFonts w:ascii="Arial CYR" w:eastAsia="Times New Roman" w:hAnsi="Arial CYR" w:cs="Arial CYR"/>
                <w:b/>
                <w:bCs/>
                <w:sz w:val="12"/>
                <w:szCs w:val="20"/>
              </w:rPr>
              <w:t>.л</w:t>
            </w:r>
            <w:proofErr w:type="gramEnd"/>
            <w:r w:rsidRPr="0030463E">
              <w:rPr>
                <w:rFonts w:ascii="Arial CYR" w:eastAsia="Times New Roman" w:hAnsi="Arial CYR" w:cs="Arial CYR"/>
                <w:b/>
                <w:bCs/>
                <w:sz w:val="12"/>
                <w:szCs w:val="20"/>
              </w:rPr>
              <w:t>ицами</w:t>
            </w:r>
            <w:proofErr w:type="spellEnd"/>
            <w:r w:rsidRPr="0030463E">
              <w:rPr>
                <w:rFonts w:ascii="Arial CYR" w:eastAsia="Times New Roman" w:hAnsi="Arial CYR" w:cs="Arial CYR"/>
                <w:b/>
                <w:bCs/>
                <w:sz w:val="12"/>
                <w:szCs w:val="20"/>
              </w:rPr>
              <w:t xml:space="preserve"> (</w:t>
            </w:r>
            <w:proofErr w:type="spellStart"/>
            <w:r w:rsidRPr="0030463E">
              <w:rPr>
                <w:rFonts w:ascii="Arial CYR" w:eastAsia="Times New Roman" w:hAnsi="Arial CYR" w:cs="Arial CYR"/>
                <w:b/>
                <w:bCs/>
                <w:sz w:val="12"/>
                <w:szCs w:val="20"/>
              </w:rPr>
              <w:t>мун.служащие</w:t>
            </w:r>
            <w:proofErr w:type="spellEnd"/>
            <w:r w:rsidRPr="0030463E">
              <w:rPr>
                <w:rFonts w:ascii="Arial CYR" w:eastAsia="Times New Roman" w:hAnsi="Arial CYR" w:cs="Arial CYR"/>
                <w:b/>
                <w:bCs/>
                <w:sz w:val="12"/>
                <w:szCs w:val="20"/>
              </w:rPr>
              <w:t>, основной персонал)</w:t>
            </w:r>
          </w:p>
        </w:tc>
        <w:tc>
          <w:tcPr>
            <w:tcW w:w="254"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121</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Фонд оплаты труда государственных (муниципальных) органов и взносы по обязательному социальному страхованию</w:t>
            </w:r>
          </w:p>
        </w:tc>
        <w:tc>
          <w:tcPr>
            <w:tcW w:w="851"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1 542,4</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6"/>
              <w:rPr>
                <w:rFonts w:ascii="Arial" w:eastAsia="Times New Roman" w:hAnsi="Arial" w:cs="Arial"/>
                <w:sz w:val="16"/>
                <w:szCs w:val="20"/>
              </w:rPr>
            </w:pPr>
          </w:p>
        </w:tc>
      </w:tr>
      <w:tr w:rsidR="00F67077" w:rsidRPr="0030463E" w:rsidTr="007071A5">
        <w:trPr>
          <w:trHeight w:val="69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0104</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4"/>
                <w:szCs w:val="20"/>
              </w:rPr>
            </w:pPr>
            <w:r w:rsidRPr="0030463E">
              <w:rPr>
                <w:rFonts w:ascii="Arial CYR" w:eastAsia="Times New Roman" w:hAnsi="Arial CYR" w:cs="Arial CYR"/>
                <w:sz w:val="14"/>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2138251</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 xml:space="preserve">Выполнение обязательств перед </w:t>
            </w:r>
            <w:proofErr w:type="spellStart"/>
            <w:r w:rsidRPr="0030463E">
              <w:rPr>
                <w:rFonts w:ascii="Arial CYR" w:eastAsia="Times New Roman" w:hAnsi="Arial CYR" w:cs="Arial CYR"/>
                <w:sz w:val="12"/>
                <w:szCs w:val="20"/>
              </w:rPr>
              <w:t>физ</w:t>
            </w:r>
            <w:proofErr w:type="gramStart"/>
            <w:r w:rsidRPr="0030463E">
              <w:rPr>
                <w:rFonts w:ascii="Arial CYR" w:eastAsia="Times New Roman" w:hAnsi="Arial CYR" w:cs="Arial CYR"/>
                <w:sz w:val="12"/>
                <w:szCs w:val="20"/>
              </w:rPr>
              <w:t>.л</w:t>
            </w:r>
            <w:proofErr w:type="gramEnd"/>
            <w:r w:rsidRPr="0030463E">
              <w:rPr>
                <w:rFonts w:ascii="Arial CYR" w:eastAsia="Times New Roman" w:hAnsi="Arial CYR" w:cs="Arial CYR"/>
                <w:sz w:val="12"/>
                <w:szCs w:val="20"/>
              </w:rPr>
              <w:t>ицами</w:t>
            </w:r>
            <w:proofErr w:type="spellEnd"/>
            <w:r w:rsidRPr="0030463E">
              <w:rPr>
                <w:rFonts w:ascii="Arial CYR" w:eastAsia="Times New Roman" w:hAnsi="Arial CYR" w:cs="Arial CYR"/>
                <w:sz w:val="12"/>
                <w:szCs w:val="20"/>
              </w:rPr>
              <w:t xml:space="preserve"> (</w:t>
            </w:r>
            <w:proofErr w:type="spellStart"/>
            <w:r w:rsidRPr="0030463E">
              <w:rPr>
                <w:rFonts w:ascii="Arial CYR" w:eastAsia="Times New Roman" w:hAnsi="Arial CYR" w:cs="Arial CYR"/>
                <w:sz w:val="12"/>
                <w:szCs w:val="20"/>
              </w:rPr>
              <w:t>мун.служащие</w:t>
            </w:r>
            <w:proofErr w:type="spellEnd"/>
            <w:r w:rsidRPr="0030463E">
              <w:rPr>
                <w:rFonts w:ascii="Arial CYR" w:eastAsia="Times New Roman" w:hAnsi="Arial CYR" w:cs="Arial CYR"/>
                <w:sz w:val="12"/>
                <w:szCs w:val="20"/>
              </w:rPr>
              <w:t>, основной персонал)</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121</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Фонд оплаты труда государственных (муниципальных) органов и взносы по обязательному социальному страхованию</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6"/>
              <w:rPr>
                <w:rFonts w:ascii="Arial CYR" w:eastAsia="Times New Roman" w:hAnsi="Arial CYR" w:cs="Arial CYR"/>
                <w:sz w:val="16"/>
                <w:szCs w:val="20"/>
              </w:rPr>
            </w:pPr>
            <w:r w:rsidRPr="0030463E">
              <w:rPr>
                <w:rFonts w:ascii="Arial CYR" w:eastAsia="Times New Roman" w:hAnsi="Arial CYR" w:cs="Arial CYR"/>
                <w:sz w:val="16"/>
                <w:szCs w:val="20"/>
              </w:rPr>
              <w:t>1 181,1</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6"/>
              <w:rPr>
                <w:rFonts w:ascii="Arial" w:eastAsia="Times New Roman" w:hAnsi="Arial" w:cs="Arial"/>
                <w:sz w:val="16"/>
                <w:szCs w:val="20"/>
              </w:rPr>
            </w:pPr>
          </w:p>
        </w:tc>
      </w:tr>
      <w:tr w:rsidR="00F67077" w:rsidRPr="0030463E" w:rsidTr="007071A5">
        <w:trPr>
          <w:trHeight w:val="82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0104</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4"/>
                <w:szCs w:val="20"/>
              </w:rPr>
            </w:pPr>
            <w:r w:rsidRPr="0030463E">
              <w:rPr>
                <w:rFonts w:ascii="Arial CYR" w:eastAsia="Times New Roman" w:hAnsi="Arial CYR" w:cs="Arial CYR"/>
                <w:sz w:val="14"/>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40"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2138251</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 xml:space="preserve">Выполнение обязательств перед </w:t>
            </w:r>
            <w:proofErr w:type="spellStart"/>
            <w:r w:rsidRPr="0030463E">
              <w:rPr>
                <w:rFonts w:ascii="Arial CYR" w:eastAsia="Times New Roman" w:hAnsi="Arial CYR" w:cs="Arial CYR"/>
                <w:sz w:val="12"/>
                <w:szCs w:val="20"/>
              </w:rPr>
              <w:t>физ</w:t>
            </w:r>
            <w:proofErr w:type="gramStart"/>
            <w:r w:rsidRPr="0030463E">
              <w:rPr>
                <w:rFonts w:ascii="Arial CYR" w:eastAsia="Times New Roman" w:hAnsi="Arial CYR" w:cs="Arial CYR"/>
                <w:sz w:val="12"/>
                <w:szCs w:val="20"/>
              </w:rPr>
              <w:t>.л</w:t>
            </w:r>
            <w:proofErr w:type="gramEnd"/>
            <w:r w:rsidRPr="0030463E">
              <w:rPr>
                <w:rFonts w:ascii="Arial CYR" w:eastAsia="Times New Roman" w:hAnsi="Arial CYR" w:cs="Arial CYR"/>
                <w:sz w:val="12"/>
                <w:szCs w:val="20"/>
              </w:rPr>
              <w:t>ицами</w:t>
            </w:r>
            <w:proofErr w:type="spellEnd"/>
            <w:r w:rsidRPr="0030463E">
              <w:rPr>
                <w:rFonts w:ascii="Arial CYR" w:eastAsia="Times New Roman" w:hAnsi="Arial CYR" w:cs="Arial CYR"/>
                <w:sz w:val="12"/>
                <w:szCs w:val="20"/>
              </w:rPr>
              <w:t xml:space="preserve"> (</w:t>
            </w:r>
            <w:proofErr w:type="spellStart"/>
            <w:r w:rsidRPr="0030463E">
              <w:rPr>
                <w:rFonts w:ascii="Arial CYR" w:eastAsia="Times New Roman" w:hAnsi="Arial CYR" w:cs="Arial CYR"/>
                <w:sz w:val="12"/>
                <w:szCs w:val="20"/>
              </w:rPr>
              <w:t>мун.служащие</w:t>
            </w:r>
            <w:proofErr w:type="spellEnd"/>
            <w:r w:rsidRPr="0030463E">
              <w:rPr>
                <w:rFonts w:ascii="Arial CYR" w:eastAsia="Times New Roman" w:hAnsi="Arial CYR" w:cs="Arial CYR"/>
                <w:sz w:val="12"/>
                <w:szCs w:val="20"/>
              </w:rPr>
              <w:t>, основной персонал)</w:t>
            </w:r>
          </w:p>
        </w:tc>
        <w:tc>
          <w:tcPr>
            <w:tcW w:w="254"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sz w:val="16"/>
                <w:szCs w:val="20"/>
              </w:rPr>
            </w:pPr>
            <w:r w:rsidRPr="0030463E">
              <w:rPr>
                <w:rFonts w:ascii="Arial CYR" w:eastAsia="Times New Roman" w:hAnsi="Arial CYR" w:cs="Arial CYR"/>
                <w:sz w:val="16"/>
                <w:szCs w:val="20"/>
              </w:rPr>
              <w:t>121</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Фонд оплаты труда государственных (муниципальных) органов и взносы по обязательному социальному страхованию</w:t>
            </w:r>
          </w:p>
        </w:tc>
        <w:tc>
          <w:tcPr>
            <w:tcW w:w="851"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6"/>
              <w:rPr>
                <w:rFonts w:ascii="Arial CYR" w:eastAsia="Times New Roman" w:hAnsi="Arial CYR" w:cs="Arial CYR"/>
                <w:sz w:val="16"/>
                <w:szCs w:val="20"/>
              </w:rPr>
            </w:pPr>
            <w:r w:rsidRPr="0030463E">
              <w:rPr>
                <w:rFonts w:ascii="Arial CYR" w:eastAsia="Times New Roman" w:hAnsi="Arial CYR" w:cs="Arial CYR"/>
                <w:sz w:val="16"/>
                <w:szCs w:val="20"/>
              </w:rPr>
              <w:t>361,2</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6"/>
              <w:rPr>
                <w:rFonts w:ascii="Arial" w:eastAsia="Times New Roman" w:hAnsi="Arial" w:cs="Arial"/>
                <w:sz w:val="16"/>
                <w:szCs w:val="20"/>
              </w:rPr>
            </w:pPr>
          </w:p>
        </w:tc>
      </w:tr>
      <w:tr w:rsidR="00F67077" w:rsidRPr="0030463E" w:rsidTr="007071A5">
        <w:trPr>
          <w:trHeight w:val="167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3"/>
              <w:rPr>
                <w:rFonts w:ascii="Arial CYR" w:eastAsia="Times New Roman" w:hAnsi="Arial CYR" w:cs="Arial CYR"/>
                <w:b/>
                <w:bCs/>
                <w:sz w:val="16"/>
                <w:szCs w:val="20"/>
              </w:rPr>
            </w:pPr>
            <w:r w:rsidRPr="0030463E">
              <w:rPr>
                <w:rFonts w:ascii="Arial CYR" w:eastAsia="Times New Roman" w:hAnsi="Arial CYR" w:cs="Arial CYR"/>
                <w:b/>
                <w:bCs/>
                <w:sz w:val="16"/>
                <w:szCs w:val="20"/>
              </w:rPr>
              <w:lastRenderedPageBreak/>
              <w:t>0104</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4"/>
                <w:szCs w:val="20"/>
              </w:rPr>
            </w:pPr>
            <w:r w:rsidRPr="0030463E">
              <w:rPr>
                <w:rFonts w:ascii="Arial CYR" w:eastAsia="Times New Roman" w:hAnsi="Arial CYR" w:cs="Arial CYR"/>
                <w:b/>
                <w:bCs/>
                <w:sz w:val="14"/>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3"/>
              <w:rPr>
                <w:rFonts w:ascii="Arial CYR" w:eastAsia="Times New Roman" w:hAnsi="Arial CYR" w:cs="Arial CYR"/>
                <w:b/>
                <w:bCs/>
                <w:sz w:val="16"/>
                <w:szCs w:val="20"/>
              </w:rPr>
            </w:pPr>
            <w:r w:rsidRPr="0030463E">
              <w:rPr>
                <w:rFonts w:ascii="Arial CYR" w:eastAsia="Times New Roman" w:hAnsi="Arial CYR" w:cs="Arial CYR"/>
                <w:b/>
                <w:bCs/>
                <w:sz w:val="16"/>
                <w:szCs w:val="20"/>
              </w:rPr>
              <w:t>2138252</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2"/>
                <w:szCs w:val="20"/>
              </w:rPr>
            </w:pPr>
            <w:r w:rsidRPr="0030463E">
              <w:rPr>
                <w:rFonts w:ascii="Arial CYR" w:eastAsia="Times New Roman" w:hAnsi="Arial CYR" w:cs="Arial CYR"/>
                <w:b/>
                <w:bCs/>
                <w:sz w:val="12"/>
                <w:szCs w:val="20"/>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3"/>
              <w:rPr>
                <w:rFonts w:ascii="Arial CYR" w:eastAsia="Times New Roman" w:hAnsi="Arial CYR" w:cs="Arial CYR"/>
                <w:b/>
                <w:bCs/>
                <w:sz w:val="16"/>
                <w:szCs w:val="20"/>
              </w:rPr>
            </w:pPr>
            <w:r w:rsidRPr="0030463E">
              <w:rPr>
                <w:rFonts w:ascii="Arial CYR" w:eastAsia="Times New Roman" w:hAnsi="Arial CYR" w:cs="Arial CYR"/>
                <w:b/>
                <w:bCs/>
                <w:sz w:val="16"/>
                <w:szCs w:val="2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3"/>
              <w:rPr>
                <w:rFonts w:ascii="Arial CYR" w:eastAsia="Times New Roman" w:hAnsi="Arial CYR" w:cs="Arial CYR"/>
                <w:b/>
                <w:bCs/>
                <w:sz w:val="16"/>
                <w:szCs w:val="20"/>
              </w:rPr>
            </w:pPr>
            <w:r w:rsidRPr="0030463E">
              <w:rPr>
                <w:rFonts w:ascii="Arial CYR" w:eastAsia="Times New Roman" w:hAnsi="Arial CYR" w:cs="Arial CYR"/>
                <w:b/>
                <w:bCs/>
                <w:sz w:val="16"/>
                <w:szCs w:val="20"/>
              </w:rPr>
              <w:t>27,0</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3"/>
              <w:rPr>
                <w:rFonts w:ascii="Arial" w:eastAsia="Times New Roman" w:hAnsi="Arial" w:cs="Arial"/>
                <w:sz w:val="16"/>
                <w:szCs w:val="20"/>
              </w:rPr>
            </w:pPr>
          </w:p>
        </w:tc>
      </w:tr>
      <w:tr w:rsidR="00F67077" w:rsidRPr="0030463E" w:rsidTr="007071A5">
        <w:trPr>
          <w:trHeight w:val="1538"/>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0104</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4"/>
                <w:szCs w:val="20"/>
              </w:rPr>
            </w:pPr>
            <w:r w:rsidRPr="0030463E">
              <w:rPr>
                <w:rFonts w:ascii="Arial CYR" w:eastAsia="Times New Roman" w:hAnsi="Arial CYR" w:cs="Arial CYR"/>
                <w:b/>
                <w:bCs/>
                <w:sz w:val="14"/>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40"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2138252</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254"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center"/>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540</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Иные межбюджетные трансферты</w:t>
            </w:r>
          </w:p>
        </w:tc>
        <w:tc>
          <w:tcPr>
            <w:tcW w:w="851"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jc w:val="right"/>
              <w:outlineLvl w:val="6"/>
              <w:rPr>
                <w:rFonts w:ascii="Arial CYR" w:eastAsia="Times New Roman" w:hAnsi="Arial CYR" w:cs="Arial CYR"/>
                <w:b/>
                <w:bCs/>
                <w:sz w:val="16"/>
                <w:szCs w:val="20"/>
              </w:rPr>
            </w:pPr>
            <w:r w:rsidRPr="0030463E">
              <w:rPr>
                <w:rFonts w:ascii="Arial CYR" w:eastAsia="Times New Roman" w:hAnsi="Arial CYR" w:cs="Arial CYR"/>
                <w:b/>
                <w:bCs/>
                <w:sz w:val="16"/>
                <w:szCs w:val="20"/>
              </w:rPr>
              <w:t>27,0</w:t>
            </w:r>
          </w:p>
        </w:tc>
        <w:tc>
          <w:tcPr>
            <w:tcW w:w="1660"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outlineLvl w:val="6"/>
              <w:rPr>
                <w:rFonts w:ascii="Arial" w:eastAsia="Times New Roman" w:hAnsi="Arial" w:cs="Arial"/>
                <w:sz w:val="16"/>
                <w:szCs w:val="20"/>
              </w:rPr>
            </w:pPr>
          </w:p>
        </w:tc>
      </w:tr>
      <w:tr w:rsidR="00F67077" w:rsidRPr="00D86B1D" w:rsidTr="007071A5">
        <w:trPr>
          <w:trHeight w:val="154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0104</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4"/>
                <w:szCs w:val="20"/>
              </w:rPr>
            </w:pPr>
            <w:r w:rsidRPr="0030463E">
              <w:rPr>
                <w:rFonts w:ascii="Arial CYR" w:eastAsia="Times New Roman" w:hAnsi="Arial CYR" w:cs="Arial CYR"/>
                <w:sz w:val="14"/>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2138252</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540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Иные межбюджетные трансферты</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27,0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841"/>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0106</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4"/>
                <w:szCs w:val="20"/>
              </w:rPr>
            </w:pPr>
            <w:r w:rsidRPr="0030463E">
              <w:rPr>
                <w:rFonts w:ascii="Arial CYR" w:eastAsia="Times New Roman" w:hAnsi="Arial CYR" w:cs="Arial CYR"/>
                <w:b/>
                <w:bCs/>
                <w:sz w:val="14"/>
                <w:szCs w:val="20"/>
              </w:rPr>
              <w:t>Обеспечение деятельности финансовых, налоговых и таможенных органов и органов финансового (финансово-бюджетного) надзора</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rPr>
                <w:rFonts w:ascii="Arial CYR" w:eastAsia="Times New Roman" w:hAnsi="Arial CYR" w:cs="Arial CYR"/>
                <w:b/>
                <w:bCs/>
                <w:sz w:val="14"/>
                <w:szCs w:val="20"/>
              </w:rPr>
            </w:pPr>
            <w:r w:rsidRPr="00D86B1D">
              <w:rPr>
                <w:rFonts w:ascii="Arial CYR" w:eastAsia="Times New Roman" w:hAnsi="Arial CYR" w:cs="Arial CYR"/>
                <w:b/>
                <w:bCs/>
                <w:sz w:val="14"/>
                <w:szCs w:val="20"/>
              </w:rPr>
              <w:t>768,0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rPr>
                <w:rFonts w:ascii="Arial" w:eastAsia="Times New Roman" w:hAnsi="Arial" w:cs="Arial"/>
                <w:sz w:val="14"/>
                <w:szCs w:val="20"/>
              </w:rPr>
            </w:pPr>
          </w:p>
        </w:tc>
      </w:tr>
      <w:tr w:rsidR="00F67077" w:rsidRPr="00D86B1D" w:rsidTr="007071A5">
        <w:trPr>
          <w:trHeight w:val="651"/>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0106</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4"/>
                <w:szCs w:val="20"/>
              </w:rPr>
            </w:pPr>
            <w:r w:rsidRPr="0030463E">
              <w:rPr>
                <w:rFonts w:ascii="Arial CYR" w:eastAsia="Times New Roman" w:hAnsi="Arial CYR" w:cs="Arial CYR"/>
                <w:b/>
                <w:bCs/>
                <w:sz w:val="14"/>
                <w:szCs w:val="20"/>
              </w:rPr>
              <w:t>Обеспечение деятельности финансовых, налоговых и таможенных органов и органов финансового (финансово-бюджетного) надзора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2100000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2"/>
                <w:szCs w:val="20"/>
              </w:rPr>
            </w:pPr>
            <w:r w:rsidRPr="0030463E">
              <w:rPr>
                <w:rFonts w:ascii="Arial CYR" w:eastAsia="Times New Roman" w:hAnsi="Arial CYR" w:cs="Arial CYR"/>
                <w:b/>
                <w:bCs/>
                <w:sz w:val="12"/>
                <w:szCs w:val="20"/>
              </w:rPr>
              <w:t>Функционирование органов местного самоуправления муниципального образования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768,0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0"/>
              <w:rPr>
                <w:rFonts w:ascii="Arial" w:eastAsia="Times New Roman" w:hAnsi="Arial" w:cs="Arial"/>
                <w:sz w:val="14"/>
                <w:szCs w:val="20"/>
              </w:rPr>
            </w:pPr>
          </w:p>
        </w:tc>
      </w:tr>
      <w:tr w:rsidR="00F67077" w:rsidRPr="00D86B1D" w:rsidTr="007071A5">
        <w:trPr>
          <w:trHeight w:val="8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0106</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4"/>
                <w:szCs w:val="20"/>
              </w:rPr>
            </w:pPr>
            <w:r w:rsidRPr="0030463E">
              <w:rPr>
                <w:rFonts w:ascii="Arial CYR" w:eastAsia="Times New Roman" w:hAnsi="Arial CYR" w:cs="Arial CYR"/>
                <w:b/>
                <w:bCs/>
                <w:sz w:val="14"/>
                <w:szCs w:val="20"/>
              </w:rPr>
              <w:t>Обеспечение деятельности финансовых, налоговых и таможенных органов и органов финансового (финансово-бюджетного) надзора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2130000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2"/>
                <w:szCs w:val="20"/>
              </w:rPr>
            </w:pPr>
            <w:r w:rsidRPr="0030463E">
              <w:rPr>
                <w:rFonts w:ascii="Arial CYR" w:eastAsia="Times New Roman" w:hAnsi="Arial CYR" w:cs="Arial CYR"/>
                <w:b/>
                <w:bCs/>
                <w:sz w:val="12"/>
                <w:szCs w:val="20"/>
              </w:rPr>
              <w:t>Обеспечение деятельности аппарата управления муниципального образования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768,0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1"/>
              <w:rPr>
                <w:rFonts w:ascii="Arial" w:eastAsia="Times New Roman" w:hAnsi="Arial" w:cs="Arial"/>
                <w:sz w:val="14"/>
                <w:szCs w:val="20"/>
              </w:rPr>
            </w:pPr>
          </w:p>
        </w:tc>
      </w:tr>
      <w:tr w:rsidR="00F67077" w:rsidRPr="00D86B1D" w:rsidTr="007071A5">
        <w:trPr>
          <w:trHeight w:val="699"/>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0106</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4"/>
                <w:szCs w:val="20"/>
              </w:rPr>
            </w:pPr>
            <w:r w:rsidRPr="0030463E">
              <w:rPr>
                <w:rFonts w:ascii="Arial CYR" w:eastAsia="Times New Roman" w:hAnsi="Arial CYR" w:cs="Arial CYR"/>
                <w:b/>
                <w:bCs/>
                <w:sz w:val="14"/>
                <w:szCs w:val="20"/>
              </w:rPr>
              <w:t>Обеспечение деятельности финансовых, налоговых и таможенных органов и органов финансового (финансово-бюджетного) надзора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2138200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2"/>
                <w:szCs w:val="20"/>
              </w:rPr>
            </w:pPr>
            <w:r w:rsidRPr="0030463E">
              <w:rPr>
                <w:rFonts w:ascii="Arial CYR" w:eastAsia="Times New Roman" w:hAnsi="Arial CYR" w:cs="Arial CYR"/>
                <w:b/>
                <w:bCs/>
                <w:sz w:val="12"/>
                <w:szCs w:val="20"/>
              </w:rPr>
              <w:t>Обеспечение выполнений функций органами местного самоуправления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768,0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2"/>
              <w:rPr>
                <w:rFonts w:ascii="Arial" w:eastAsia="Times New Roman" w:hAnsi="Arial" w:cs="Arial"/>
                <w:sz w:val="14"/>
                <w:szCs w:val="20"/>
              </w:rPr>
            </w:pPr>
          </w:p>
        </w:tc>
      </w:tr>
      <w:tr w:rsidR="00F67077" w:rsidRPr="00D86B1D" w:rsidTr="007071A5">
        <w:trPr>
          <w:trHeight w:val="1984"/>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0106</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4"/>
                <w:szCs w:val="20"/>
              </w:rPr>
            </w:pPr>
            <w:r w:rsidRPr="0030463E">
              <w:rPr>
                <w:rFonts w:ascii="Arial CYR" w:eastAsia="Times New Roman" w:hAnsi="Arial CYR" w:cs="Arial CYR"/>
                <w:b/>
                <w:bCs/>
                <w:sz w:val="14"/>
                <w:szCs w:val="20"/>
              </w:rPr>
              <w:t>Обеспечение деятельности финансовых, налоговых и таможенных органов и органов финансового (финансово-бюджетного) надзора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2138252</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2"/>
                <w:szCs w:val="20"/>
              </w:rPr>
            </w:pPr>
            <w:r w:rsidRPr="0030463E">
              <w:rPr>
                <w:rFonts w:ascii="Arial CYR" w:eastAsia="Times New Roman" w:hAnsi="Arial CYR" w:cs="Arial CYR"/>
                <w:b/>
                <w:bCs/>
                <w:sz w:val="12"/>
                <w:szCs w:val="20"/>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768,0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3"/>
              <w:rPr>
                <w:rFonts w:ascii="Arial" w:eastAsia="Times New Roman" w:hAnsi="Arial" w:cs="Arial"/>
                <w:sz w:val="14"/>
                <w:szCs w:val="20"/>
              </w:rPr>
            </w:pPr>
          </w:p>
        </w:tc>
      </w:tr>
      <w:tr w:rsidR="00F67077" w:rsidRPr="00D86B1D" w:rsidTr="007071A5">
        <w:trPr>
          <w:trHeight w:val="1548"/>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0106</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4"/>
                <w:szCs w:val="20"/>
              </w:rPr>
            </w:pPr>
            <w:r w:rsidRPr="0030463E">
              <w:rPr>
                <w:rFonts w:ascii="Arial CYR" w:eastAsia="Times New Roman" w:hAnsi="Arial CYR" w:cs="Arial CYR"/>
                <w:b/>
                <w:bCs/>
                <w:sz w:val="14"/>
                <w:szCs w:val="20"/>
              </w:rPr>
              <w:t>Обеспечение деятельности финансовых, налоговых и таможенных органов и органов финансового (финансово-бюджетного) надзора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2138252</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540</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0"/>
                <w:szCs w:val="20"/>
              </w:rPr>
            </w:pPr>
            <w:r w:rsidRPr="0030463E">
              <w:rPr>
                <w:rFonts w:ascii="Arial CYR" w:eastAsia="Times New Roman" w:hAnsi="Arial CYR" w:cs="Arial CYR"/>
                <w:b/>
                <w:bCs/>
                <w:sz w:val="10"/>
                <w:szCs w:val="20"/>
              </w:rPr>
              <w:t>Иные межбюджетные трансферты</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768,0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136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0106</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4"/>
                <w:szCs w:val="20"/>
              </w:rPr>
            </w:pPr>
            <w:r w:rsidRPr="0030463E">
              <w:rPr>
                <w:rFonts w:ascii="Arial CYR" w:eastAsia="Times New Roman" w:hAnsi="Arial CYR" w:cs="Arial CYR"/>
                <w:sz w:val="14"/>
                <w:szCs w:val="20"/>
              </w:rPr>
              <w:t>Обеспечение деятельности финансовых, налоговых и таможенных органов и органов финансового (финансово-бюджетного) надзора</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2138252</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540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Иные межбюджетные трансферты</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768,0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0111</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rPr>
                <w:rFonts w:ascii="Arial CYR" w:eastAsia="Times New Roman" w:hAnsi="Arial CYR" w:cs="Arial CYR"/>
                <w:b/>
                <w:bCs/>
                <w:sz w:val="14"/>
                <w:szCs w:val="20"/>
              </w:rPr>
            </w:pPr>
            <w:r w:rsidRPr="00D86B1D">
              <w:rPr>
                <w:rFonts w:ascii="Arial CYR" w:eastAsia="Times New Roman" w:hAnsi="Arial CYR" w:cs="Arial CYR"/>
                <w:b/>
                <w:bCs/>
                <w:sz w:val="14"/>
                <w:szCs w:val="20"/>
              </w:rPr>
              <w:t>Резервные фонды</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rPr>
                <w:rFonts w:ascii="Arial CYR" w:eastAsia="Times New Roman" w:hAnsi="Arial CYR" w:cs="Arial CYR"/>
                <w:b/>
                <w:bCs/>
                <w:sz w:val="14"/>
                <w:szCs w:val="20"/>
              </w:rPr>
            </w:pPr>
            <w:r w:rsidRPr="00D86B1D">
              <w:rPr>
                <w:rFonts w:ascii="Arial CYR" w:eastAsia="Times New Roman" w:hAnsi="Arial CYR" w:cs="Arial CYR"/>
                <w:b/>
                <w:bCs/>
                <w:sz w:val="14"/>
                <w:szCs w:val="20"/>
              </w:rPr>
              <w:t>10,0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rPr>
                <w:rFonts w:ascii="Arial" w:eastAsia="Times New Roman" w:hAnsi="Arial" w:cs="Arial"/>
                <w:sz w:val="14"/>
                <w:szCs w:val="20"/>
              </w:rPr>
            </w:pPr>
          </w:p>
        </w:tc>
      </w:tr>
      <w:tr w:rsidR="00F67077" w:rsidRPr="00D86B1D" w:rsidTr="007071A5">
        <w:trPr>
          <w:trHeight w:val="40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0111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Резервные фонды</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2200000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2"/>
                <w:szCs w:val="20"/>
              </w:rPr>
            </w:pPr>
            <w:r w:rsidRPr="0030463E">
              <w:rPr>
                <w:rFonts w:ascii="Arial CYR" w:eastAsia="Times New Roman" w:hAnsi="Arial CYR" w:cs="Arial CYR"/>
                <w:b/>
                <w:bCs/>
                <w:sz w:val="12"/>
                <w:szCs w:val="20"/>
              </w:rPr>
              <w:t>Другие расходы в целях решения вопросов местного значения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10,0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0"/>
              <w:rPr>
                <w:rFonts w:ascii="Arial" w:eastAsia="Times New Roman" w:hAnsi="Arial" w:cs="Arial"/>
                <w:sz w:val="14"/>
                <w:szCs w:val="20"/>
              </w:rPr>
            </w:pPr>
          </w:p>
        </w:tc>
      </w:tr>
      <w:tr w:rsidR="00F67077" w:rsidRPr="00D86B1D" w:rsidTr="007071A5">
        <w:trPr>
          <w:trHeight w:val="257"/>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0111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Резервные фонды</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2220000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2"/>
                <w:szCs w:val="20"/>
              </w:rPr>
            </w:pPr>
            <w:r w:rsidRPr="0030463E">
              <w:rPr>
                <w:rFonts w:ascii="Arial CYR" w:eastAsia="Times New Roman" w:hAnsi="Arial CYR" w:cs="Arial CYR"/>
                <w:b/>
                <w:bCs/>
                <w:sz w:val="12"/>
                <w:szCs w:val="20"/>
              </w:rPr>
              <w:t>Резервные фонды местных администраций</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10,0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1"/>
              <w:rPr>
                <w:rFonts w:ascii="Arial" w:eastAsia="Times New Roman" w:hAnsi="Arial" w:cs="Arial"/>
                <w:sz w:val="14"/>
                <w:szCs w:val="20"/>
              </w:rPr>
            </w:pPr>
          </w:p>
        </w:tc>
      </w:tr>
      <w:tr w:rsidR="00F67077" w:rsidRPr="00D86B1D" w:rsidTr="007071A5">
        <w:trPr>
          <w:trHeight w:val="1002"/>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0111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Резервные фонды</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2228400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2"/>
                <w:szCs w:val="20"/>
              </w:rPr>
            </w:pPr>
            <w:r w:rsidRPr="0030463E">
              <w:rPr>
                <w:rFonts w:ascii="Arial CYR" w:eastAsia="Times New Roman" w:hAnsi="Arial CYR" w:cs="Arial CYR"/>
                <w:b/>
                <w:bCs/>
                <w:sz w:val="12"/>
                <w:szCs w:val="20"/>
              </w:rPr>
              <w:t>Выполнение функций органами местного самоуправления в целях решения вопросов местного значения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10,0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2"/>
              <w:rPr>
                <w:rFonts w:ascii="Arial" w:eastAsia="Times New Roman" w:hAnsi="Arial" w:cs="Arial"/>
                <w:sz w:val="14"/>
                <w:szCs w:val="20"/>
              </w:rPr>
            </w:pPr>
          </w:p>
        </w:tc>
      </w:tr>
      <w:tr w:rsidR="00F67077" w:rsidRPr="00D86B1D" w:rsidTr="007071A5">
        <w:trPr>
          <w:trHeight w:val="25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0111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Резервные фонды</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2228407</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2"/>
                <w:szCs w:val="20"/>
              </w:rPr>
            </w:pPr>
            <w:r w:rsidRPr="0030463E">
              <w:rPr>
                <w:rFonts w:ascii="Arial CYR" w:eastAsia="Times New Roman" w:hAnsi="Arial CYR" w:cs="Arial CYR"/>
                <w:b/>
                <w:bCs/>
                <w:sz w:val="12"/>
                <w:szCs w:val="20"/>
              </w:rPr>
              <w:t>Резервные фонды</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10,0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3"/>
              <w:rPr>
                <w:rFonts w:ascii="Arial" w:eastAsia="Times New Roman" w:hAnsi="Arial" w:cs="Arial"/>
                <w:sz w:val="14"/>
                <w:szCs w:val="20"/>
              </w:rPr>
            </w:pPr>
          </w:p>
        </w:tc>
      </w:tr>
      <w:tr w:rsidR="00F67077" w:rsidRPr="00D86B1D" w:rsidTr="007071A5">
        <w:trPr>
          <w:trHeight w:val="25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0111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Резервные фонды</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2228407</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Резервные фонды</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870</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0"/>
                <w:szCs w:val="20"/>
              </w:rPr>
            </w:pPr>
            <w:r w:rsidRPr="0030463E">
              <w:rPr>
                <w:rFonts w:ascii="Arial CYR" w:eastAsia="Times New Roman" w:hAnsi="Arial CYR" w:cs="Arial CYR"/>
                <w:b/>
                <w:bCs/>
                <w:sz w:val="10"/>
                <w:szCs w:val="20"/>
              </w:rPr>
              <w:t>Резервные средства</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10,0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lastRenderedPageBreak/>
              <w:t>0111</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Резервные фонды</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2228407</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Резервные фонды</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870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Резервные средства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10,0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37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0113</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rPr>
                <w:rFonts w:ascii="Arial CYR" w:eastAsia="Times New Roman" w:hAnsi="Arial CYR" w:cs="Arial CYR"/>
                <w:b/>
                <w:bCs/>
                <w:sz w:val="14"/>
                <w:szCs w:val="20"/>
              </w:rPr>
            </w:pPr>
            <w:r w:rsidRPr="00D86B1D">
              <w:rPr>
                <w:rFonts w:ascii="Arial CYR" w:eastAsia="Times New Roman" w:hAnsi="Arial CYR" w:cs="Arial CYR"/>
                <w:b/>
                <w:bCs/>
                <w:sz w:val="14"/>
                <w:szCs w:val="20"/>
              </w:rPr>
              <w:t>Другие общегосударственные вопросы</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rPr>
                <w:rFonts w:ascii="Arial CYR" w:eastAsia="Times New Roman" w:hAnsi="Arial CYR" w:cs="Arial CYR"/>
                <w:b/>
                <w:bCs/>
                <w:sz w:val="14"/>
                <w:szCs w:val="20"/>
              </w:rPr>
            </w:pPr>
            <w:r w:rsidRPr="00D86B1D">
              <w:rPr>
                <w:rFonts w:ascii="Arial CYR" w:eastAsia="Times New Roman" w:hAnsi="Arial CYR" w:cs="Arial CYR"/>
                <w:b/>
                <w:bCs/>
                <w:sz w:val="14"/>
                <w:szCs w:val="20"/>
              </w:rPr>
              <w:t>1,7</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rPr>
                <w:rFonts w:ascii="Arial" w:eastAsia="Times New Roman" w:hAnsi="Arial" w:cs="Arial"/>
                <w:sz w:val="14"/>
                <w:szCs w:val="20"/>
              </w:rPr>
            </w:pPr>
          </w:p>
        </w:tc>
      </w:tr>
      <w:tr w:rsidR="00F67077" w:rsidRPr="00D86B1D" w:rsidTr="007071A5">
        <w:trPr>
          <w:trHeight w:val="386"/>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0113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Другие общегосударственные вопросы</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2200000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2"/>
                <w:szCs w:val="20"/>
              </w:rPr>
            </w:pPr>
            <w:r w:rsidRPr="0030463E">
              <w:rPr>
                <w:rFonts w:ascii="Arial CYR" w:eastAsia="Times New Roman" w:hAnsi="Arial CYR" w:cs="Arial CYR"/>
                <w:b/>
                <w:bCs/>
                <w:sz w:val="12"/>
                <w:szCs w:val="20"/>
              </w:rPr>
              <w:t>Другие расходы в целях решения вопросов местного значения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1,0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0"/>
              <w:rPr>
                <w:rFonts w:ascii="Arial" w:eastAsia="Times New Roman" w:hAnsi="Arial" w:cs="Arial"/>
                <w:sz w:val="14"/>
                <w:szCs w:val="20"/>
              </w:rPr>
            </w:pPr>
          </w:p>
        </w:tc>
      </w:tr>
      <w:tr w:rsidR="00F67077" w:rsidRPr="00D86B1D" w:rsidTr="007071A5">
        <w:trPr>
          <w:trHeight w:val="51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0113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Другие общегосударственные вопросы</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2230000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2"/>
                <w:szCs w:val="20"/>
              </w:rPr>
            </w:pPr>
            <w:r w:rsidRPr="0030463E">
              <w:rPr>
                <w:rFonts w:ascii="Arial CYR" w:eastAsia="Times New Roman" w:hAnsi="Arial CYR" w:cs="Arial CYR"/>
                <w:b/>
                <w:bCs/>
                <w:sz w:val="12"/>
                <w:szCs w:val="20"/>
              </w:rPr>
              <w:t>Выполнение других обязательств государства</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1,0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1"/>
              <w:rPr>
                <w:rFonts w:ascii="Arial" w:eastAsia="Times New Roman" w:hAnsi="Arial" w:cs="Arial"/>
                <w:sz w:val="14"/>
                <w:szCs w:val="20"/>
              </w:rPr>
            </w:pPr>
          </w:p>
        </w:tc>
      </w:tr>
      <w:tr w:rsidR="00F67077" w:rsidRPr="00D86B1D" w:rsidTr="007071A5">
        <w:trPr>
          <w:trHeight w:val="712"/>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0113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Другие общегосударственные вопросы</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2238400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2"/>
                <w:szCs w:val="20"/>
              </w:rPr>
            </w:pPr>
            <w:r w:rsidRPr="0030463E">
              <w:rPr>
                <w:rFonts w:ascii="Arial CYR" w:eastAsia="Times New Roman" w:hAnsi="Arial CYR" w:cs="Arial CYR"/>
                <w:b/>
                <w:bCs/>
                <w:sz w:val="12"/>
                <w:szCs w:val="20"/>
              </w:rPr>
              <w:t>Выполнение функций органами местного самоуправления в целях решения вопросов местного значения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1,0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2"/>
              <w:rPr>
                <w:rFonts w:ascii="Arial" w:eastAsia="Times New Roman" w:hAnsi="Arial" w:cs="Arial"/>
                <w:sz w:val="14"/>
                <w:szCs w:val="20"/>
              </w:rPr>
            </w:pPr>
          </w:p>
        </w:tc>
      </w:tr>
      <w:tr w:rsidR="00F67077" w:rsidRPr="00D86B1D" w:rsidTr="007071A5">
        <w:trPr>
          <w:trHeight w:val="1412"/>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0113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Другие общегосударственные вопросы</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2238409</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2"/>
                <w:szCs w:val="20"/>
              </w:rPr>
            </w:pPr>
            <w:proofErr w:type="gramStart"/>
            <w:r w:rsidRPr="0030463E">
              <w:rPr>
                <w:rFonts w:ascii="Arial CYR" w:eastAsia="Times New Roman" w:hAnsi="Arial CYR" w:cs="Arial CYR"/>
                <w:b/>
                <w:bCs/>
                <w:sz w:val="12"/>
                <w:szCs w:val="20"/>
              </w:rPr>
              <w:t>Представительские расходы, членские взносы, денежные вознаграждения (почетные грамоты, благодарственные письма), приобретение подарков, цветов, венков, материальная помощь</w:t>
            </w:r>
            <w:proofErr w:type="gramEnd"/>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1,0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3"/>
              <w:rPr>
                <w:rFonts w:ascii="Arial" w:eastAsia="Times New Roman" w:hAnsi="Arial" w:cs="Arial"/>
                <w:sz w:val="14"/>
                <w:szCs w:val="20"/>
              </w:rPr>
            </w:pPr>
          </w:p>
        </w:tc>
      </w:tr>
      <w:tr w:rsidR="00F67077" w:rsidRPr="00D86B1D" w:rsidTr="007071A5">
        <w:trPr>
          <w:trHeight w:val="98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0113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Другие общегосударственные вопросы</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2238409</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proofErr w:type="gramStart"/>
            <w:r w:rsidRPr="0030463E">
              <w:rPr>
                <w:rFonts w:ascii="Arial CYR" w:eastAsia="Times New Roman" w:hAnsi="Arial CYR" w:cs="Arial CYR"/>
                <w:b/>
                <w:bCs/>
                <w:sz w:val="12"/>
                <w:szCs w:val="20"/>
              </w:rPr>
              <w:t>Представительские расходы, членские взносы, денежные вознаграждения (почетные грамоты, благодарственные письма), приобретение подарков, цветов, венков, материальная помощь</w:t>
            </w:r>
            <w:proofErr w:type="gramEnd"/>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852</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0"/>
                <w:szCs w:val="20"/>
              </w:rPr>
            </w:pPr>
            <w:r w:rsidRPr="0030463E">
              <w:rPr>
                <w:rFonts w:ascii="Arial CYR" w:eastAsia="Times New Roman" w:hAnsi="Arial CYR" w:cs="Arial CYR"/>
                <w:b/>
                <w:bCs/>
                <w:sz w:val="10"/>
                <w:szCs w:val="20"/>
              </w:rPr>
              <w:t>Уплата прочих налогов, сборов и иных платежей</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1,0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114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0113</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Другие общегосударственные вопросы</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2238409</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proofErr w:type="gramStart"/>
            <w:r w:rsidRPr="0030463E">
              <w:rPr>
                <w:rFonts w:ascii="Arial CYR" w:eastAsia="Times New Roman" w:hAnsi="Arial CYR" w:cs="Arial CYR"/>
                <w:sz w:val="12"/>
                <w:szCs w:val="20"/>
              </w:rPr>
              <w:t>Представительские расходы, членские взносы, денежные вознаграждения (почетные грамоты, благодарственные письма), приобретение подарков, цветов, венков, материальная помощь</w:t>
            </w:r>
            <w:proofErr w:type="gramEnd"/>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852</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Уплата прочих налогов, сборов и иных платежей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1,0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266"/>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0113</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Другие общегосударственные вопросы</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9000000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2"/>
                <w:szCs w:val="20"/>
              </w:rPr>
            </w:pPr>
            <w:r w:rsidRPr="0030463E">
              <w:rPr>
                <w:rFonts w:ascii="Arial CYR" w:eastAsia="Times New Roman" w:hAnsi="Arial CYR" w:cs="Arial CYR"/>
                <w:b/>
                <w:bCs/>
                <w:sz w:val="12"/>
                <w:szCs w:val="20"/>
              </w:rPr>
              <w:t>Непрограммные расходы</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0,7</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0"/>
              <w:rPr>
                <w:rFonts w:ascii="Arial" w:eastAsia="Times New Roman" w:hAnsi="Arial" w:cs="Arial"/>
                <w:sz w:val="14"/>
                <w:szCs w:val="20"/>
              </w:rPr>
            </w:pPr>
          </w:p>
        </w:tc>
      </w:tr>
      <w:tr w:rsidR="00F67077" w:rsidRPr="00D86B1D" w:rsidTr="007071A5">
        <w:trPr>
          <w:trHeight w:val="599"/>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0113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Другие общегосударственные вопросы</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90А0000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2"/>
                <w:szCs w:val="20"/>
              </w:rPr>
            </w:pPr>
            <w:r w:rsidRPr="0030463E">
              <w:rPr>
                <w:rFonts w:ascii="Arial CYR" w:eastAsia="Times New Roman" w:hAnsi="Arial CYR" w:cs="Arial CYR"/>
                <w:b/>
                <w:bCs/>
                <w:sz w:val="12"/>
                <w:szCs w:val="20"/>
              </w:rPr>
              <w:t xml:space="preserve">Обеспечение </w:t>
            </w:r>
            <w:proofErr w:type="gramStart"/>
            <w:r w:rsidRPr="0030463E">
              <w:rPr>
                <w:rFonts w:ascii="Arial CYR" w:eastAsia="Times New Roman" w:hAnsi="Arial CYR" w:cs="Arial CYR"/>
                <w:b/>
                <w:bCs/>
                <w:sz w:val="12"/>
                <w:szCs w:val="20"/>
              </w:rPr>
              <w:t>реализации полномочий министерства юстиции Иркутской области</w:t>
            </w:r>
            <w:proofErr w:type="gramEnd"/>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0,7</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1"/>
              <w:rPr>
                <w:rFonts w:ascii="Arial" w:eastAsia="Times New Roman" w:hAnsi="Arial" w:cs="Arial"/>
                <w:sz w:val="14"/>
                <w:szCs w:val="20"/>
              </w:rPr>
            </w:pPr>
          </w:p>
        </w:tc>
      </w:tr>
      <w:tr w:rsidR="00F67077" w:rsidRPr="00D86B1D" w:rsidTr="007071A5">
        <w:trPr>
          <w:trHeight w:val="2536"/>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0113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Другие общегосударственные вопросы</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90А0600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2"/>
                <w:szCs w:val="20"/>
              </w:rPr>
            </w:pPr>
            <w:r w:rsidRPr="0030463E">
              <w:rPr>
                <w:rFonts w:ascii="Arial CYR" w:eastAsia="Times New Roman" w:hAnsi="Arial CYR" w:cs="Arial CYR"/>
                <w:b/>
                <w:bCs/>
                <w:sz w:val="12"/>
                <w:szCs w:val="20"/>
              </w:rPr>
              <w:t>Субвенции на 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0,7</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2"/>
              <w:rPr>
                <w:rFonts w:ascii="Arial" w:eastAsia="Times New Roman" w:hAnsi="Arial" w:cs="Arial"/>
                <w:sz w:val="14"/>
                <w:szCs w:val="20"/>
              </w:rPr>
            </w:pPr>
          </w:p>
        </w:tc>
      </w:tr>
      <w:tr w:rsidR="00F67077" w:rsidRPr="00D86B1D" w:rsidTr="007071A5">
        <w:trPr>
          <w:trHeight w:val="226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0113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Другие общегосударственные вопросы</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90А0600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Субвенции на 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244</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0"/>
                <w:szCs w:val="20"/>
              </w:rPr>
            </w:pPr>
            <w:r w:rsidRPr="0030463E">
              <w:rPr>
                <w:rFonts w:ascii="Arial CYR" w:eastAsia="Times New Roman" w:hAnsi="Arial CYR" w:cs="Arial CYR"/>
                <w:b/>
                <w:bCs/>
                <w:sz w:val="10"/>
                <w:szCs w:val="20"/>
              </w:rPr>
              <w:t>Прочая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0,7</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1973"/>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0113</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Другие общегосударственные вопросы</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90А0600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Субвенции на 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244</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Прочая закупка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0,7</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42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0203</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rPr>
                <w:rFonts w:ascii="Arial CYR" w:eastAsia="Times New Roman" w:hAnsi="Arial CYR" w:cs="Arial CYR"/>
                <w:b/>
                <w:bCs/>
                <w:sz w:val="14"/>
                <w:szCs w:val="20"/>
              </w:rPr>
            </w:pPr>
            <w:r w:rsidRPr="00D86B1D">
              <w:rPr>
                <w:rFonts w:ascii="Arial CYR" w:eastAsia="Times New Roman" w:hAnsi="Arial CYR" w:cs="Arial CYR"/>
                <w:b/>
                <w:bCs/>
                <w:sz w:val="14"/>
                <w:szCs w:val="20"/>
              </w:rPr>
              <w:t>Мобилизационная и вневойсковая подготовка</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rPr>
                <w:rFonts w:ascii="Arial CYR" w:eastAsia="Times New Roman" w:hAnsi="Arial CYR" w:cs="Arial CYR"/>
                <w:b/>
                <w:bCs/>
                <w:sz w:val="14"/>
                <w:szCs w:val="20"/>
              </w:rPr>
            </w:pPr>
            <w:r w:rsidRPr="00D86B1D">
              <w:rPr>
                <w:rFonts w:ascii="Arial CYR" w:eastAsia="Times New Roman" w:hAnsi="Arial CYR" w:cs="Arial CYR"/>
                <w:b/>
                <w:bCs/>
                <w:sz w:val="14"/>
                <w:szCs w:val="20"/>
              </w:rPr>
              <w:t>76,6</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rPr>
                <w:rFonts w:ascii="Arial" w:eastAsia="Times New Roman" w:hAnsi="Arial" w:cs="Arial"/>
                <w:sz w:val="14"/>
                <w:szCs w:val="20"/>
              </w:rPr>
            </w:pPr>
          </w:p>
        </w:tc>
      </w:tr>
      <w:tr w:rsidR="00F67077" w:rsidRPr="00D86B1D" w:rsidTr="007071A5">
        <w:trPr>
          <w:trHeight w:val="1038"/>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0203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Мобилизационная и вневойсковая подготовка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6000000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2"/>
                <w:szCs w:val="20"/>
              </w:rPr>
            </w:pPr>
            <w:r w:rsidRPr="0030463E">
              <w:rPr>
                <w:rFonts w:ascii="Arial CYR" w:eastAsia="Times New Roman" w:hAnsi="Arial CYR" w:cs="Arial CYR"/>
                <w:b/>
                <w:bCs/>
                <w:sz w:val="12"/>
                <w:szCs w:val="20"/>
              </w:rPr>
              <w:t>Государственная программа Иркутской области "Совершенствование механизмов управления экономическим развитием" на 2014-2018 годы</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76,6</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0"/>
              <w:rPr>
                <w:rFonts w:ascii="Arial" w:eastAsia="Times New Roman" w:hAnsi="Arial" w:cs="Arial"/>
                <w:sz w:val="14"/>
                <w:szCs w:val="20"/>
              </w:rPr>
            </w:pPr>
          </w:p>
        </w:tc>
      </w:tr>
      <w:tr w:rsidR="00F67077" w:rsidRPr="00D86B1D" w:rsidTr="007071A5">
        <w:trPr>
          <w:trHeight w:val="1394"/>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lastRenderedPageBreak/>
              <w:t>0203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Мобилизационная и вневойсковая подготовка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6030000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2"/>
                <w:szCs w:val="20"/>
              </w:rPr>
            </w:pPr>
            <w:r w:rsidRPr="0030463E">
              <w:rPr>
                <w:rFonts w:ascii="Arial CYR" w:eastAsia="Times New Roman" w:hAnsi="Arial CYR" w:cs="Arial CYR"/>
                <w:b/>
                <w:bCs/>
                <w:sz w:val="12"/>
                <w:szCs w:val="20"/>
              </w:rPr>
              <w:t>Подпрограмма " Создание условий для эффективного и ответственного управления муниципальными финансами, повышения устойчивости бюджетов муниципальных образований Иркутской области" на 2014-2016 годы</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76,6</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1"/>
              <w:rPr>
                <w:rFonts w:ascii="Arial" w:eastAsia="Times New Roman" w:hAnsi="Arial" w:cs="Arial"/>
                <w:sz w:val="14"/>
                <w:szCs w:val="20"/>
              </w:rPr>
            </w:pPr>
          </w:p>
        </w:tc>
      </w:tr>
      <w:tr w:rsidR="00F67077" w:rsidRPr="00D86B1D" w:rsidTr="007071A5">
        <w:trPr>
          <w:trHeight w:val="846"/>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0203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Мобилизационная и вневойсковая подготовка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6035118</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2"/>
                <w:szCs w:val="20"/>
              </w:rPr>
            </w:pPr>
            <w:r w:rsidRPr="0030463E">
              <w:rPr>
                <w:rFonts w:ascii="Arial CYR" w:eastAsia="Times New Roman" w:hAnsi="Arial CYR" w:cs="Arial CYR"/>
                <w:b/>
                <w:bCs/>
                <w:sz w:val="12"/>
                <w:szCs w:val="20"/>
              </w:rPr>
              <w:t xml:space="preserve">Субвенции на осуществление первичного воинского учета на территориях, где отсутствуют военные </w:t>
            </w:r>
            <w:proofErr w:type="spellStart"/>
            <w:r w:rsidRPr="0030463E">
              <w:rPr>
                <w:rFonts w:ascii="Arial CYR" w:eastAsia="Times New Roman" w:hAnsi="Arial CYR" w:cs="Arial CYR"/>
                <w:b/>
                <w:bCs/>
                <w:sz w:val="12"/>
                <w:szCs w:val="20"/>
              </w:rPr>
              <w:t>комисариаты</w:t>
            </w:r>
            <w:proofErr w:type="spellEnd"/>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76,6</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2"/>
              <w:rPr>
                <w:rFonts w:ascii="Arial" w:eastAsia="Times New Roman" w:hAnsi="Arial" w:cs="Arial"/>
                <w:sz w:val="14"/>
                <w:szCs w:val="20"/>
              </w:rPr>
            </w:pPr>
          </w:p>
        </w:tc>
      </w:tr>
      <w:tr w:rsidR="00F67077" w:rsidRPr="00D86B1D" w:rsidTr="007071A5">
        <w:trPr>
          <w:trHeight w:val="97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0203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Мобилизационная и вневойсковая подготовка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6035118</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 xml:space="preserve">Субвенции на осуществление первичного воинского учета на территориях, где отсутствуют военные </w:t>
            </w:r>
            <w:proofErr w:type="spellStart"/>
            <w:r w:rsidRPr="0030463E">
              <w:rPr>
                <w:rFonts w:ascii="Arial CYR" w:eastAsia="Times New Roman" w:hAnsi="Arial CYR" w:cs="Arial CYR"/>
                <w:b/>
                <w:bCs/>
                <w:sz w:val="12"/>
                <w:szCs w:val="20"/>
              </w:rPr>
              <w:t>комисариаты</w:t>
            </w:r>
            <w:proofErr w:type="spellEnd"/>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121</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0"/>
                <w:szCs w:val="20"/>
              </w:rPr>
            </w:pPr>
            <w:r w:rsidRPr="0030463E">
              <w:rPr>
                <w:rFonts w:ascii="Arial CYR" w:eastAsia="Times New Roman" w:hAnsi="Arial CYR" w:cs="Arial CYR"/>
                <w:b/>
                <w:bCs/>
                <w:sz w:val="10"/>
                <w:szCs w:val="20"/>
              </w:rPr>
              <w:t>Фонд оплаты труда государственных (муниципальных) органов и взносы по обязательному социальному страхованию</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76,1</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55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0203</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Мобилизационная и вневойсковая подготовка</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6035118</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 xml:space="preserve">Субвенции на осуществление первичного воинского учета на территориях, где отсутствуют военные </w:t>
            </w:r>
            <w:proofErr w:type="spellStart"/>
            <w:r w:rsidRPr="0030463E">
              <w:rPr>
                <w:rFonts w:ascii="Arial CYR" w:eastAsia="Times New Roman" w:hAnsi="Arial CYR" w:cs="Arial CYR"/>
                <w:sz w:val="12"/>
                <w:szCs w:val="20"/>
              </w:rPr>
              <w:t>комисариаты</w:t>
            </w:r>
            <w:proofErr w:type="spellEnd"/>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121</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Фонд оплаты труда государственных (муниципальных) органов и взносы по обязательному социальному страхованию</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58,3</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679"/>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0203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Мобилизационная и вневойсковая подготовка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6035118</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 xml:space="preserve">Субвенции на осуществление первичного воинского учета на территориях, где отсутствуют военные </w:t>
            </w:r>
            <w:proofErr w:type="spellStart"/>
            <w:r w:rsidRPr="0030463E">
              <w:rPr>
                <w:rFonts w:ascii="Arial CYR" w:eastAsia="Times New Roman" w:hAnsi="Arial CYR" w:cs="Arial CYR"/>
                <w:sz w:val="12"/>
                <w:szCs w:val="20"/>
              </w:rPr>
              <w:t>комисариаты</w:t>
            </w:r>
            <w:proofErr w:type="spellEnd"/>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121</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Фонд оплаты труда государственных (муниципальных) органов и взносы по обязательному социальному страхованию</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17,8</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84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0203</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Мобилизационная и вневойсковая подготовка</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6035118</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 xml:space="preserve">Субвенции на осуществление первичного воинского учета на территориях, где отсутствуют военные </w:t>
            </w:r>
            <w:proofErr w:type="spellStart"/>
            <w:r w:rsidRPr="0030463E">
              <w:rPr>
                <w:rFonts w:ascii="Arial CYR" w:eastAsia="Times New Roman" w:hAnsi="Arial CYR" w:cs="Arial CYR"/>
                <w:b/>
                <w:bCs/>
                <w:sz w:val="12"/>
                <w:szCs w:val="20"/>
              </w:rPr>
              <w:t>комисариаты</w:t>
            </w:r>
            <w:proofErr w:type="spellEnd"/>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244</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0"/>
                <w:szCs w:val="20"/>
              </w:rPr>
            </w:pPr>
            <w:r w:rsidRPr="0030463E">
              <w:rPr>
                <w:rFonts w:ascii="Arial CYR" w:eastAsia="Times New Roman" w:hAnsi="Arial CYR" w:cs="Arial CYR"/>
                <w:b/>
                <w:bCs/>
                <w:sz w:val="10"/>
                <w:szCs w:val="20"/>
              </w:rPr>
              <w:t>Прочая закупка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0,5</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55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0203</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Мобилизационная и вневойсковая подготовка</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6035118</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 xml:space="preserve">Субвенции на осуществление первичного воинского учета на территориях, где отсутствуют военные </w:t>
            </w:r>
            <w:proofErr w:type="spellStart"/>
            <w:r w:rsidRPr="0030463E">
              <w:rPr>
                <w:rFonts w:ascii="Arial CYR" w:eastAsia="Times New Roman" w:hAnsi="Arial CYR" w:cs="Arial CYR"/>
                <w:sz w:val="12"/>
                <w:szCs w:val="20"/>
              </w:rPr>
              <w:t>комисариаты</w:t>
            </w:r>
            <w:proofErr w:type="spellEnd"/>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244</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Прочая закупка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0,5</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55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0314</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rPr>
                <w:rFonts w:ascii="Arial CYR" w:eastAsia="Times New Roman" w:hAnsi="Arial CYR" w:cs="Arial CYR"/>
                <w:b/>
                <w:bCs/>
                <w:sz w:val="14"/>
                <w:szCs w:val="20"/>
              </w:rPr>
            </w:pPr>
            <w:r w:rsidRPr="00D86B1D">
              <w:rPr>
                <w:rFonts w:ascii="Arial CYR" w:eastAsia="Times New Roman" w:hAnsi="Arial CYR" w:cs="Arial CYR"/>
                <w:b/>
                <w:bCs/>
                <w:sz w:val="14"/>
                <w:szCs w:val="20"/>
              </w:rPr>
              <w:t>Другие вопросы в области национальной безопасности и правоохранительной деятельности</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rPr>
                <w:rFonts w:ascii="Arial CYR" w:eastAsia="Times New Roman" w:hAnsi="Arial CYR" w:cs="Arial CYR"/>
                <w:b/>
                <w:bCs/>
                <w:sz w:val="14"/>
                <w:szCs w:val="20"/>
              </w:rPr>
            </w:pPr>
            <w:r w:rsidRPr="00D86B1D">
              <w:rPr>
                <w:rFonts w:ascii="Arial CYR" w:eastAsia="Times New Roman" w:hAnsi="Arial CYR" w:cs="Arial CYR"/>
                <w:b/>
                <w:bCs/>
                <w:sz w:val="14"/>
                <w:szCs w:val="20"/>
              </w:rPr>
              <w:t>1,1</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rPr>
                <w:rFonts w:ascii="Arial" w:eastAsia="Times New Roman" w:hAnsi="Arial" w:cs="Arial"/>
                <w:sz w:val="14"/>
                <w:szCs w:val="20"/>
              </w:rPr>
            </w:pPr>
          </w:p>
        </w:tc>
      </w:tr>
      <w:tr w:rsidR="00F67077" w:rsidRPr="00D86B1D" w:rsidTr="007071A5">
        <w:trPr>
          <w:trHeight w:val="71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0314</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Другие вопросы в области национальной безопасности и правоохранительной деятельности</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2300000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2"/>
                <w:szCs w:val="20"/>
              </w:rPr>
            </w:pPr>
            <w:r w:rsidRPr="0030463E">
              <w:rPr>
                <w:rFonts w:ascii="Arial CYR" w:eastAsia="Times New Roman" w:hAnsi="Arial CYR" w:cs="Arial CYR"/>
                <w:b/>
                <w:bCs/>
                <w:sz w:val="12"/>
                <w:szCs w:val="20"/>
              </w:rPr>
              <w:t>Решение вопросов в области национальной безопасности</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1,1</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0"/>
              <w:rPr>
                <w:rFonts w:ascii="Arial" w:eastAsia="Times New Roman" w:hAnsi="Arial" w:cs="Arial"/>
                <w:sz w:val="14"/>
                <w:szCs w:val="20"/>
              </w:rPr>
            </w:pPr>
          </w:p>
        </w:tc>
      </w:tr>
      <w:tr w:rsidR="00F67077" w:rsidRPr="00D86B1D" w:rsidTr="007071A5">
        <w:trPr>
          <w:trHeight w:val="56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0314</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Другие вопросы в области национальной безопасности и правоохранительной деятельности</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2320000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2"/>
                <w:szCs w:val="20"/>
              </w:rPr>
            </w:pPr>
            <w:r w:rsidRPr="0030463E">
              <w:rPr>
                <w:rFonts w:ascii="Arial CYR" w:eastAsia="Times New Roman" w:hAnsi="Arial CYR" w:cs="Arial CYR"/>
                <w:b/>
                <w:bCs/>
                <w:sz w:val="12"/>
                <w:szCs w:val="20"/>
              </w:rPr>
              <w:t>Другие вопросы в области национальной безопасности</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1,1</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1"/>
              <w:rPr>
                <w:rFonts w:ascii="Arial" w:eastAsia="Times New Roman" w:hAnsi="Arial" w:cs="Arial"/>
                <w:sz w:val="14"/>
                <w:szCs w:val="20"/>
              </w:rPr>
            </w:pPr>
          </w:p>
        </w:tc>
      </w:tr>
      <w:tr w:rsidR="00F67077" w:rsidRPr="00D86B1D" w:rsidTr="007071A5">
        <w:trPr>
          <w:trHeight w:val="714"/>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0314</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Другие вопросы в области национальной безопасности и правоохранительной деятельности</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2328400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2"/>
                <w:szCs w:val="20"/>
              </w:rPr>
            </w:pPr>
            <w:r w:rsidRPr="0030463E">
              <w:rPr>
                <w:rFonts w:ascii="Arial CYR" w:eastAsia="Times New Roman" w:hAnsi="Arial CYR" w:cs="Arial CYR"/>
                <w:b/>
                <w:bCs/>
                <w:sz w:val="12"/>
                <w:szCs w:val="20"/>
              </w:rPr>
              <w:t>Выполнение функций органами местного самоуправления в целях решения вопросов местного значения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1,1</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2"/>
              <w:rPr>
                <w:rFonts w:ascii="Arial" w:eastAsia="Times New Roman" w:hAnsi="Arial" w:cs="Arial"/>
                <w:sz w:val="14"/>
                <w:szCs w:val="20"/>
              </w:rPr>
            </w:pPr>
          </w:p>
        </w:tc>
      </w:tr>
      <w:tr w:rsidR="00F67077" w:rsidRPr="00D86B1D" w:rsidTr="007071A5">
        <w:trPr>
          <w:trHeight w:val="661"/>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0314</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Другие вопросы в области национальной безопасности и правоохранительной деятельности</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2328400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Выполнение функций органами местного самоуправления в целях решения вопросов местного значения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244</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0"/>
                <w:szCs w:val="20"/>
              </w:rPr>
            </w:pPr>
            <w:r w:rsidRPr="0030463E">
              <w:rPr>
                <w:rFonts w:ascii="Arial CYR" w:eastAsia="Times New Roman" w:hAnsi="Arial CYR" w:cs="Arial CYR"/>
                <w:b/>
                <w:bCs/>
                <w:sz w:val="10"/>
                <w:szCs w:val="20"/>
              </w:rPr>
              <w:t>Прочая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1,1</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841"/>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0314</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Другие вопросы в области национальной безопасности и правоохранительной деятельности</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2328400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Выполнение функций органами местного самоуправления в целях решения вопросов местного значения</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244</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Прочая закупка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1,0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669"/>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0314</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Другие вопросы в области национальной безопасности и правоохранительной деятельности</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2328400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Выполнение функций органами местного самоуправления в целях решения вопросов местного значения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244</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Прочая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0,1</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27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0409</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rPr>
                <w:rFonts w:ascii="Arial CYR" w:eastAsia="Times New Roman" w:hAnsi="Arial CYR" w:cs="Arial CYR"/>
                <w:b/>
                <w:bCs/>
                <w:sz w:val="14"/>
                <w:szCs w:val="20"/>
              </w:rPr>
            </w:pPr>
            <w:r w:rsidRPr="00D86B1D">
              <w:rPr>
                <w:rFonts w:ascii="Arial CYR" w:eastAsia="Times New Roman" w:hAnsi="Arial CYR" w:cs="Arial CYR"/>
                <w:b/>
                <w:bCs/>
                <w:sz w:val="14"/>
                <w:szCs w:val="20"/>
              </w:rPr>
              <w:t>Дорожное хозяйство (дорожные фонды)</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rPr>
                <w:rFonts w:ascii="Arial CYR" w:eastAsia="Times New Roman" w:hAnsi="Arial CYR" w:cs="Arial CYR"/>
                <w:b/>
                <w:bCs/>
                <w:sz w:val="14"/>
                <w:szCs w:val="20"/>
              </w:rPr>
            </w:pPr>
            <w:r w:rsidRPr="00D86B1D">
              <w:rPr>
                <w:rFonts w:ascii="Arial CYR" w:eastAsia="Times New Roman" w:hAnsi="Arial CYR" w:cs="Arial CYR"/>
                <w:b/>
                <w:bCs/>
                <w:sz w:val="14"/>
                <w:szCs w:val="20"/>
              </w:rPr>
              <w:t>203,0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rPr>
                <w:rFonts w:ascii="Arial" w:eastAsia="Times New Roman" w:hAnsi="Arial" w:cs="Arial"/>
                <w:sz w:val="14"/>
                <w:szCs w:val="20"/>
              </w:rPr>
            </w:pPr>
          </w:p>
        </w:tc>
      </w:tr>
      <w:tr w:rsidR="00F67077" w:rsidRPr="00D86B1D" w:rsidTr="007071A5">
        <w:trPr>
          <w:trHeight w:val="51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0409</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Дорожное хозяйство (дорожные фонды)</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2400000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2"/>
                <w:szCs w:val="20"/>
              </w:rPr>
            </w:pPr>
            <w:r w:rsidRPr="0030463E">
              <w:rPr>
                <w:rFonts w:ascii="Arial CYR" w:eastAsia="Times New Roman" w:hAnsi="Arial CYR" w:cs="Arial CYR"/>
                <w:b/>
                <w:bCs/>
                <w:sz w:val="12"/>
                <w:szCs w:val="20"/>
              </w:rPr>
              <w:t>Решение вопросов в области национальной экономики</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203,0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0"/>
              <w:rPr>
                <w:rFonts w:ascii="Arial" w:eastAsia="Times New Roman" w:hAnsi="Arial" w:cs="Arial"/>
                <w:sz w:val="14"/>
                <w:szCs w:val="20"/>
              </w:rPr>
            </w:pPr>
          </w:p>
        </w:tc>
      </w:tr>
      <w:tr w:rsidR="00F67077" w:rsidRPr="00D86B1D" w:rsidTr="007071A5">
        <w:trPr>
          <w:trHeight w:val="32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0409</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Дорожное хозяйство (дорожные фонды)</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2420000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2"/>
                <w:szCs w:val="20"/>
              </w:rPr>
            </w:pPr>
            <w:r w:rsidRPr="0030463E">
              <w:rPr>
                <w:rFonts w:ascii="Arial CYR" w:eastAsia="Times New Roman" w:hAnsi="Arial CYR" w:cs="Arial CYR"/>
                <w:b/>
                <w:bCs/>
                <w:sz w:val="12"/>
                <w:szCs w:val="20"/>
              </w:rPr>
              <w:t>Дорожное хозяйство (дорожные фонды)</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203,0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1"/>
              <w:rPr>
                <w:rFonts w:ascii="Arial" w:eastAsia="Times New Roman" w:hAnsi="Arial" w:cs="Arial"/>
                <w:sz w:val="14"/>
                <w:szCs w:val="20"/>
              </w:rPr>
            </w:pPr>
          </w:p>
        </w:tc>
      </w:tr>
      <w:tr w:rsidR="00F67077" w:rsidRPr="00D86B1D" w:rsidTr="007071A5">
        <w:trPr>
          <w:trHeight w:val="8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0409</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Дорожное хозяйство (дорожные фонды)</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2428400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2"/>
                <w:szCs w:val="20"/>
              </w:rPr>
            </w:pPr>
            <w:r w:rsidRPr="0030463E">
              <w:rPr>
                <w:rFonts w:ascii="Arial CYR" w:eastAsia="Times New Roman" w:hAnsi="Arial CYR" w:cs="Arial CYR"/>
                <w:b/>
                <w:bCs/>
                <w:sz w:val="12"/>
                <w:szCs w:val="20"/>
              </w:rPr>
              <w:t>Выполнение функций органами местного самоуправления в целях решения вопросов местного значения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203,0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2"/>
              <w:rPr>
                <w:rFonts w:ascii="Arial" w:eastAsia="Times New Roman" w:hAnsi="Arial" w:cs="Arial"/>
                <w:sz w:val="14"/>
                <w:szCs w:val="20"/>
              </w:rPr>
            </w:pPr>
          </w:p>
        </w:tc>
      </w:tr>
      <w:tr w:rsidR="00F67077" w:rsidRPr="00D86B1D" w:rsidTr="007071A5">
        <w:trPr>
          <w:trHeight w:val="841"/>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0409</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Дорожное хозяйство (дорожные фонды)</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2428400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2"/>
                <w:szCs w:val="20"/>
              </w:rPr>
            </w:pPr>
            <w:r w:rsidRPr="0030463E">
              <w:rPr>
                <w:rFonts w:ascii="Arial CYR" w:eastAsia="Times New Roman" w:hAnsi="Arial CYR" w:cs="Arial CYR"/>
                <w:b/>
                <w:bCs/>
                <w:sz w:val="12"/>
                <w:szCs w:val="20"/>
              </w:rPr>
              <w:t>Выполнение функций органами местного самоуправления в целях решения вопросов местного значения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31,0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3"/>
              <w:rPr>
                <w:rFonts w:ascii="Arial" w:eastAsia="Times New Roman" w:hAnsi="Arial" w:cs="Arial"/>
                <w:sz w:val="14"/>
                <w:szCs w:val="20"/>
              </w:rPr>
            </w:pPr>
          </w:p>
        </w:tc>
      </w:tr>
      <w:tr w:rsidR="00F67077" w:rsidRPr="00D86B1D" w:rsidTr="007071A5">
        <w:trPr>
          <w:trHeight w:val="837"/>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0409</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Дорожное хозяйство (дорожные фонды)</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2428400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Выполнение функций органами местного самоуправления в целях решения вопросов местного значения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244</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0"/>
                <w:szCs w:val="20"/>
              </w:rPr>
            </w:pPr>
            <w:r w:rsidRPr="0030463E">
              <w:rPr>
                <w:rFonts w:ascii="Arial CYR" w:eastAsia="Times New Roman" w:hAnsi="Arial CYR" w:cs="Arial CYR"/>
                <w:b/>
                <w:bCs/>
                <w:sz w:val="10"/>
                <w:szCs w:val="20"/>
              </w:rPr>
              <w:t>Прочая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31,0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66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0409</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Дорожное хозяйство (дорожные фонды)</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2428400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Выполнение функций органами местного самоуправления в целях решения вопросов местного значения</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244</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Прочая закупка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30,0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816"/>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lastRenderedPageBreak/>
              <w:t>0409</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Дорожное хозяйство (дорожные фонды)</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2428400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Выполнение функций органами местного самоуправления в целях решения вопросов местного значения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244</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Прочая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1,0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42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0409</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Дорожное хозяйство (дорожные фонды)</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2428450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2"/>
                <w:szCs w:val="20"/>
              </w:rPr>
            </w:pPr>
            <w:r w:rsidRPr="0030463E">
              <w:rPr>
                <w:rFonts w:ascii="Arial CYR" w:eastAsia="Times New Roman" w:hAnsi="Arial CYR" w:cs="Arial CYR"/>
                <w:b/>
                <w:bCs/>
                <w:sz w:val="12"/>
                <w:szCs w:val="20"/>
              </w:rPr>
              <w:t>Дорожные фонды (дорожное хозяйство)</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172,0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3"/>
              <w:rPr>
                <w:rFonts w:ascii="Arial" w:eastAsia="Times New Roman" w:hAnsi="Arial" w:cs="Arial"/>
                <w:sz w:val="14"/>
                <w:szCs w:val="20"/>
              </w:rPr>
            </w:pPr>
          </w:p>
        </w:tc>
      </w:tr>
      <w:tr w:rsidR="00F67077" w:rsidRPr="00D86B1D" w:rsidTr="007071A5">
        <w:trPr>
          <w:trHeight w:val="678"/>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0409</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Дорожное хозяйство (дорожные фонды)</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2428450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Дорожные фонды (дорожное хозяйство)</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244</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0"/>
                <w:szCs w:val="20"/>
              </w:rPr>
            </w:pPr>
            <w:r w:rsidRPr="0030463E">
              <w:rPr>
                <w:rFonts w:ascii="Arial CYR" w:eastAsia="Times New Roman" w:hAnsi="Arial CYR" w:cs="Arial CYR"/>
                <w:b/>
                <w:bCs/>
                <w:sz w:val="10"/>
                <w:szCs w:val="20"/>
              </w:rPr>
              <w:t>Прочая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172,0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56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0409</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Дорожное хозяйство (дорожные фонды)</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2428450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Дорожные фонды (дорожное хозяйство)</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244</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Прочая закупка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172,0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0503</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rPr>
                <w:rFonts w:ascii="Arial CYR" w:eastAsia="Times New Roman" w:hAnsi="Arial CYR" w:cs="Arial CYR"/>
                <w:b/>
                <w:bCs/>
                <w:sz w:val="14"/>
                <w:szCs w:val="20"/>
              </w:rPr>
            </w:pPr>
            <w:r w:rsidRPr="00D86B1D">
              <w:rPr>
                <w:rFonts w:ascii="Arial CYR" w:eastAsia="Times New Roman" w:hAnsi="Arial CYR" w:cs="Arial CYR"/>
                <w:b/>
                <w:bCs/>
                <w:sz w:val="14"/>
                <w:szCs w:val="20"/>
              </w:rPr>
              <w:t>Благоустройство</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rPr>
                <w:rFonts w:ascii="Arial CYR" w:eastAsia="Times New Roman" w:hAnsi="Arial CYR" w:cs="Arial CYR"/>
                <w:b/>
                <w:bCs/>
                <w:sz w:val="14"/>
                <w:szCs w:val="20"/>
              </w:rPr>
            </w:pPr>
            <w:r w:rsidRPr="00D86B1D">
              <w:rPr>
                <w:rFonts w:ascii="Arial CYR" w:eastAsia="Times New Roman" w:hAnsi="Arial CYR" w:cs="Arial CYR"/>
                <w:b/>
                <w:bCs/>
                <w:sz w:val="14"/>
                <w:szCs w:val="20"/>
              </w:rPr>
              <w:t>107,9</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rPr>
                <w:rFonts w:ascii="Arial" w:eastAsia="Times New Roman" w:hAnsi="Arial" w:cs="Arial"/>
                <w:sz w:val="14"/>
                <w:szCs w:val="20"/>
              </w:rPr>
            </w:pPr>
          </w:p>
        </w:tc>
      </w:tr>
      <w:tr w:rsidR="00F67077" w:rsidRPr="00D86B1D" w:rsidTr="007071A5">
        <w:trPr>
          <w:trHeight w:val="51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0503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Благоустройство</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2500000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2"/>
                <w:szCs w:val="20"/>
              </w:rPr>
            </w:pPr>
            <w:r w:rsidRPr="0030463E">
              <w:rPr>
                <w:rFonts w:ascii="Arial CYR" w:eastAsia="Times New Roman" w:hAnsi="Arial CYR" w:cs="Arial CYR"/>
                <w:b/>
                <w:bCs/>
                <w:sz w:val="12"/>
                <w:szCs w:val="20"/>
              </w:rPr>
              <w:t>Жилищно-коммунальное хозяйство</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26,9</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0"/>
              <w:rPr>
                <w:rFonts w:ascii="Arial" w:eastAsia="Times New Roman" w:hAnsi="Arial" w:cs="Arial"/>
                <w:sz w:val="14"/>
                <w:szCs w:val="20"/>
              </w:rPr>
            </w:pPr>
          </w:p>
        </w:tc>
      </w:tr>
      <w:tr w:rsidR="00F67077" w:rsidRPr="00D86B1D" w:rsidTr="007071A5">
        <w:trPr>
          <w:trHeight w:val="25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0503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Благоустройство</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2530000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2"/>
                <w:szCs w:val="20"/>
              </w:rPr>
            </w:pPr>
            <w:r w:rsidRPr="0030463E">
              <w:rPr>
                <w:rFonts w:ascii="Arial CYR" w:eastAsia="Times New Roman" w:hAnsi="Arial CYR" w:cs="Arial CYR"/>
                <w:b/>
                <w:bCs/>
                <w:sz w:val="12"/>
                <w:szCs w:val="20"/>
              </w:rPr>
              <w:t>Благоустройство</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26,9</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1"/>
              <w:rPr>
                <w:rFonts w:ascii="Arial" w:eastAsia="Times New Roman" w:hAnsi="Arial" w:cs="Arial"/>
                <w:sz w:val="14"/>
                <w:szCs w:val="20"/>
              </w:rPr>
            </w:pPr>
          </w:p>
        </w:tc>
      </w:tr>
      <w:tr w:rsidR="00F67077" w:rsidRPr="00D86B1D" w:rsidTr="007071A5">
        <w:trPr>
          <w:trHeight w:val="859"/>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0503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Благоустройство</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2538400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2"/>
                <w:szCs w:val="20"/>
              </w:rPr>
            </w:pPr>
            <w:r w:rsidRPr="0030463E">
              <w:rPr>
                <w:rFonts w:ascii="Arial CYR" w:eastAsia="Times New Roman" w:hAnsi="Arial CYR" w:cs="Arial CYR"/>
                <w:b/>
                <w:bCs/>
                <w:sz w:val="12"/>
                <w:szCs w:val="20"/>
              </w:rPr>
              <w:t>Выполнение функций органами местного самоуправления в целях решения вопросов местного значения</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26,9</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2"/>
              <w:rPr>
                <w:rFonts w:ascii="Arial" w:eastAsia="Times New Roman" w:hAnsi="Arial" w:cs="Arial"/>
                <w:sz w:val="14"/>
                <w:szCs w:val="20"/>
              </w:rPr>
            </w:pPr>
          </w:p>
        </w:tc>
      </w:tr>
      <w:tr w:rsidR="00F67077" w:rsidRPr="00D86B1D" w:rsidTr="007071A5">
        <w:trPr>
          <w:trHeight w:val="25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0503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Благоустройство</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2538453</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2"/>
                <w:szCs w:val="20"/>
              </w:rPr>
            </w:pPr>
            <w:r w:rsidRPr="0030463E">
              <w:rPr>
                <w:rFonts w:ascii="Arial CYR" w:eastAsia="Times New Roman" w:hAnsi="Arial CYR" w:cs="Arial CYR"/>
                <w:b/>
                <w:bCs/>
                <w:sz w:val="12"/>
                <w:szCs w:val="20"/>
              </w:rPr>
              <w:t>Уличное освещение</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24,9</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3"/>
              <w:rPr>
                <w:rFonts w:ascii="Arial" w:eastAsia="Times New Roman" w:hAnsi="Arial" w:cs="Arial"/>
                <w:sz w:val="14"/>
                <w:szCs w:val="20"/>
              </w:rPr>
            </w:pPr>
          </w:p>
        </w:tc>
      </w:tr>
      <w:tr w:rsidR="00F67077" w:rsidRPr="00D86B1D" w:rsidTr="007071A5">
        <w:trPr>
          <w:trHeight w:val="591"/>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0503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Благоустройство</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2538453</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Уличное освещение</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244</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0"/>
                <w:szCs w:val="20"/>
              </w:rPr>
            </w:pPr>
            <w:r w:rsidRPr="0030463E">
              <w:rPr>
                <w:rFonts w:ascii="Arial CYR" w:eastAsia="Times New Roman" w:hAnsi="Arial CYR" w:cs="Arial CYR"/>
                <w:b/>
                <w:bCs/>
                <w:sz w:val="10"/>
                <w:szCs w:val="20"/>
              </w:rPr>
              <w:t>Прочая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24,9</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572"/>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0503</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Благоустройство</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2538453</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Уличное освещение</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244</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Прочая закупка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24,9</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39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0503</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Благоустройство</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2538455</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2"/>
                <w:szCs w:val="20"/>
              </w:rPr>
            </w:pPr>
            <w:r w:rsidRPr="0030463E">
              <w:rPr>
                <w:rFonts w:ascii="Arial CYR" w:eastAsia="Times New Roman" w:hAnsi="Arial CYR" w:cs="Arial CYR"/>
                <w:b/>
                <w:bCs/>
                <w:sz w:val="12"/>
                <w:szCs w:val="20"/>
              </w:rPr>
              <w:t>Содержание мест захоронений</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1,0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3"/>
              <w:rPr>
                <w:rFonts w:ascii="Arial" w:eastAsia="Times New Roman" w:hAnsi="Arial" w:cs="Arial"/>
                <w:sz w:val="14"/>
                <w:szCs w:val="20"/>
              </w:rPr>
            </w:pPr>
          </w:p>
        </w:tc>
      </w:tr>
      <w:tr w:rsidR="00F67077" w:rsidRPr="00D86B1D" w:rsidTr="007071A5">
        <w:trPr>
          <w:trHeight w:val="587"/>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0503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Благоустройство</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2538455</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Содержание мест захоронений</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244</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0"/>
                <w:szCs w:val="20"/>
              </w:rPr>
            </w:pPr>
            <w:r w:rsidRPr="0030463E">
              <w:rPr>
                <w:rFonts w:ascii="Arial CYR" w:eastAsia="Times New Roman" w:hAnsi="Arial CYR" w:cs="Arial CYR"/>
                <w:b/>
                <w:bCs/>
                <w:sz w:val="10"/>
                <w:szCs w:val="20"/>
              </w:rPr>
              <w:t>Прочая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1,0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421"/>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0503</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Благоустройство</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2538455</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Содержание мест захоронений</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244</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Прочая закупка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1,0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51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0503</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Благоустройство</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2538456</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2"/>
                <w:szCs w:val="20"/>
              </w:rPr>
            </w:pPr>
            <w:r w:rsidRPr="0030463E">
              <w:rPr>
                <w:rFonts w:ascii="Arial CYR" w:eastAsia="Times New Roman" w:hAnsi="Arial CYR" w:cs="Arial CYR"/>
                <w:b/>
                <w:bCs/>
                <w:sz w:val="12"/>
                <w:szCs w:val="20"/>
              </w:rPr>
              <w:t>Прочие мероприятия по благоустройству</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1,0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3"/>
              <w:rPr>
                <w:rFonts w:ascii="Arial" w:eastAsia="Times New Roman" w:hAnsi="Arial" w:cs="Arial"/>
                <w:sz w:val="14"/>
                <w:szCs w:val="20"/>
              </w:rPr>
            </w:pPr>
          </w:p>
        </w:tc>
      </w:tr>
      <w:tr w:rsidR="00F67077" w:rsidRPr="00D86B1D" w:rsidTr="007071A5">
        <w:trPr>
          <w:trHeight w:val="726"/>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0503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Благоустройство</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2538456</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Прочие мероприятия по благоустройству</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244</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0"/>
                <w:szCs w:val="20"/>
              </w:rPr>
            </w:pPr>
            <w:r w:rsidRPr="0030463E">
              <w:rPr>
                <w:rFonts w:ascii="Arial CYR" w:eastAsia="Times New Roman" w:hAnsi="Arial CYR" w:cs="Arial CYR"/>
                <w:b/>
                <w:bCs/>
                <w:sz w:val="10"/>
                <w:szCs w:val="20"/>
              </w:rPr>
              <w:t>Прочая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1,0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681"/>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0503</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Благоустройство</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2538456</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Прочие мероприятия по благоустройству</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244</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Прочая закупка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1,0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50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0503</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Благоустройство</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4000000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2"/>
                <w:szCs w:val="20"/>
              </w:rPr>
            </w:pPr>
            <w:r w:rsidRPr="0030463E">
              <w:rPr>
                <w:rFonts w:ascii="Arial CYR" w:eastAsia="Times New Roman" w:hAnsi="Arial CYR" w:cs="Arial CYR"/>
                <w:b/>
                <w:bCs/>
                <w:sz w:val="12"/>
                <w:szCs w:val="20"/>
              </w:rPr>
              <w:t>Реализация мероприятий перечня проектов народных инициатив</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81,0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0"/>
              <w:rPr>
                <w:rFonts w:ascii="Arial" w:eastAsia="Times New Roman" w:hAnsi="Arial" w:cs="Arial"/>
                <w:sz w:val="14"/>
                <w:szCs w:val="20"/>
              </w:rPr>
            </w:pPr>
          </w:p>
        </w:tc>
      </w:tr>
      <w:tr w:rsidR="00F67077" w:rsidRPr="00D86B1D" w:rsidTr="007071A5">
        <w:trPr>
          <w:trHeight w:val="42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0503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Благоустройство</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4010000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2"/>
                <w:szCs w:val="20"/>
              </w:rPr>
            </w:pPr>
            <w:r w:rsidRPr="0030463E">
              <w:rPr>
                <w:rFonts w:ascii="Arial CYR" w:eastAsia="Times New Roman" w:hAnsi="Arial CYR" w:cs="Arial CYR"/>
                <w:b/>
                <w:bCs/>
                <w:sz w:val="12"/>
                <w:szCs w:val="20"/>
              </w:rPr>
              <w:t>Реализация мероприятий перечня проектов народных инициатив</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81,0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1"/>
              <w:rPr>
                <w:rFonts w:ascii="Arial" w:eastAsia="Times New Roman" w:hAnsi="Arial" w:cs="Arial"/>
                <w:sz w:val="14"/>
                <w:szCs w:val="20"/>
              </w:rPr>
            </w:pPr>
          </w:p>
        </w:tc>
      </w:tr>
      <w:tr w:rsidR="00F67077" w:rsidRPr="00D86B1D" w:rsidTr="007071A5">
        <w:trPr>
          <w:trHeight w:val="51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0503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Благоустройство</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4018400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2"/>
                <w:szCs w:val="20"/>
              </w:rPr>
            </w:pPr>
            <w:r w:rsidRPr="0030463E">
              <w:rPr>
                <w:rFonts w:ascii="Arial CYR" w:eastAsia="Times New Roman" w:hAnsi="Arial CYR" w:cs="Arial CYR"/>
                <w:b/>
                <w:bCs/>
                <w:sz w:val="12"/>
                <w:szCs w:val="20"/>
              </w:rPr>
              <w:t>Реализация мероприятий перечня проектов народных инициатив</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81,0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2"/>
              <w:rPr>
                <w:rFonts w:ascii="Arial" w:eastAsia="Times New Roman" w:hAnsi="Arial" w:cs="Arial"/>
                <w:sz w:val="14"/>
                <w:szCs w:val="20"/>
              </w:rPr>
            </w:pPr>
          </w:p>
        </w:tc>
      </w:tr>
      <w:tr w:rsidR="00F67077" w:rsidRPr="00D86B1D" w:rsidTr="007071A5">
        <w:trPr>
          <w:trHeight w:val="52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0503</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Благоустройство</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4018400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Реализация мероприятий перечня проектов народных инициатив</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241</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0"/>
                <w:szCs w:val="20"/>
              </w:rPr>
            </w:pPr>
            <w:r w:rsidRPr="0030463E">
              <w:rPr>
                <w:rFonts w:ascii="Arial CYR" w:eastAsia="Times New Roman" w:hAnsi="Arial CYR" w:cs="Arial CYR"/>
                <w:b/>
                <w:bCs/>
                <w:sz w:val="10"/>
                <w:szCs w:val="20"/>
              </w:rPr>
              <w:t>Научно-исследовательские и опытно-конструкторские работы</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81,0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52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0503</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Благоустройство</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4018400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Реализация мероприятий перечня проектов народных инициатив</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241</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Научно-исследовательские и опытно-конструкторские работы</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81,0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0801</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rPr>
                <w:rFonts w:ascii="Arial CYR" w:eastAsia="Times New Roman" w:hAnsi="Arial CYR" w:cs="Arial CYR"/>
                <w:b/>
                <w:bCs/>
                <w:sz w:val="14"/>
                <w:szCs w:val="20"/>
              </w:rPr>
            </w:pPr>
            <w:r w:rsidRPr="00D86B1D">
              <w:rPr>
                <w:rFonts w:ascii="Arial CYR" w:eastAsia="Times New Roman" w:hAnsi="Arial CYR" w:cs="Arial CYR"/>
                <w:b/>
                <w:bCs/>
                <w:sz w:val="14"/>
                <w:szCs w:val="20"/>
              </w:rPr>
              <w:t>Культура</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rPr>
                <w:rFonts w:ascii="Arial CYR" w:eastAsia="Times New Roman" w:hAnsi="Arial CYR" w:cs="Arial CYR"/>
                <w:b/>
                <w:bCs/>
                <w:sz w:val="14"/>
                <w:szCs w:val="20"/>
              </w:rPr>
            </w:pPr>
            <w:r w:rsidRPr="00D86B1D">
              <w:rPr>
                <w:rFonts w:ascii="Arial CYR" w:eastAsia="Times New Roman" w:hAnsi="Arial CYR" w:cs="Arial CYR"/>
                <w:b/>
                <w:bCs/>
                <w:sz w:val="14"/>
                <w:szCs w:val="20"/>
              </w:rPr>
              <w:t>1 640,4</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rPr>
                <w:rFonts w:ascii="Arial" w:eastAsia="Times New Roman" w:hAnsi="Arial" w:cs="Arial"/>
                <w:sz w:val="14"/>
                <w:szCs w:val="20"/>
              </w:rPr>
            </w:pPr>
          </w:p>
        </w:tc>
      </w:tr>
      <w:tr w:rsidR="00F67077" w:rsidRPr="00D86B1D" w:rsidTr="007071A5">
        <w:trPr>
          <w:trHeight w:val="25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0801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Культура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2800000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2"/>
                <w:szCs w:val="20"/>
              </w:rPr>
            </w:pPr>
            <w:r w:rsidRPr="0030463E">
              <w:rPr>
                <w:rFonts w:ascii="Arial CYR" w:eastAsia="Times New Roman" w:hAnsi="Arial CYR" w:cs="Arial CYR"/>
                <w:b/>
                <w:bCs/>
                <w:sz w:val="12"/>
                <w:szCs w:val="20"/>
              </w:rPr>
              <w:t>Культура</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1 575,0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0"/>
              <w:rPr>
                <w:rFonts w:ascii="Arial" w:eastAsia="Times New Roman" w:hAnsi="Arial" w:cs="Arial"/>
                <w:sz w:val="14"/>
                <w:szCs w:val="20"/>
              </w:rPr>
            </w:pPr>
          </w:p>
        </w:tc>
      </w:tr>
      <w:tr w:rsidR="00F67077" w:rsidRPr="00D86B1D" w:rsidTr="007071A5">
        <w:trPr>
          <w:trHeight w:val="7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0801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Культура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2820000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2"/>
                <w:szCs w:val="20"/>
              </w:rPr>
            </w:pPr>
            <w:r w:rsidRPr="0030463E">
              <w:rPr>
                <w:rFonts w:ascii="Arial CYR" w:eastAsia="Times New Roman" w:hAnsi="Arial CYR" w:cs="Arial CYR"/>
                <w:b/>
                <w:bCs/>
                <w:sz w:val="12"/>
                <w:szCs w:val="20"/>
              </w:rPr>
              <w:t>Библиотеки /Обеспечение деятельности (оказание услуг) подведомственных учреждений</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1 575,0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1"/>
              <w:rPr>
                <w:rFonts w:ascii="Arial" w:eastAsia="Times New Roman" w:hAnsi="Arial" w:cs="Arial"/>
                <w:sz w:val="14"/>
                <w:szCs w:val="20"/>
              </w:rPr>
            </w:pPr>
          </w:p>
        </w:tc>
      </w:tr>
      <w:tr w:rsidR="00F67077" w:rsidRPr="00D86B1D" w:rsidTr="007071A5">
        <w:trPr>
          <w:trHeight w:val="55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0801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Культура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2828300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2"/>
                <w:szCs w:val="20"/>
              </w:rPr>
            </w:pPr>
            <w:r w:rsidRPr="0030463E">
              <w:rPr>
                <w:rFonts w:ascii="Arial CYR" w:eastAsia="Times New Roman" w:hAnsi="Arial CYR" w:cs="Arial CYR"/>
                <w:b/>
                <w:bCs/>
                <w:sz w:val="12"/>
                <w:szCs w:val="20"/>
              </w:rPr>
              <w:t>Обеспечение деятельности (оказание услуг) муниципальных учреждений</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1 575,0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2"/>
              <w:rPr>
                <w:rFonts w:ascii="Arial" w:eastAsia="Times New Roman" w:hAnsi="Arial" w:cs="Arial"/>
                <w:sz w:val="14"/>
                <w:szCs w:val="20"/>
              </w:rPr>
            </w:pPr>
          </w:p>
        </w:tc>
      </w:tr>
      <w:tr w:rsidR="00F67077" w:rsidRPr="00D86B1D" w:rsidTr="007071A5">
        <w:trPr>
          <w:trHeight w:val="521"/>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0801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Культура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2828300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2"/>
                <w:szCs w:val="20"/>
              </w:rPr>
            </w:pPr>
            <w:r w:rsidRPr="0030463E">
              <w:rPr>
                <w:rFonts w:ascii="Arial CYR" w:eastAsia="Times New Roman" w:hAnsi="Arial CYR" w:cs="Arial CYR"/>
                <w:b/>
                <w:bCs/>
                <w:sz w:val="12"/>
                <w:szCs w:val="20"/>
              </w:rPr>
              <w:t>Обеспечение деятельности (оказание услуг) муниципальных учреждений</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536,0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3"/>
              <w:rPr>
                <w:rFonts w:ascii="Arial" w:eastAsia="Times New Roman" w:hAnsi="Arial" w:cs="Arial"/>
                <w:sz w:val="14"/>
                <w:szCs w:val="20"/>
              </w:rPr>
            </w:pPr>
          </w:p>
        </w:tc>
      </w:tr>
      <w:tr w:rsidR="00F67077" w:rsidRPr="00D86B1D" w:rsidTr="007071A5">
        <w:trPr>
          <w:trHeight w:val="557"/>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0801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Культура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2828300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Обеспечение деятельности (оказание услуг) муниципальных учреждений</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111</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0"/>
                <w:szCs w:val="20"/>
              </w:rPr>
            </w:pPr>
            <w:r w:rsidRPr="0030463E">
              <w:rPr>
                <w:rFonts w:ascii="Arial CYR" w:eastAsia="Times New Roman" w:hAnsi="Arial CYR" w:cs="Arial CYR"/>
                <w:b/>
                <w:bCs/>
                <w:sz w:val="10"/>
                <w:szCs w:val="20"/>
              </w:rPr>
              <w:t>Фонд оплаты труда казенных учреждений и взносы по обязательному социальному страхованию</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434,0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56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0801</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Культура</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2828300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Обеспечение деятельности (оказание услуг) муниципальных учреждений</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111</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Фонд оплаты труда казенных учреждений и взносы по обязательному социальному страхованию</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339,6</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70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lastRenderedPageBreak/>
              <w:t>0801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Культура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2828300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Обеспечение деятельности (оказание услуг) муниципальных учреждений</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111</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Фонд оплаты труда казенных учреждений и взносы по обязательному социальному страхованию</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94,5</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541"/>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0801</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Культура</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2828300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Обеспечение деятельности (оказание услуг) муниципальных учреждений</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112</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0"/>
                <w:szCs w:val="20"/>
              </w:rPr>
            </w:pPr>
            <w:r w:rsidRPr="0030463E">
              <w:rPr>
                <w:rFonts w:ascii="Arial CYR" w:eastAsia="Times New Roman" w:hAnsi="Arial CYR" w:cs="Arial CYR"/>
                <w:b/>
                <w:bCs/>
                <w:sz w:val="10"/>
                <w:szCs w:val="20"/>
              </w:rPr>
              <w:t>Иные выплаты персоналу казенных учреждений, за исключением фонда оплаты труда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1,1</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553"/>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0801</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Культура</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2828300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Обеспечение деятельности (оказание услуг) муниципальных учреждений</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112</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Иные выплаты персоналу казенных учреждений, за исключением фонда оплаты труда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1,1</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571"/>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0801</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Культура</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2828300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Обеспечение деятельности (оказание услуг) муниципальных учреждений</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242</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0"/>
                <w:szCs w:val="20"/>
              </w:rPr>
            </w:pPr>
            <w:r w:rsidRPr="0030463E">
              <w:rPr>
                <w:rFonts w:ascii="Arial CYR" w:eastAsia="Times New Roman" w:hAnsi="Arial CYR" w:cs="Arial CYR"/>
                <w:b/>
                <w:bCs/>
                <w:sz w:val="10"/>
                <w:szCs w:val="20"/>
              </w:rPr>
              <w:t>Закупка товаров, работ, услуг в сфере информационно-коммуникационных технологий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26,0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551"/>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0801</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Культура</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2828300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Обеспечение деятельности (оказание услуг) муниципальных учреждений</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242</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Закупка товаров, работ, услуг в сфере информационно-коммуникационных технологий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26,0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69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0801</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Культура</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2828300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Обеспечение деятельности (оказание услуг) муниципальных учреждений</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244</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0"/>
                <w:szCs w:val="20"/>
              </w:rPr>
            </w:pPr>
            <w:r w:rsidRPr="0030463E">
              <w:rPr>
                <w:rFonts w:ascii="Arial CYR" w:eastAsia="Times New Roman" w:hAnsi="Arial CYR" w:cs="Arial CYR"/>
                <w:b/>
                <w:bCs/>
                <w:sz w:val="10"/>
                <w:szCs w:val="20"/>
              </w:rPr>
              <w:t>Прочая закупка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74,8</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563"/>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0801</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Культура</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2828300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Обеспечение деятельности (оказание услуг) муниципальных учреждений</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244</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Прочая закупка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0,5</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699"/>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0801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Культура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2828300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Обеспечение деятельности (оказание услуг) муниципальных учреждений</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244</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Прочая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70,0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57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0801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Культура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2828300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Обеспечение деятельности (оказание услуг) муниципальных учреждений</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244</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Прочая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1,0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56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0801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Культура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2828300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Обеспечение деятельности (оказание услуг) муниципальных учреждений</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244</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Прочая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0,8</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437"/>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0801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Культура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2828300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Обеспечение деятельности (оказание услуг) муниципальных учреждений</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244</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Прочая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2,5</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553"/>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0801</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Культура</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2828351</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2"/>
                <w:szCs w:val="20"/>
              </w:rPr>
            </w:pPr>
            <w:r w:rsidRPr="0030463E">
              <w:rPr>
                <w:rFonts w:ascii="Arial CYR" w:eastAsia="Times New Roman" w:hAnsi="Arial CYR" w:cs="Arial CYR"/>
                <w:b/>
                <w:bCs/>
                <w:sz w:val="12"/>
                <w:szCs w:val="20"/>
              </w:rPr>
              <w:t xml:space="preserve">Выполнение обязательств перед </w:t>
            </w:r>
            <w:proofErr w:type="spellStart"/>
            <w:r w:rsidRPr="0030463E">
              <w:rPr>
                <w:rFonts w:ascii="Arial CYR" w:eastAsia="Times New Roman" w:hAnsi="Arial CYR" w:cs="Arial CYR"/>
                <w:b/>
                <w:bCs/>
                <w:sz w:val="12"/>
                <w:szCs w:val="20"/>
              </w:rPr>
              <w:t>физ</w:t>
            </w:r>
            <w:proofErr w:type="gramStart"/>
            <w:r w:rsidRPr="0030463E">
              <w:rPr>
                <w:rFonts w:ascii="Arial CYR" w:eastAsia="Times New Roman" w:hAnsi="Arial CYR" w:cs="Arial CYR"/>
                <w:b/>
                <w:bCs/>
                <w:sz w:val="12"/>
                <w:szCs w:val="20"/>
              </w:rPr>
              <w:t>.л</w:t>
            </w:r>
            <w:proofErr w:type="gramEnd"/>
            <w:r w:rsidRPr="0030463E">
              <w:rPr>
                <w:rFonts w:ascii="Arial CYR" w:eastAsia="Times New Roman" w:hAnsi="Arial CYR" w:cs="Arial CYR"/>
                <w:b/>
                <w:bCs/>
                <w:sz w:val="12"/>
                <w:szCs w:val="20"/>
              </w:rPr>
              <w:t>ицами</w:t>
            </w:r>
            <w:proofErr w:type="spellEnd"/>
            <w:r w:rsidRPr="0030463E">
              <w:rPr>
                <w:rFonts w:ascii="Arial CYR" w:eastAsia="Times New Roman" w:hAnsi="Arial CYR" w:cs="Arial CYR"/>
                <w:b/>
                <w:bCs/>
                <w:sz w:val="12"/>
                <w:szCs w:val="20"/>
              </w:rPr>
              <w:t xml:space="preserve"> (</w:t>
            </w:r>
            <w:proofErr w:type="spellStart"/>
            <w:r w:rsidRPr="0030463E">
              <w:rPr>
                <w:rFonts w:ascii="Arial CYR" w:eastAsia="Times New Roman" w:hAnsi="Arial CYR" w:cs="Arial CYR"/>
                <w:b/>
                <w:bCs/>
                <w:sz w:val="12"/>
                <w:szCs w:val="20"/>
              </w:rPr>
              <w:t>мун.служащие</w:t>
            </w:r>
            <w:proofErr w:type="spellEnd"/>
            <w:r w:rsidRPr="0030463E">
              <w:rPr>
                <w:rFonts w:ascii="Arial CYR" w:eastAsia="Times New Roman" w:hAnsi="Arial CYR" w:cs="Arial CYR"/>
                <w:b/>
                <w:bCs/>
                <w:sz w:val="12"/>
                <w:szCs w:val="20"/>
              </w:rPr>
              <w:t>, основной персонал)</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1 039,0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3"/>
              <w:rPr>
                <w:rFonts w:ascii="Arial" w:eastAsia="Times New Roman" w:hAnsi="Arial" w:cs="Arial"/>
                <w:sz w:val="14"/>
                <w:szCs w:val="20"/>
              </w:rPr>
            </w:pPr>
          </w:p>
        </w:tc>
      </w:tr>
      <w:tr w:rsidR="00F67077" w:rsidRPr="00D86B1D" w:rsidTr="007071A5">
        <w:trPr>
          <w:trHeight w:val="70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0801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Культура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2828351</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 xml:space="preserve">Выполнение обязательств перед </w:t>
            </w:r>
            <w:proofErr w:type="spellStart"/>
            <w:r w:rsidRPr="0030463E">
              <w:rPr>
                <w:rFonts w:ascii="Arial CYR" w:eastAsia="Times New Roman" w:hAnsi="Arial CYR" w:cs="Arial CYR"/>
                <w:b/>
                <w:bCs/>
                <w:sz w:val="12"/>
                <w:szCs w:val="20"/>
              </w:rPr>
              <w:t>физ</w:t>
            </w:r>
            <w:proofErr w:type="gramStart"/>
            <w:r w:rsidRPr="0030463E">
              <w:rPr>
                <w:rFonts w:ascii="Arial CYR" w:eastAsia="Times New Roman" w:hAnsi="Arial CYR" w:cs="Arial CYR"/>
                <w:b/>
                <w:bCs/>
                <w:sz w:val="12"/>
                <w:szCs w:val="20"/>
              </w:rPr>
              <w:t>.л</w:t>
            </w:r>
            <w:proofErr w:type="gramEnd"/>
            <w:r w:rsidRPr="0030463E">
              <w:rPr>
                <w:rFonts w:ascii="Arial CYR" w:eastAsia="Times New Roman" w:hAnsi="Arial CYR" w:cs="Arial CYR"/>
                <w:b/>
                <w:bCs/>
                <w:sz w:val="12"/>
                <w:szCs w:val="20"/>
              </w:rPr>
              <w:t>ицами</w:t>
            </w:r>
            <w:proofErr w:type="spellEnd"/>
            <w:r w:rsidRPr="0030463E">
              <w:rPr>
                <w:rFonts w:ascii="Arial CYR" w:eastAsia="Times New Roman" w:hAnsi="Arial CYR" w:cs="Arial CYR"/>
                <w:b/>
                <w:bCs/>
                <w:sz w:val="12"/>
                <w:szCs w:val="20"/>
              </w:rPr>
              <w:t xml:space="preserve"> (</w:t>
            </w:r>
            <w:proofErr w:type="spellStart"/>
            <w:r w:rsidRPr="0030463E">
              <w:rPr>
                <w:rFonts w:ascii="Arial CYR" w:eastAsia="Times New Roman" w:hAnsi="Arial CYR" w:cs="Arial CYR"/>
                <w:b/>
                <w:bCs/>
                <w:sz w:val="12"/>
                <w:szCs w:val="20"/>
              </w:rPr>
              <w:t>мун.служащие</w:t>
            </w:r>
            <w:proofErr w:type="spellEnd"/>
            <w:r w:rsidRPr="0030463E">
              <w:rPr>
                <w:rFonts w:ascii="Arial CYR" w:eastAsia="Times New Roman" w:hAnsi="Arial CYR" w:cs="Arial CYR"/>
                <w:b/>
                <w:bCs/>
                <w:sz w:val="12"/>
                <w:szCs w:val="20"/>
              </w:rPr>
              <w:t>, основной персонал)</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111</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0"/>
                <w:szCs w:val="20"/>
              </w:rPr>
            </w:pPr>
            <w:r w:rsidRPr="0030463E">
              <w:rPr>
                <w:rFonts w:ascii="Arial CYR" w:eastAsia="Times New Roman" w:hAnsi="Arial CYR" w:cs="Arial CYR"/>
                <w:b/>
                <w:bCs/>
                <w:sz w:val="10"/>
                <w:szCs w:val="20"/>
              </w:rPr>
              <w:t>Фонд оплаты труда казенных учреждений и взносы по обязательному социальному страхованию</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1 039,0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57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0801</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Культура</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2828351</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 xml:space="preserve">Выполнение обязательств перед </w:t>
            </w:r>
            <w:proofErr w:type="spellStart"/>
            <w:r w:rsidRPr="0030463E">
              <w:rPr>
                <w:rFonts w:ascii="Arial CYR" w:eastAsia="Times New Roman" w:hAnsi="Arial CYR" w:cs="Arial CYR"/>
                <w:sz w:val="12"/>
                <w:szCs w:val="20"/>
              </w:rPr>
              <w:t>физ</w:t>
            </w:r>
            <w:proofErr w:type="gramStart"/>
            <w:r w:rsidRPr="0030463E">
              <w:rPr>
                <w:rFonts w:ascii="Arial CYR" w:eastAsia="Times New Roman" w:hAnsi="Arial CYR" w:cs="Arial CYR"/>
                <w:sz w:val="12"/>
                <w:szCs w:val="20"/>
              </w:rPr>
              <w:t>.л</w:t>
            </w:r>
            <w:proofErr w:type="gramEnd"/>
            <w:r w:rsidRPr="0030463E">
              <w:rPr>
                <w:rFonts w:ascii="Arial CYR" w:eastAsia="Times New Roman" w:hAnsi="Arial CYR" w:cs="Arial CYR"/>
                <w:sz w:val="12"/>
                <w:szCs w:val="20"/>
              </w:rPr>
              <w:t>ицами</w:t>
            </w:r>
            <w:proofErr w:type="spellEnd"/>
            <w:r w:rsidRPr="0030463E">
              <w:rPr>
                <w:rFonts w:ascii="Arial CYR" w:eastAsia="Times New Roman" w:hAnsi="Arial CYR" w:cs="Arial CYR"/>
                <w:sz w:val="12"/>
                <w:szCs w:val="20"/>
              </w:rPr>
              <w:t xml:space="preserve"> (</w:t>
            </w:r>
            <w:proofErr w:type="spellStart"/>
            <w:r w:rsidRPr="0030463E">
              <w:rPr>
                <w:rFonts w:ascii="Arial CYR" w:eastAsia="Times New Roman" w:hAnsi="Arial CYR" w:cs="Arial CYR"/>
                <w:sz w:val="12"/>
                <w:szCs w:val="20"/>
              </w:rPr>
              <w:t>мун.служащие</w:t>
            </w:r>
            <w:proofErr w:type="spellEnd"/>
            <w:r w:rsidRPr="0030463E">
              <w:rPr>
                <w:rFonts w:ascii="Arial CYR" w:eastAsia="Times New Roman" w:hAnsi="Arial CYR" w:cs="Arial CYR"/>
                <w:sz w:val="12"/>
                <w:szCs w:val="20"/>
              </w:rPr>
              <w:t>, основной персонал)</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111</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Фонд оплаты труда казенных учреждений и взносы по обязательному социальному страхованию</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794,4</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589"/>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0801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Культура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2828351</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 xml:space="preserve">Выполнение обязательств перед </w:t>
            </w:r>
            <w:proofErr w:type="spellStart"/>
            <w:r w:rsidRPr="0030463E">
              <w:rPr>
                <w:rFonts w:ascii="Arial CYR" w:eastAsia="Times New Roman" w:hAnsi="Arial CYR" w:cs="Arial CYR"/>
                <w:sz w:val="12"/>
                <w:szCs w:val="20"/>
              </w:rPr>
              <w:t>физ</w:t>
            </w:r>
            <w:proofErr w:type="gramStart"/>
            <w:r w:rsidRPr="0030463E">
              <w:rPr>
                <w:rFonts w:ascii="Arial CYR" w:eastAsia="Times New Roman" w:hAnsi="Arial CYR" w:cs="Arial CYR"/>
                <w:sz w:val="12"/>
                <w:szCs w:val="20"/>
              </w:rPr>
              <w:t>.л</w:t>
            </w:r>
            <w:proofErr w:type="gramEnd"/>
            <w:r w:rsidRPr="0030463E">
              <w:rPr>
                <w:rFonts w:ascii="Arial CYR" w:eastAsia="Times New Roman" w:hAnsi="Arial CYR" w:cs="Arial CYR"/>
                <w:sz w:val="12"/>
                <w:szCs w:val="20"/>
              </w:rPr>
              <w:t>ицами</w:t>
            </w:r>
            <w:proofErr w:type="spellEnd"/>
            <w:r w:rsidRPr="0030463E">
              <w:rPr>
                <w:rFonts w:ascii="Arial CYR" w:eastAsia="Times New Roman" w:hAnsi="Arial CYR" w:cs="Arial CYR"/>
                <w:sz w:val="12"/>
                <w:szCs w:val="20"/>
              </w:rPr>
              <w:t xml:space="preserve"> (</w:t>
            </w:r>
            <w:proofErr w:type="spellStart"/>
            <w:r w:rsidRPr="0030463E">
              <w:rPr>
                <w:rFonts w:ascii="Arial CYR" w:eastAsia="Times New Roman" w:hAnsi="Arial CYR" w:cs="Arial CYR"/>
                <w:sz w:val="12"/>
                <w:szCs w:val="20"/>
              </w:rPr>
              <w:t>мун.служащие</w:t>
            </w:r>
            <w:proofErr w:type="spellEnd"/>
            <w:r w:rsidRPr="0030463E">
              <w:rPr>
                <w:rFonts w:ascii="Arial CYR" w:eastAsia="Times New Roman" w:hAnsi="Arial CYR" w:cs="Arial CYR"/>
                <w:sz w:val="12"/>
                <w:szCs w:val="20"/>
              </w:rPr>
              <w:t>, основной персонал)</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111</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Фонд оплаты труда казенных учреждений и взносы по обязательному социальному страхованию</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244,6</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55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0801</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Культура</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4000000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2"/>
                <w:szCs w:val="20"/>
              </w:rPr>
            </w:pPr>
            <w:r w:rsidRPr="0030463E">
              <w:rPr>
                <w:rFonts w:ascii="Arial CYR" w:eastAsia="Times New Roman" w:hAnsi="Arial CYR" w:cs="Arial CYR"/>
                <w:b/>
                <w:bCs/>
                <w:sz w:val="12"/>
                <w:szCs w:val="20"/>
              </w:rPr>
              <w:t>Реализация мероприятий перечня проектов народных инициатив</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65,5</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0"/>
              <w:rPr>
                <w:rFonts w:ascii="Arial" w:eastAsia="Times New Roman" w:hAnsi="Arial" w:cs="Arial"/>
                <w:sz w:val="14"/>
                <w:szCs w:val="20"/>
              </w:rPr>
            </w:pPr>
          </w:p>
        </w:tc>
      </w:tr>
      <w:tr w:rsidR="00F67077" w:rsidRPr="00D86B1D" w:rsidTr="007071A5">
        <w:trPr>
          <w:trHeight w:val="41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0801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Культура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4010000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2"/>
                <w:szCs w:val="20"/>
              </w:rPr>
            </w:pPr>
            <w:r w:rsidRPr="0030463E">
              <w:rPr>
                <w:rFonts w:ascii="Arial CYR" w:eastAsia="Times New Roman" w:hAnsi="Arial CYR" w:cs="Arial CYR"/>
                <w:b/>
                <w:bCs/>
                <w:sz w:val="12"/>
                <w:szCs w:val="20"/>
              </w:rPr>
              <w:t>Реализация мероприятий перечня проектов народных инициатив</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65,5</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1"/>
              <w:rPr>
                <w:rFonts w:ascii="Arial" w:eastAsia="Times New Roman" w:hAnsi="Arial" w:cs="Arial"/>
                <w:sz w:val="14"/>
                <w:szCs w:val="20"/>
              </w:rPr>
            </w:pPr>
          </w:p>
        </w:tc>
      </w:tr>
      <w:tr w:rsidR="00F67077" w:rsidRPr="00D86B1D" w:rsidTr="007071A5">
        <w:trPr>
          <w:trHeight w:val="421"/>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0801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Культура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4018400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2"/>
                <w:szCs w:val="20"/>
              </w:rPr>
            </w:pPr>
            <w:r w:rsidRPr="0030463E">
              <w:rPr>
                <w:rFonts w:ascii="Arial CYR" w:eastAsia="Times New Roman" w:hAnsi="Arial CYR" w:cs="Arial CYR"/>
                <w:b/>
                <w:bCs/>
                <w:sz w:val="12"/>
                <w:szCs w:val="20"/>
              </w:rPr>
              <w:t>Реализация мероприятий перечня проектов народных инициатив</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0"/>
                <w:szCs w:val="20"/>
              </w:rPr>
            </w:pPr>
            <w:r w:rsidRPr="0030463E">
              <w:rPr>
                <w:rFonts w:ascii="Arial CYR" w:eastAsia="Times New Roman" w:hAnsi="Arial CYR" w:cs="Arial CYR"/>
                <w:b/>
                <w:bCs/>
                <w:sz w:val="10"/>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65,5</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2"/>
              <w:rPr>
                <w:rFonts w:ascii="Arial" w:eastAsia="Times New Roman" w:hAnsi="Arial" w:cs="Arial"/>
                <w:sz w:val="14"/>
                <w:szCs w:val="20"/>
              </w:rPr>
            </w:pPr>
          </w:p>
        </w:tc>
      </w:tr>
      <w:tr w:rsidR="00F67077" w:rsidRPr="00D86B1D" w:rsidTr="007071A5">
        <w:trPr>
          <w:trHeight w:val="55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0801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Культура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4018400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Реализация мероприятий перечня проектов народных инициатив</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244</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0"/>
                <w:szCs w:val="20"/>
              </w:rPr>
            </w:pPr>
            <w:r w:rsidRPr="0030463E">
              <w:rPr>
                <w:rFonts w:ascii="Arial CYR" w:eastAsia="Times New Roman" w:hAnsi="Arial CYR" w:cs="Arial CYR"/>
                <w:b/>
                <w:bCs/>
                <w:sz w:val="10"/>
                <w:szCs w:val="20"/>
              </w:rPr>
              <w:t>Прочая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65,5</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563"/>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0801</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Культура</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4018400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Реализация мероприятий перечня проектов народных инициатив</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244</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Прочая закупка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6,0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27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0801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Культура</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4018400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Реализация мероприятий перечня проектов народных инициатив</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244</w:t>
            </w:r>
          </w:p>
        </w:tc>
        <w:tc>
          <w:tcPr>
            <w:tcW w:w="1842"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0"/>
                <w:szCs w:val="20"/>
              </w:rPr>
            </w:pPr>
            <w:r w:rsidRPr="0030463E">
              <w:rPr>
                <w:rFonts w:ascii="Arial CYR" w:eastAsia="Times New Roman" w:hAnsi="Arial CYR" w:cs="Arial CYR"/>
                <w:sz w:val="10"/>
                <w:szCs w:val="20"/>
              </w:rPr>
              <w:t>Прочая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59,5</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1001</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rPr>
                <w:rFonts w:ascii="Arial CYR" w:eastAsia="Times New Roman" w:hAnsi="Arial CYR" w:cs="Arial CYR"/>
                <w:b/>
                <w:bCs/>
                <w:sz w:val="14"/>
                <w:szCs w:val="20"/>
              </w:rPr>
            </w:pPr>
            <w:r w:rsidRPr="00D86B1D">
              <w:rPr>
                <w:rFonts w:ascii="Arial CYR" w:eastAsia="Times New Roman" w:hAnsi="Arial CYR" w:cs="Arial CYR"/>
                <w:b/>
                <w:bCs/>
                <w:sz w:val="14"/>
                <w:szCs w:val="20"/>
              </w:rPr>
              <w:t>Пенсионное обеспечение</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rPr>
                <w:rFonts w:ascii="Arial CYR" w:eastAsia="Times New Roman" w:hAnsi="Arial CYR" w:cs="Arial CYR"/>
                <w:b/>
                <w:bCs/>
                <w:sz w:val="14"/>
                <w:szCs w:val="20"/>
              </w:rPr>
            </w:pPr>
            <w:r w:rsidRPr="00D86B1D">
              <w:rPr>
                <w:rFonts w:ascii="Arial CYR" w:eastAsia="Times New Roman" w:hAnsi="Arial CYR" w:cs="Arial CYR"/>
                <w:b/>
                <w:bCs/>
                <w:sz w:val="14"/>
                <w:szCs w:val="20"/>
              </w:rPr>
              <w:t>101,3</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rPr>
                <w:rFonts w:ascii="Arial" w:eastAsia="Times New Roman" w:hAnsi="Arial" w:cs="Arial"/>
                <w:sz w:val="14"/>
                <w:szCs w:val="20"/>
              </w:rPr>
            </w:pPr>
          </w:p>
        </w:tc>
      </w:tr>
      <w:tr w:rsidR="00F67077" w:rsidRPr="00D86B1D" w:rsidTr="007071A5">
        <w:trPr>
          <w:trHeight w:val="25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1001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Пенсионное обеспечение</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2900000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0"/>
              <w:rPr>
                <w:rFonts w:ascii="Arial CYR" w:eastAsia="Times New Roman" w:hAnsi="Arial CYR" w:cs="Arial CYR"/>
                <w:b/>
                <w:bCs/>
                <w:sz w:val="12"/>
                <w:szCs w:val="20"/>
              </w:rPr>
            </w:pPr>
            <w:r w:rsidRPr="0030463E">
              <w:rPr>
                <w:rFonts w:ascii="Arial CYR" w:eastAsia="Times New Roman" w:hAnsi="Arial CYR" w:cs="Arial CYR"/>
                <w:b/>
                <w:bCs/>
                <w:sz w:val="12"/>
                <w:szCs w:val="20"/>
              </w:rPr>
              <w:t>Социальная политика</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0"/>
              <w:rPr>
                <w:rFonts w:ascii="Arial CYR" w:eastAsia="Times New Roman" w:hAnsi="Arial CYR" w:cs="Arial CYR"/>
                <w:b/>
                <w:bCs/>
                <w:sz w:val="14"/>
                <w:szCs w:val="20"/>
              </w:rPr>
            </w:pPr>
            <w:r w:rsidRPr="00D86B1D">
              <w:rPr>
                <w:rFonts w:ascii="Arial CYR" w:eastAsia="Times New Roman" w:hAnsi="Arial CYR" w:cs="Arial CYR"/>
                <w:b/>
                <w:bCs/>
                <w:sz w:val="14"/>
                <w:szCs w:val="20"/>
              </w:rPr>
              <w:t>101,3</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0"/>
              <w:rPr>
                <w:rFonts w:ascii="Arial" w:eastAsia="Times New Roman" w:hAnsi="Arial" w:cs="Arial"/>
                <w:sz w:val="14"/>
                <w:szCs w:val="20"/>
              </w:rPr>
            </w:pPr>
          </w:p>
        </w:tc>
      </w:tr>
      <w:tr w:rsidR="00F67077" w:rsidRPr="00D86B1D" w:rsidTr="007071A5">
        <w:trPr>
          <w:trHeight w:val="25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1001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Пенсионное обеспечение</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2910000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1"/>
              <w:rPr>
                <w:rFonts w:ascii="Arial CYR" w:eastAsia="Times New Roman" w:hAnsi="Arial CYR" w:cs="Arial CYR"/>
                <w:b/>
                <w:bCs/>
                <w:sz w:val="12"/>
                <w:szCs w:val="20"/>
              </w:rPr>
            </w:pPr>
            <w:r w:rsidRPr="0030463E">
              <w:rPr>
                <w:rFonts w:ascii="Arial CYR" w:eastAsia="Times New Roman" w:hAnsi="Arial CYR" w:cs="Arial CYR"/>
                <w:b/>
                <w:bCs/>
                <w:sz w:val="12"/>
                <w:szCs w:val="20"/>
              </w:rPr>
              <w:t>Пенсионное обеспечение</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1"/>
              <w:rPr>
                <w:rFonts w:ascii="Arial CYR" w:eastAsia="Times New Roman" w:hAnsi="Arial CYR" w:cs="Arial CYR"/>
                <w:b/>
                <w:bCs/>
                <w:sz w:val="14"/>
                <w:szCs w:val="20"/>
              </w:rPr>
            </w:pPr>
            <w:r w:rsidRPr="00D86B1D">
              <w:rPr>
                <w:rFonts w:ascii="Arial CYR" w:eastAsia="Times New Roman" w:hAnsi="Arial CYR" w:cs="Arial CYR"/>
                <w:b/>
                <w:bCs/>
                <w:sz w:val="14"/>
                <w:szCs w:val="20"/>
              </w:rPr>
              <w:t>101,3</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1"/>
              <w:rPr>
                <w:rFonts w:ascii="Arial" w:eastAsia="Times New Roman" w:hAnsi="Arial" w:cs="Arial"/>
                <w:sz w:val="14"/>
                <w:szCs w:val="20"/>
              </w:rPr>
            </w:pPr>
          </w:p>
        </w:tc>
      </w:tr>
      <w:tr w:rsidR="00F67077" w:rsidRPr="00D86B1D" w:rsidTr="007071A5">
        <w:trPr>
          <w:trHeight w:val="25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1001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Пенсионное обеспечение</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2918500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2"/>
              <w:rPr>
                <w:rFonts w:ascii="Arial CYR" w:eastAsia="Times New Roman" w:hAnsi="Arial CYR" w:cs="Arial CYR"/>
                <w:b/>
                <w:bCs/>
                <w:sz w:val="12"/>
                <w:szCs w:val="20"/>
              </w:rPr>
            </w:pPr>
            <w:r w:rsidRPr="0030463E">
              <w:rPr>
                <w:rFonts w:ascii="Arial CYR" w:eastAsia="Times New Roman" w:hAnsi="Arial CYR" w:cs="Arial CYR"/>
                <w:b/>
                <w:bCs/>
                <w:sz w:val="12"/>
                <w:szCs w:val="20"/>
              </w:rPr>
              <w:t>Социальные выплаты</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2"/>
              <w:rPr>
                <w:rFonts w:ascii="Arial CYR" w:eastAsia="Times New Roman" w:hAnsi="Arial CYR" w:cs="Arial CYR"/>
                <w:b/>
                <w:bCs/>
                <w:sz w:val="14"/>
                <w:szCs w:val="20"/>
              </w:rPr>
            </w:pPr>
            <w:r w:rsidRPr="00D86B1D">
              <w:rPr>
                <w:rFonts w:ascii="Arial CYR" w:eastAsia="Times New Roman" w:hAnsi="Arial CYR" w:cs="Arial CYR"/>
                <w:b/>
                <w:bCs/>
                <w:sz w:val="14"/>
                <w:szCs w:val="20"/>
              </w:rPr>
              <w:t>101,3</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2"/>
              <w:rPr>
                <w:rFonts w:ascii="Arial" w:eastAsia="Times New Roman" w:hAnsi="Arial" w:cs="Arial"/>
                <w:sz w:val="14"/>
                <w:szCs w:val="20"/>
              </w:rPr>
            </w:pPr>
          </w:p>
        </w:tc>
      </w:tr>
      <w:tr w:rsidR="00F67077" w:rsidRPr="00D86B1D" w:rsidTr="007071A5">
        <w:trPr>
          <w:trHeight w:val="51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1001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Пенсионное обеспечение</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2918510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3"/>
              <w:rPr>
                <w:rFonts w:ascii="Arial CYR" w:eastAsia="Times New Roman" w:hAnsi="Arial CYR" w:cs="Arial CYR"/>
                <w:b/>
                <w:bCs/>
                <w:sz w:val="12"/>
                <w:szCs w:val="20"/>
              </w:rPr>
            </w:pPr>
            <w:r w:rsidRPr="0030463E">
              <w:rPr>
                <w:rFonts w:ascii="Arial CYR" w:eastAsia="Times New Roman" w:hAnsi="Arial CYR" w:cs="Arial CYR"/>
                <w:b/>
                <w:bCs/>
                <w:sz w:val="12"/>
                <w:szCs w:val="20"/>
              </w:rPr>
              <w:t>Доплаты к пенсиям муниципальных служащих</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3"/>
              <w:rPr>
                <w:rFonts w:ascii="Arial CYR" w:eastAsia="Times New Roman" w:hAnsi="Arial CYR" w:cs="Arial CYR"/>
                <w:b/>
                <w:bCs/>
                <w:sz w:val="14"/>
                <w:szCs w:val="20"/>
              </w:rPr>
            </w:pPr>
            <w:r w:rsidRPr="00D86B1D">
              <w:rPr>
                <w:rFonts w:ascii="Arial CYR" w:eastAsia="Times New Roman" w:hAnsi="Arial CYR" w:cs="Arial CYR"/>
                <w:b/>
                <w:bCs/>
                <w:sz w:val="14"/>
                <w:szCs w:val="20"/>
              </w:rPr>
              <w:t>101,3</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3"/>
              <w:rPr>
                <w:rFonts w:ascii="Arial" w:eastAsia="Times New Roman" w:hAnsi="Arial" w:cs="Arial"/>
                <w:sz w:val="14"/>
                <w:szCs w:val="20"/>
              </w:rPr>
            </w:pPr>
          </w:p>
        </w:tc>
      </w:tr>
      <w:tr w:rsidR="00F67077" w:rsidRPr="00D86B1D" w:rsidTr="007071A5">
        <w:trPr>
          <w:trHeight w:val="51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1001</w:t>
            </w:r>
          </w:p>
        </w:tc>
        <w:tc>
          <w:tcPr>
            <w:tcW w:w="3402" w:type="dxa"/>
            <w:gridSpan w:val="2"/>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Пенсионное обеспечение</w:t>
            </w:r>
          </w:p>
        </w:tc>
        <w:tc>
          <w:tcPr>
            <w:tcW w:w="1040"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2918510</w:t>
            </w:r>
          </w:p>
        </w:tc>
        <w:tc>
          <w:tcPr>
            <w:tcW w:w="1966" w:type="dxa"/>
            <w:tcBorders>
              <w:top w:val="nil"/>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b/>
                <w:bCs/>
                <w:sz w:val="12"/>
                <w:szCs w:val="20"/>
              </w:rPr>
            </w:pPr>
            <w:r w:rsidRPr="0030463E">
              <w:rPr>
                <w:rFonts w:ascii="Arial CYR" w:eastAsia="Times New Roman" w:hAnsi="Arial CYR" w:cs="Arial CYR"/>
                <w:b/>
                <w:bCs/>
                <w:sz w:val="12"/>
                <w:szCs w:val="20"/>
              </w:rPr>
              <w:t>Доплаты к пенсиям муниципальных служащих</w:t>
            </w:r>
          </w:p>
        </w:tc>
        <w:tc>
          <w:tcPr>
            <w:tcW w:w="254"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312</w:t>
            </w:r>
          </w:p>
        </w:tc>
        <w:tc>
          <w:tcPr>
            <w:tcW w:w="1842"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Иные пенсии, социальные доплаты к пенсиям</w:t>
            </w:r>
          </w:p>
        </w:tc>
        <w:tc>
          <w:tcPr>
            <w:tcW w:w="851" w:type="dxa"/>
            <w:tcBorders>
              <w:top w:val="nil"/>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b/>
                <w:bCs/>
                <w:sz w:val="14"/>
                <w:szCs w:val="20"/>
              </w:rPr>
            </w:pPr>
            <w:r w:rsidRPr="00D86B1D">
              <w:rPr>
                <w:rFonts w:ascii="Arial CYR" w:eastAsia="Times New Roman" w:hAnsi="Arial CYR" w:cs="Arial CYR"/>
                <w:b/>
                <w:bCs/>
                <w:sz w:val="14"/>
                <w:szCs w:val="20"/>
              </w:rPr>
              <w:t>101,3</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510"/>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1001</w:t>
            </w:r>
          </w:p>
        </w:tc>
        <w:tc>
          <w:tcPr>
            <w:tcW w:w="3402" w:type="dxa"/>
            <w:gridSpan w:val="2"/>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Пенсионное обеспечение</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2918510</w:t>
            </w:r>
          </w:p>
        </w:tc>
        <w:tc>
          <w:tcPr>
            <w:tcW w:w="1966" w:type="dxa"/>
            <w:tcBorders>
              <w:top w:val="single" w:sz="4" w:space="0" w:color="auto"/>
              <w:left w:val="nil"/>
              <w:bottom w:val="single" w:sz="4" w:space="0" w:color="auto"/>
              <w:right w:val="single" w:sz="4" w:space="0" w:color="auto"/>
            </w:tcBorders>
            <w:shd w:val="clear" w:color="auto" w:fill="auto"/>
            <w:vAlign w:val="center"/>
            <w:hideMark/>
          </w:tcPr>
          <w:p w:rsidR="00F67077" w:rsidRPr="0030463E" w:rsidRDefault="00F67077" w:rsidP="00F67077">
            <w:pPr>
              <w:spacing w:after="0" w:line="240" w:lineRule="auto"/>
              <w:outlineLvl w:val="6"/>
              <w:rPr>
                <w:rFonts w:ascii="Arial CYR" w:eastAsia="Times New Roman" w:hAnsi="Arial CYR" w:cs="Arial CYR"/>
                <w:sz w:val="12"/>
                <w:szCs w:val="20"/>
              </w:rPr>
            </w:pPr>
            <w:r w:rsidRPr="0030463E">
              <w:rPr>
                <w:rFonts w:ascii="Arial CYR" w:eastAsia="Times New Roman" w:hAnsi="Arial CYR" w:cs="Arial CYR"/>
                <w:sz w:val="12"/>
                <w:szCs w:val="20"/>
              </w:rPr>
              <w:t>Доплаты к пенсиям муниципальных служащих</w:t>
            </w:r>
          </w:p>
        </w:tc>
        <w:tc>
          <w:tcPr>
            <w:tcW w:w="254"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center"/>
              <w:outlineLvl w:val="6"/>
              <w:rPr>
                <w:rFonts w:ascii="Arial CYR" w:eastAsia="Times New Roman" w:hAnsi="Arial CYR" w:cs="Arial CYR"/>
                <w:sz w:val="14"/>
                <w:szCs w:val="20"/>
              </w:rPr>
            </w:pPr>
            <w:r w:rsidRPr="00D86B1D">
              <w:rPr>
                <w:rFonts w:ascii="Arial CYR" w:eastAsia="Times New Roman" w:hAnsi="Arial CYR" w:cs="Arial CYR"/>
                <w:sz w:val="14"/>
                <w:szCs w:val="20"/>
              </w:rPr>
              <w:t>312</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outlineLvl w:val="6"/>
              <w:rPr>
                <w:rFonts w:ascii="Arial CYR" w:eastAsia="Times New Roman" w:hAnsi="Arial CYR" w:cs="Arial CYR"/>
                <w:sz w:val="14"/>
                <w:szCs w:val="20"/>
              </w:rPr>
            </w:pPr>
            <w:r w:rsidRPr="00D86B1D">
              <w:rPr>
                <w:rFonts w:ascii="Arial CYR" w:eastAsia="Times New Roman" w:hAnsi="Arial CYR" w:cs="Arial CYR"/>
                <w:sz w:val="14"/>
                <w:szCs w:val="20"/>
              </w:rPr>
              <w:t>Иные пенсии, социальные доплаты к пенсиям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67077" w:rsidRPr="00D86B1D" w:rsidRDefault="00F67077" w:rsidP="00F67077">
            <w:pPr>
              <w:spacing w:after="0" w:line="240" w:lineRule="auto"/>
              <w:jc w:val="right"/>
              <w:outlineLvl w:val="6"/>
              <w:rPr>
                <w:rFonts w:ascii="Arial CYR" w:eastAsia="Times New Roman" w:hAnsi="Arial CYR" w:cs="Arial CYR"/>
                <w:sz w:val="14"/>
                <w:szCs w:val="20"/>
              </w:rPr>
            </w:pPr>
            <w:r w:rsidRPr="00D86B1D">
              <w:rPr>
                <w:rFonts w:ascii="Arial CYR" w:eastAsia="Times New Roman" w:hAnsi="Arial CYR" w:cs="Arial CYR"/>
                <w:sz w:val="14"/>
                <w:szCs w:val="20"/>
              </w:rPr>
              <w:t>101,3</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outlineLvl w:val="6"/>
              <w:rPr>
                <w:rFonts w:ascii="Arial" w:eastAsia="Times New Roman" w:hAnsi="Arial" w:cs="Arial"/>
                <w:sz w:val="14"/>
                <w:szCs w:val="20"/>
              </w:rPr>
            </w:pPr>
          </w:p>
        </w:tc>
      </w:tr>
      <w:tr w:rsidR="00F67077" w:rsidRPr="00D86B1D" w:rsidTr="007071A5">
        <w:trPr>
          <w:trHeight w:val="25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Итого</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rsidR="00F67077" w:rsidRPr="00D86B1D" w:rsidRDefault="00F67077" w:rsidP="00F67077">
            <w:pPr>
              <w:spacing w:after="0" w:line="240" w:lineRule="auto"/>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966" w:type="dxa"/>
            <w:tcBorders>
              <w:top w:val="single" w:sz="4" w:space="0" w:color="auto"/>
              <w:left w:val="nil"/>
              <w:bottom w:val="single" w:sz="4" w:space="0" w:color="auto"/>
              <w:right w:val="single" w:sz="4" w:space="0" w:color="auto"/>
            </w:tcBorders>
            <w:shd w:val="clear" w:color="auto" w:fill="auto"/>
            <w:noWrap/>
            <w:vAlign w:val="bottom"/>
            <w:hideMark/>
          </w:tcPr>
          <w:p w:rsidR="00F67077" w:rsidRPr="0030463E" w:rsidRDefault="00F67077" w:rsidP="00F67077">
            <w:pPr>
              <w:spacing w:after="0" w:line="240" w:lineRule="auto"/>
              <w:rPr>
                <w:rFonts w:ascii="Arial CYR" w:eastAsia="Times New Roman" w:hAnsi="Arial CYR" w:cs="Arial CYR"/>
                <w:b/>
                <w:bCs/>
                <w:sz w:val="12"/>
                <w:szCs w:val="20"/>
              </w:rPr>
            </w:pPr>
            <w:r w:rsidRPr="0030463E">
              <w:rPr>
                <w:rFonts w:ascii="Arial CYR" w:eastAsia="Times New Roman" w:hAnsi="Arial CYR" w:cs="Arial CYR"/>
                <w:b/>
                <w:bCs/>
                <w:sz w:val="12"/>
                <w:szCs w:val="20"/>
              </w:rPr>
              <w:t> </w:t>
            </w:r>
          </w:p>
        </w:tc>
        <w:tc>
          <w:tcPr>
            <w:tcW w:w="254" w:type="dxa"/>
            <w:tcBorders>
              <w:top w:val="single" w:sz="4" w:space="0" w:color="auto"/>
              <w:left w:val="nil"/>
              <w:bottom w:val="single" w:sz="4" w:space="0" w:color="auto"/>
              <w:right w:val="single" w:sz="4" w:space="0" w:color="auto"/>
            </w:tcBorders>
            <w:shd w:val="clear" w:color="auto" w:fill="auto"/>
            <w:noWrap/>
            <w:vAlign w:val="bottom"/>
            <w:hideMark/>
          </w:tcPr>
          <w:p w:rsidR="00F67077" w:rsidRPr="00D86B1D" w:rsidRDefault="00F67077" w:rsidP="00F67077">
            <w:pPr>
              <w:spacing w:after="0" w:line="240" w:lineRule="auto"/>
              <w:jc w:val="center"/>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F67077" w:rsidRPr="00D86B1D" w:rsidRDefault="00F67077" w:rsidP="00F67077">
            <w:pPr>
              <w:spacing w:after="0" w:line="240" w:lineRule="auto"/>
              <w:rPr>
                <w:rFonts w:ascii="Arial CYR" w:eastAsia="Times New Roman" w:hAnsi="Arial CYR" w:cs="Arial CYR"/>
                <w:b/>
                <w:bCs/>
                <w:sz w:val="14"/>
                <w:szCs w:val="20"/>
              </w:rPr>
            </w:pPr>
            <w:r w:rsidRPr="00D86B1D">
              <w:rPr>
                <w:rFonts w:ascii="Arial CYR" w:eastAsia="Times New Roman" w:hAnsi="Arial CYR" w:cs="Arial CYR"/>
                <w:b/>
                <w:bCs/>
                <w:sz w:val="14"/>
                <w:szCs w:val="20"/>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67077" w:rsidRPr="00D86B1D" w:rsidRDefault="00F67077" w:rsidP="00F67077">
            <w:pPr>
              <w:spacing w:after="0" w:line="240" w:lineRule="auto"/>
              <w:jc w:val="right"/>
              <w:rPr>
                <w:rFonts w:ascii="Arial CYR" w:eastAsia="Times New Roman" w:hAnsi="Arial CYR" w:cs="Arial CYR"/>
                <w:b/>
                <w:bCs/>
                <w:sz w:val="14"/>
                <w:szCs w:val="20"/>
              </w:rPr>
            </w:pPr>
            <w:r w:rsidRPr="00D86B1D">
              <w:rPr>
                <w:rFonts w:ascii="Arial CYR" w:eastAsia="Times New Roman" w:hAnsi="Arial CYR" w:cs="Arial CYR"/>
                <w:b/>
                <w:bCs/>
                <w:sz w:val="14"/>
                <w:szCs w:val="20"/>
              </w:rPr>
              <w:t>6 241,0</w:t>
            </w: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rPr>
                <w:rFonts w:ascii="Arial" w:eastAsia="Times New Roman" w:hAnsi="Arial" w:cs="Arial"/>
                <w:sz w:val="14"/>
                <w:szCs w:val="20"/>
              </w:rPr>
            </w:pPr>
          </w:p>
        </w:tc>
      </w:tr>
      <w:tr w:rsidR="00F67077" w:rsidRPr="00D86B1D" w:rsidTr="007071A5">
        <w:trPr>
          <w:trHeight w:val="255"/>
        </w:trPr>
        <w:tc>
          <w:tcPr>
            <w:tcW w:w="1418"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rPr>
                <w:rFonts w:ascii="Times New Roman" w:eastAsia="Times New Roman" w:hAnsi="Times New Roman" w:cs="Times New Roman"/>
                <w:sz w:val="14"/>
                <w:szCs w:val="20"/>
              </w:rPr>
            </w:pPr>
          </w:p>
        </w:tc>
        <w:tc>
          <w:tcPr>
            <w:tcW w:w="3402" w:type="dxa"/>
            <w:gridSpan w:val="2"/>
            <w:tcBorders>
              <w:top w:val="nil"/>
              <w:left w:val="nil"/>
              <w:bottom w:val="nil"/>
              <w:right w:val="nil"/>
            </w:tcBorders>
            <w:shd w:val="clear" w:color="auto" w:fill="auto"/>
            <w:noWrap/>
            <w:vAlign w:val="bottom"/>
            <w:hideMark/>
          </w:tcPr>
          <w:p w:rsidR="00F67077" w:rsidRPr="00D86B1D" w:rsidRDefault="00F67077" w:rsidP="00F67077">
            <w:pPr>
              <w:spacing w:after="0" w:line="240" w:lineRule="auto"/>
              <w:rPr>
                <w:rFonts w:ascii="Times New Roman" w:eastAsia="Times New Roman" w:hAnsi="Times New Roman" w:cs="Times New Roman"/>
                <w:sz w:val="14"/>
                <w:szCs w:val="20"/>
              </w:rPr>
            </w:pPr>
          </w:p>
        </w:tc>
        <w:tc>
          <w:tcPr>
            <w:tcW w:w="104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rPr>
                <w:rFonts w:ascii="Times New Roman" w:eastAsia="Times New Roman" w:hAnsi="Times New Roman" w:cs="Times New Roman"/>
                <w:sz w:val="14"/>
                <w:szCs w:val="20"/>
              </w:rPr>
            </w:pPr>
          </w:p>
        </w:tc>
        <w:tc>
          <w:tcPr>
            <w:tcW w:w="1966" w:type="dxa"/>
            <w:tcBorders>
              <w:top w:val="nil"/>
              <w:left w:val="nil"/>
              <w:bottom w:val="nil"/>
              <w:right w:val="nil"/>
            </w:tcBorders>
            <w:shd w:val="clear" w:color="auto" w:fill="auto"/>
            <w:noWrap/>
            <w:vAlign w:val="bottom"/>
            <w:hideMark/>
          </w:tcPr>
          <w:p w:rsidR="00F67077" w:rsidRPr="0030463E" w:rsidRDefault="00F67077" w:rsidP="00F67077">
            <w:pPr>
              <w:spacing w:after="0" w:line="240" w:lineRule="auto"/>
              <w:rPr>
                <w:rFonts w:ascii="Times New Roman" w:eastAsia="Times New Roman" w:hAnsi="Times New Roman" w:cs="Times New Roman"/>
                <w:sz w:val="12"/>
                <w:szCs w:val="20"/>
              </w:rPr>
            </w:pPr>
          </w:p>
        </w:tc>
        <w:tc>
          <w:tcPr>
            <w:tcW w:w="254"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rPr>
                <w:rFonts w:ascii="Times New Roman" w:eastAsia="Times New Roman" w:hAnsi="Times New Roman" w:cs="Times New Roman"/>
                <w:sz w:val="14"/>
                <w:szCs w:val="20"/>
              </w:rPr>
            </w:pPr>
          </w:p>
        </w:tc>
        <w:tc>
          <w:tcPr>
            <w:tcW w:w="1842"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rPr>
                <w:rFonts w:ascii="Times New Roman" w:eastAsia="Times New Roman" w:hAnsi="Times New Roman" w:cs="Times New Roman"/>
                <w:sz w:val="14"/>
                <w:szCs w:val="20"/>
              </w:rPr>
            </w:pPr>
          </w:p>
        </w:tc>
        <w:tc>
          <w:tcPr>
            <w:tcW w:w="851"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rPr>
                <w:rFonts w:ascii="Times New Roman" w:eastAsia="Times New Roman" w:hAnsi="Times New Roman" w:cs="Times New Roman"/>
                <w:sz w:val="14"/>
                <w:szCs w:val="20"/>
              </w:rPr>
            </w:pPr>
          </w:p>
        </w:tc>
        <w:tc>
          <w:tcPr>
            <w:tcW w:w="1660" w:type="dxa"/>
            <w:tcBorders>
              <w:top w:val="nil"/>
              <w:left w:val="nil"/>
              <w:bottom w:val="nil"/>
              <w:right w:val="nil"/>
            </w:tcBorders>
            <w:shd w:val="clear" w:color="auto" w:fill="auto"/>
            <w:noWrap/>
            <w:vAlign w:val="bottom"/>
            <w:hideMark/>
          </w:tcPr>
          <w:p w:rsidR="00F67077" w:rsidRPr="00D86B1D" w:rsidRDefault="00F67077" w:rsidP="00F67077">
            <w:pPr>
              <w:spacing w:after="0" w:line="240" w:lineRule="auto"/>
              <w:rPr>
                <w:rFonts w:ascii="Times New Roman" w:eastAsia="Times New Roman" w:hAnsi="Times New Roman" w:cs="Times New Roman"/>
                <w:sz w:val="14"/>
                <w:szCs w:val="20"/>
              </w:rPr>
            </w:pPr>
          </w:p>
        </w:tc>
      </w:tr>
      <w:tr w:rsidR="00F67077" w:rsidRPr="00221816" w:rsidTr="007071A5">
        <w:trPr>
          <w:trHeight w:val="255"/>
        </w:trPr>
        <w:tc>
          <w:tcPr>
            <w:tcW w:w="1418" w:type="dxa"/>
            <w:tcBorders>
              <w:top w:val="nil"/>
              <w:left w:val="nil"/>
              <w:bottom w:val="nil"/>
              <w:right w:val="nil"/>
            </w:tcBorders>
            <w:shd w:val="clear" w:color="auto" w:fill="auto"/>
            <w:noWrap/>
            <w:vAlign w:val="bottom"/>
            <w:hideMark/>
          </w:tcPr>
          <w:p w:rsidR="00F67077" w:rsidRPr="00221816" w:rsidRDefault="00F67077" w:rsidP="00221816">
            <w:pPr>
              <w:spacing w:after="0" w:line="240" w:lineRule="auto"/>
              <w:rPr>
                <w:rFonts w:ascii="Times New Roman" w:eastAsia="Times New Roman" w:hAnsi="Times New Roman" w:cs="Times New Roman"/>
                <w:sz w:val="24"/>
                <w:szCs w:val="24"/>
              </w:rPr>
            </w:pPr>
          </w:p>
        </w:tc>
        <w:tc>
          <w:tcPr>
            <w:tcW w:w="3402" w:type="dxa"/>
            <w:gridSpan w:val="2"/>
            <w:tcBorders>
              <w:top w:val="nil"/>
              <w:left w:val="nil"/>
              <w:bottom w:val="nil"/>
              <w:right w:val="nil"/>
            </w:tcBorders>
            <w:shd w:val="clear" w:color="auto" w:fill="auto"/>
            <w:noWrap/>
            <w:vAlign w:val="bottom"/>
            <w:hideMark/>
          </w:tcPr>
          <w:p w:rsidR="00F67077" w:rsidRPr="00221816" w:rsidRDefault="00F67077" w:rsidP="00221816">
            <w:pPr>
              <w:spacing w:after="0" w:line="240" w:lineRule="auto"/>
              <w:rPr>
                <w:rFonts w:ascii="Times New Roman" w:eastAsia="Times New Roman" w:hAnsi="Times New Roman" w:cs="Times New Roman"/>
                <w:sz w:val="24"/>
                <w:szCs w:val="24"/>
              </w:rPr>
            </w:pPr>
          </w:p>
        </w:tc>
        <w:tc>
          <w:tcPr>
            <w:tcW w:w="1040" w:type="dxa"/>
            <w:tcBorders>
              <w:top w:val="nil"/>
              <w:left w:val="nil"/>
              <w:bottom w:val="nil"/>
              <w:right w:val="nil"/>
            </w:tcBorders>
            <w:shd w:val="clear" w:color="auto" w:fill="auto"/>
            <w:noWrap/>
            <w:vAlign w:val="bottom"/>
            <w:hideMark/>
          </w:tcPr>
          <w:p w:rsidR="00F67077" w:rsidRPr="00221816" w:rsidRDefault="00F67077" w:rsidP="00221816">
            <w:pPr>
              <w:spacing w:after="0" w:line="240" w:lineRule="auto"/>
              <w:rPr>
                <w:rFonts w:ascii="Times New Roman" w:eastAsia="Times New Roman" w:hAnsi="Times New Roman" w:cs="Times New Roman"/>
                <w:sz w:val="24"/>
                <w:szCs w:val="24"/>
              </w:rPr>
            </w:pPr>
          </w:p>
        </w:tc>
        <w:tc>
          <w:tcPr>
            <w:tcW w:w="1966" w:type="dxa"/>
            <w:tcBorders>
              <w:top w:val="nil"/>
              <w:left w:val="nil"/>
              <w:bottom w:val="nil"/>
              <w:right w:val="nil"/>
            </w:tcBorders>
            <w:shd w:val="clear" w:color="auto" w:fill="auto"/>
            <w:noWrap/>
            <w:vAlign w:val="bottom"/>
            <w:hideMark/>
          </w:tcPr>
          <w:p w:rsidR="00F67077" w:rsidRPr="00221816" w:rsidRDefault="00F67077" w:rsidP="00221816">
            <w:pPr>
              <w:spacing w:after="0" w:line="240" w:lineRule="auto"/>
              <w:rPr>
                <w:rFonts w:ascii="Times New Roman" w:eastAsia="Times New Roman" w:hAnsi="Times New Roman" w:cs="Times New Roman"/>
                <w:sz w:val="24"/>
                <w:szCs w:val="24"/>
              </w:rPr>
            </w:pPr>
          </w:p>
        </w:tc>
        <w:tc>
          <w:tcPr>
            <w:tcW w:w="254" w:type="dxa"/>
            <w:tcBorders>
              <w:top w:val="nil"/>
              <w:left w:val="nil"/>
              <w:bottom w:val="nil"/>
              <w:right w:val="nil"/>
            </w:tcBorders>
            <w:shd w:val="clear" w:color="auto" w:fill="auto"/>
            <w:noWrap/>
            <w:vAlign w:val="bottom"/>
            <w:hideMark/>
          </w:tcPr>
          <w:p w:rsidR="00F67077" w:rsidRPr="00221816" w:rsidRDefault="00F67077" w:rsidP="00221816">
            <w:pPr>
              <w:spacing w:after="0" w:line="240" w:lineRule="auto"/>
              <w:rPr>
                <w:rFonts w:ascii="Times New Roman" w:eastAsia="Times New Roman" w:hAnsi="Times New Roman" w:cs="Times New Roman"/>
                <w:sz w:val="24"/>
                <w:szCs w:val="24"/>
              </w:rPr>
            </w:pPr>
          </w:p>
        </w:tc>
        <w:tc>
          <w:tcPr>
            <w:tcW w:w="1842" w:type="dxa"/>
            <w:tcBorders>
              <w:top w:val="nil"/>
              <w:left w:val="nil"/>
              <w:bottom w:val="nil"/>
              <w:right w:val="nil"/>
            </w:tcBorders>
            <w:shd w:val="clear" w:color="auto" w:fill="auto"/>
            <w:noWrap/>
            <w:vAlign w:val="bottom"/>
            <w:hideMark/>
          </w:tcPr>
          <w:p w:rsidR="00F67077" w:rsidRPr="00221816" w:rsidRDefault="00F67077" w:rsidP="00221816">
            <w:pPr>
              <w:spacing w:after="0" w:line="240" w:lineRule="auto"/>
              <w:rPr>
                <w:rFonts w:ascii="Times New Roman" w:eastAsia="Times New Roman" w:hAnsi="Times New Roman" w:cs="Times New Roman"/>
                <w:sz w:val="24"/>
                <w:szCs w:val="24"/>
              </w:rPr>
            </w:pPr>
          </w:p>
        </w:tc>
        <w:tc>
          <w:tcPr>
            <w:tcW w:w="851" w:type="dxa"/>
            <w:tcBorders>
              <w:top w:val="nil"/>
              <w:left w:val="nil"/>
              <w:bottom w:val="nil"/>
              <w:right w:val="nil"/>
            </w:tcBorders>
            <w:shd w:val="clear" w:color="auto" w:fill="auto"/>
            <w:noWrap/>
            <w:vAlign w:val="bottom"/>
            <w:hideMark/>
          </w:tcPr>
          <w:p w:rsidR="00F67077" w:rsidRPr="00221816" w:rsidRDefault="00F67077" w:rsidP="00221816">
            <w:pPr>
              <w:spacing w:after="0" w:line="240" w:lineRule="auto"/>
              <w:rPr>
                <w:rFonts w:ascii="Times New Roman" w:eastAsia="Times New Roman" w:hAnsi="Times New Roman" w:cs="Times New Roman"/>
                <w:sz w:val="24"/>
                <w:szCs w:val="24"/>
              </w:rPr>
            </w:pPr>
          </w:p>
        </w:tc>
        <w:tc>
          <w:tcPr>
            <w:tcW w:w="1660" w:type="dxa"/>
            <w:tcBorders>
              <w:top w:val="nil"/>
              <w:left w:val="nil"/>
              <w:bottom w:val="nil"/>
              <w:right w:val="nil"/>
            </w:tcBorders>
            <w:shd w:val="clear" w:color="auto" w:fill="auto"/>
            <w:noWrap/>
            <w:vAlign w:val="bottom"/>
            <w:hideMark/>
          </w:tcPr>
          <w:p w:rsidR="00F67077" w:rsidRPr="00221816" w:rsidRDefault="00F67077" w:rsidP="00221816">
            <w:pPr>
              <w:spacing w:after="0" w:line="240" w:lineRule="auto"/>
              <w:rPr>
                <w:rFonts w:ascii="Times New Roman" w:eastAsia="Times New Roman" w:hAnsi="Times New Roman" w:cs="Times New Roman"/>
                <w:sz w:val="24"/>
                <w:szCs w:val="24"/>
              </w:rPr>
            </w:pPr>
          </w:p>
        </w:tc>
      </w:tr>
    </w:tbl>
    <w:p w:rsidR="00B215CC" w:rsidRPr="00221816" w:rsidRDefault="00B215CC" w:rsidP="00221816">
      <w:pPr>
        <w:spacing w:after="0" w:line="240" w:lineRule="auto"/>
        <w:jc w:val="center"/>
        <w:rPr>
          <w:rFonts w:ascii="Times New Roman" w:hAnsi="Times New Roman" w:cs="Times New Roman"/>
          <w:b/>
          <w:sz w:val="24"/>
          <w:szCs w:val="24"/>
        </w:rPr>
      </w:pPr>
    </w:p>
    <w:p w:rsidR="006437E4" w:rsidRDefault="006437E4" w:rsidP="0090298B">
      <w:pPr>
        <w:spacing w:after="0" w:line="240" w:lineRule="auto"/>
        <w:rPr>
          <w:rFonts w:ascii="Times New Roman" w:hAnsi="Times New Roman" w:cs="Times New Roman"/>
          <w:sz w:val="24"/>
          <w:szCs w:val="24"/>
        </w:rPr>
      </w:pPr>
      <w:r w:rsidRPr="006437E4">
        <w:rPr>
          <w:rFonts w:ascii="Times New Roman" w:hAnsi="Times New Roman" w:cs="Times New Roman"/>
          <w:sz w:val="24"/>
          <w:szCs w:val="24"/>
        </w:rPr>
        <w:t xml:space="preserve">                                                        Приложение № 9  к</w:t>
      </w:r>
      <w:r>
        <w:rPr>
          <w:rFonts w:ascii="Times New Roman" w:hAnsi="Times New Roman" w:cs="Times New Roman"/>
          <w:sz w:val="24"/>
          <w:szCs w:val="24"/>
        </w:rPr>
        <w:t xml:space="preserve"> решению  Думы </w:t>
      </w:r>
      <w:proofErr w:type="gramStart"/>
      <w:r>
        <w:rPr>
          <w:rFonts w:ascii="Times New Roman" w:hAnsi="Times New Roman" w:cs="Times New Roman"/>
          <w:sz w:val="24"/>
          <w:szCs w:val="24"/>
        </w:rPr>
        <w:t>Брусничного</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сп</w:t>
      </w:r>
      <w:proofErr w:type="spellEnd"/>
    </w:p>
    <w:p w:rsidR="006437E4" w:rsidRPr="006437E4" w:rsidRDefault="006437E4" w:rsidP="0090298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41 от  18.12.2014 года.</w:t>
      </w:r>
    </w:p>
    <w:tbl>
      <w:tblPr>
        <w:tblW w:w="11118" w:type="dxa"/>
        <w:tblInd w:w="-1026" w:type="dxa"/>
        <w:tblLayout w:type="fixed"/>
        <w:tblLook w:val="04A0" w:firstRow="1" w:lastRow="0" w:firstColumn="1" w:lastColumn="0" w:noHBand="0" w:noVBand="1"/>
      </w:tblPr>
      <w:tblGrid>
        <w:gridCol w:w="786"/>
        <w:gridCol w:w="14"/>
        <w:gridCol w:w="1610"/>
        <w:gridCol w:w="800"/>
        <w:gridCol w:w="228"/>
        <w:gridCol w:w="1382"/>
        <w:gridCol w:w="283"/>
        <w:gridCol w:w="283"/>
        <w:gridCol w:w="462"/>
        <w:gridCol w:w="1665"/>
        <w:gridCol w:w="283"/>
        <w:gridCol w:w="912"/>
        <w:gridCol w:w="790"/>
        <w:gridCol w:w="1620"/>
      </w:tblGrid>
      <w:tr w:rsidR="0090298B" w:rsidRPr="007071A5" w:rsidTr="008F43A9">
        <w:trPr>
          <w:gridAfter w:val="2"/>
          <w:wAfter w:w="2410" w:type="dxa"/>
          <w:trHeight w:val="75"/>
        </w:trPr>
        <w:tc>
          <w:tcPr>
            <w:tcW w:w="800" w:type="dxa"/>
            <w:gridSpan w:val="2"/>
            <w:tcBorders>
              <w:top w:val="nil"/>
              <w:left w:val="nil"/>
              <w:bottom w:val="nil"/>
              <w:right w:val="nil"/>
            </w:tcBorders>
            <w:shd w:val="clear" w:color="auto" w:fill="auto"/>
            <w:noWrap/>
            <w:vAlign w:val="bottom"/>
            <w:hideMark/>
          </w:tcPr>
          <w:p w:rsidR="0090298B" w:rsidRPr="007071A5" w:rsidRDefault="0090298B" w:rsidP="0090298B">
            <w:pPr>
              <w:spacing w:after="0" w:line="240" w:lineRule="auto"/>
              <w:rPr>
                <w:rFonts w:ascii="Times New Roman" w:eastAsia="Times New Roman" w:hAnsi="Times New Roman" w:cs="Times New Roman"/>
                <w:sz w:val="24"/>
                <w:szCs w:val="24"/>
              </w:rPr>
            </w:pPr>
          </w:p>
        </w:tc>
        <w:tc>
          <w:tcPr>
            <w:tcW w:w="1610" w:type="dxa"/>
            <w:tcBorders>
              <w:top w:val="nil"/>
              <w:left w:val="nil"/>
              <w:bottom w:val="nil"/>
              <w:right w:val="nil"/>
            </w:tcBorders>
            <w:shd w:val="clear" w:color="auto" w:fill="auto"/>
            <w:noWrap/>
            <w:vAlign w:val="bottom"/>
            <w:hideMark/>
          </w:tcPr>
          <w:p w:rsidR="0090298B" w:rsidRPr="007071A5" w:rsidRDefault="0090298B" w:rsidP="0090298B">
            <w:pPr>
              <w:spacing w:after="0" w:line="240" w:lineRule="auto"/>
              <w:rPr>
                <w:rFonts w:ascii="Times New Roman" w:eastAsia="Times New Roman" w:hAnsi="Times New Roman" w:cs="Times New Roman"/>
                <w:sz w:val="24"/>
                <w:szCs w:val="24"/>
              </w:rPr>
            </w:pPr>
          </w:p>
        </w:tc>
        <w:tc>
          <w:tcPr>
            <w:tcW w:w="1028" w:type="dxa"/>
            <w:gridSpan w:val="2"/>
            <w:tcBorders>
              <w:top w:val="nil"/>
              <w:left w:val="nil"/>
              <w:bottom w:val="nil"/>
              <w:right w:val="nil"/>
            </w:tcBorders>
            <w:shd w:val="clear" w:color="auto" w:fill="auto"/>
            <w:noWrap/>
            <w:vAlign w:val="bottom"/>
          </w:tcPr>
          <w:p w:rsidR="0090298B" w:rsidRPr="007071A5" w:rsidRDefault="0090298B" w:rsidP="0090298B">
            <w:pPr>
              <w:spacing w:after="0" w:line="240" w:lineRule="auto"/>
              <w:rPr>
                <w:rFonts w:ascii="Times New Roman" w:eastAsia="Times New Roman" w:hAnsi="Times New Roman" w:cs="Times New Roman"/>
                <w:sz w:val="24"/>
                <w:szCs w:val="24"/>
              </w:rPr>
            </w:pPr>
          </w:p>
        </w:tc>
        <w:tc>
          <w:tcPr>
            <w:tcW w:w="1665" w:type="dxa"/>
            <w:gridSpan w:val="2"/>
            <w:tcBorders>
              <w:top w:val="nil"/>
              <w:left w:val="nil"/>
              <w:bottom w:val="nil"/>
              <w:right w:val="nil"/>
            </w:tcBorders>
            <w:shd w:val="clear" w:color="auto" w:fill="auto"/>
            <w:noWrap/>
            <w:vAlign w:val="bottom"/>
          </w:tcPr>
          <w:p w:rsidR="0090298B" w:rsidRPr="007071A5" w:rsidRDefault="0090298B" w:rsidP="0090298B">
            <w:pPr>
              <w:spacing w:after="0" w:line="240" w:lineRule="auto"/>
              <w:rPr>
                <w:rFonts w:ascii="Times New Roman" w:eastAsia="Times New Roman" w:hAnsi="Times New Roman" w:cs="Times New Roman"/>
                <w:sz w:val="24"/>
                <w:szCs w:val="24"/>
              </w:rPr>
            </w:pPr>
          </w:p>
        </w:tc>
        <w:tc>
          <w:tcPr>
            <w:tcW w:w="283" w:type="dxa"/>
            <w:tcBorders>
              <w:top w:val="nil"/>
              <w:left w:val="nil"/>
              <w:bottom w:val="nil"/>
              <w:right w:val="nil"/>
            </w:tcBorders>
            <w:shd w:val="clear" w:color="auto" w:fill="auto"/>
            <w:noWrap/>
            <w:vAlign w:val="bottom"/>
          </w:tcPr>
          <w:p w:rsidR="0090298B" w:rsidRPr="007071A5" w:rsidRDefault="0090298B" w:rsidP="0090298B">
            <w:pPr>
              <w:spacing w:after="0" w:line="240" w:lineRule="auto"/>
              <w:rPr>
                <w:rFonts w:ascii="Times New Roman" w:eastAsia="Times New Roman" w:hAnsi="Times New Roman" w:cs="Times New Roman"/>
                <w:sz w:val="24"/>
                <w:szCs w:val="24"/>
              </w:rPr>
            </w:pPr>
          </w:p>
        </w:tc>
        <w:tc>
          <w:tcPr>
            <w:tcW w:w="3322" w:type="dxa"/>
            <w:gridSpan w:val="4"/>
            <w:tcBorders>
              <w:top w:val="nil"/>
              <w:left w:val="nil"/>
              <w:bottom w:val="nil"/>
              <w:right w:val="nil"/>
            </w:tcBorders>
            <w:shd w:val="clear" w:color="auto" w:fill="auto"/>
            <w:vAlign w:val="bottom"/>
          </w:tcPr>
          <w:p w:rsidR="0090298B" w:rsidRPr="007071A5" w:rsidRDefault="0090298B" w:rsidP="0090298B">
            <w:pPr>
              <w:spacing w:after="0" w:line="240" w:lineRule="auto"/>
              <w:rPr>
                <w:rFonts w:ascii="Times New Roman" w:eastAsia="Times New Roman" w:hAnsi="Times New Roman" w:cs="Times New Roman"/>
                <w:sz w:val="24"/>
                <w:szCs w:val="24"/>
              </w:rPr>
            </w:pPr>
          </w:p>
        </w:tc>
      </w:tr>
      <w:tr w:rsidR="00221816" w:rsidRPr="007071A5" w:rsidTr="008F43A9">
        <w:trPr>
          <w:trHeight w:val="75"/>
        </w:trPr>
        <w:tc>
          <w:tcPr>
            <w:tcW w:w="786" w:type="dxa"/>
            <w:tcBorders>
              <w:top w:val="nil"/>
              <w:left w:val="nil"/>
              <w:bottom w:val="nil"/>
              <w:right w:val="nil"/>
            </w:tcBorders>
            <w:shd w:val="clear" w:color="auto" w:fill="auto"/>
            <w:noWrap/>
            <w:vAlign w:val="bottom"/>
            <w:hideMark/>
          </w:tcPr>
          <w:p w:rsidR="007071A5" w:rsidRPr="007071A5" w:rsidRDefault="007071A5" w:rsidP="0090298B">
            <w:pPr>
              <w:spacing w:after="0" w:line="240" w:lineRule="auto"/>
              <w:rPr>
                <w:rFonts w:ascii="Times New Roman" w:eastAsia="Times New Roman" w:hAnsi="Times New Roman" w:cs="Times New Roman"/>
                <w:sz w:val="24"/>
                <w:szCs w:val="24"/>
              </w:rPr>
            </w:pPr>
          </w:p>
        </w:tc>
        <w:tc>
          <w:tcPr>
            <w:tcW w:w="1624" w:type="dxa"/>
            <w:gridSpan w:val="2"/>
            <w:tcBorders>
              <w:top w:val="nil"/>
              <w:left w:val="nil"/>
              <w:bottom w:val="nil"/>
              <w:right w:val="nil"/>
            </w:tcBorders>
            <w:shd w:val="clear" w:color="auto" w:fill="auto"/>
            <w:noWrap/>
            <w:vAlign w:val="bottom"/>
            <w:hideMark/>
          </w:tcPr>
          <w:p w:rsidR="007071A5" w:rsidRPr="007071A5" w:rsidRDefault="007071A5" w:rsidP="0090298B">
            <w:pPr>
              <w:spacing w:after="0" w:line="240" w:lineRule="auto"/>
              <w:rPr>
                <w:rFonts w:ascii="Times New Roman" w:eastAsia="Times New Roman" w:hAnsi="Times New Roman" w:cs="Times New Roman"/>
                <w:sz w:val="24"/>
                <w:szCs w:val="24"/>
              </w:rPr>
            </w:pPr>
          </w:p>
        </w:tc>
        <w:tc>
          <w:tcPr>
            <w:tcW w:w="800" w:type="dxa"/>
            <w:tcBorders>
              <w:top w:val="nil"/>
              <w:left w:val="nil"/>
              <w:bottom w:val="nil"/>
              <w:right w:val="nil"/>
            </w:tcBorders>
            <w:shd w:val="clear" w:color="auto" w:fill="auto"/>
            <w:noWrap/>
            <w:vAlign w:val="bottom"/>
            <w:hideMark/>
          </w:tcPr>
          <w:p w:rsidR="007071A5" w:rsidRPr="007071A5" w:rsidRDefault="007071A5" w:rsidP="0090298B">
            <w:pPr>
              <w:spacing w:after="0" w:line="240" w:lineRule="auto"/>
              <w:rPr>
                <w:rFonts w:ascii="Times New Roman" w:eastAsia="Times New Roman" w:hAnsi="Times New Roman" w:cs="Times New Roman"/>
                <w:sz w:val="24"/>
                <w:szCs w:val="24"/>
              </w:rPr>
            </w:pPr>
          </w:p>
        </w:tc>
        <w:tc>
          <w:tcPr>
            <w:tcW w:w="1610" w:type="dxa"/>
            <w:gridSpan w:val="2"/>
            <w:tcBorders>
              <w:top w:val="nil"/>
              <w:left w:val="nil"/>
              <w:bottom w:val="nil"/>
              <w:right w:val="nil"/>
            </w:tcBorders>
            <w:shd w:val="clear" w:color="auto" w:fill="auto"/>
            <w:noWrap/>
            <w:vAlign w:val="bottom"/>
            <w:hideMark/>
          </w:tcPr>
          <w:p w:rsidR="007071A5" w:rsidRPr="007071A5" w:rsidRDefault="007071A5" w:rsidP="0090298B">
            <w:pPr>
              <w:spacing w:after="0" w:line="240" w:lineRule="auto"/>
              <w:rPr>
                <w:rFonts w:ascii="Times New Roman" w:eastAsia="Times New Roman" w:hAnsi="Times New Roman" w:cs="Times New Roman"/>
                <w:sz w:val="24"/>
                <w:szCs w:val="24"/>
              </w:rPr>
            </w:pPr>
          </w:p>
        </w:tc>
        <w:tc>
          <w:tcPr>
            <w:tcW w:w="1028" w:type="dxa"/>
            <w:gridSpan w:val="3"/>
            <w:tcBorders>
              <w:top w:val="nil"/>
              <w:left w:val="nil"/>
              <w:bottom w:val="nil"/>
              <w:right w:val="nil"/>
            </w:tcBorders>
            <w:shd w:val="clear" w:color="auto" w:fill="auto"/>
            <w:noWrap/>
            <w:vAlign w:val="bottom"/>
          </w:tcPr>
          <w:p w:rsidR="007071A5" w:rsidRPr="007071A5" w:rsidRDefault="007071A5" w:rsidP="0090298B">
            <w:pPr>
              <w:spacing w:after="0" w:line="240" w:lineRule="auto"/>
              <w:rPr>
                <w:rFonts w:ascii="Times New Roman" w:eastAsia="Times New Roman" w:hAnsi="Times New Roman" w:cs="Times New Roman"/>
                <w:sz w:val="24"/>
                <w:szCs w:val="24"/>
              </w:rPr>
            </w:pPr>
          </w:p>
        </w:tc>
        <w:tc>
          <w:tcPr>
            <w:tcW w:w="1665" w:type="dxa"/>
            <w:tcBorders>
              <w:top w:val="nil"/>
              <w:left w:val="nil"/>
              <w:bottom w:val="nil"/>
              <w:right w:val="nil"/>
            </w:tcBorders>
            <w:shd w:val="clear" w:color="auto" w:fill="auto"/>
            <w:noWrap/>
            <w:vAlign w:val="bottom"/>
          </w:tcPr>
          <w:p w:rsidR="007071A5" w:rsidRPr="007071A5" w:rsidRDefault="007071A5" w:rsidP="0090298B">
            <w:pPr>
              <w:spacing w:after="0" w:line="240" w:lineRule="auto"/>
              <w:rPr>
                <w:rFonts w:ascii="Times New Roman" w:eastAsia="Times New Roman" w:hAnsi="Times New Roman" w:cs="Times New Roman"/>
                <w:sz w:val="24"/>
                <w:szCs w:val="24"/>
              </w:rPr>
            </w:pPr>
          </w:p>
        </w:tc>
        <w:tc>
          <w:tcPr>
            <w:tcW w:w="283" w:type="dxa"/>
            <w:tcBorders>
              <w:top w:val="nil"/>
              <w:left w:val="nil"/>
              <w:bottom w:val="nil"/>
              <w:right w:val="nil"/>
            </w:tcBorders>
            <w:shd w:val="clear" w:color="auto" w:fill="auto"/>
            <w:noWrap/>
            <w:vAlign w:val="bottom"/>
          </w:tcPr>
          <w:p w:rsidR="007071A5" w:rsidRPr="007071A5" w:rsidRDefault="007071A5" w:rsidP="0090298B">
            <w:pPr>
              <w:spacing w:after="0" w:line="240" w:lineRule="auto"/>
              <w:rPr>
                <w:rFonts w:ascii="Times New Roman" w:eastAsia="Times New Roman" w:hAnsi="Times New Roman" w:cs="Times New Roman"/>
                <w:sz w:val="24"/>
                <w:szCs w:val="24"/>
              </w:rPr>
            </w:pPr>
          </w:p>
        </w:tc>
        <w:tc>
          <w:tcPr>
            <w:tcW w:w="1702" w:type="dxa"/>
            <w:gridSpan w:val="2"/>
            <w:tcBorders>
              <w:top w:val="nil"/>
              <w:left w:val="nil"/>
              <w:bottom w:val="nil"/>
              <w:right w:val="nil"/>
            </w:tcBorders>
            <w:shd w:val="clear" w:color="auto" w:fill="auto"/>
            <w:noWrap/>
            <w:vAlign w:val="bottom"/>
          </w:tcPr>
          <w:p w:rsidR="007071A5" w:rsidRPr="007071A5" w:rsidRDefault="007071A5" w:rsidP="0090298B">
            <w:pPr>
              <w:spacing w:after="0" w:line="240" w:lineRule="auto"/>
              <w:rPr>
                <w:rFonts w:ascii="Times New Roman" w:eastAsia="Times New Roman" w:hAnsi="Times New Roman" w:cs="Times New Roman"/>
                <w:sz w:val="24"/>
                <w:szCs w:val="24"/>
              </w:rPr>
            </w:pPr>
          </w:p>
        </w:tc>
        <w:tc>
          <w:tcPr>
            <w:tcW w:w="1620" w:type="dxa"/>
            <w:tcBorders>
              <w:top w:val="nil"/>
              <w:left w:val="nil"/>
              <w:bottom w:val="nil"/>
              <w:right w:val="nil"/>
            </w:tcBorders>
            <w:shd w:val="clear" w:color="auto" w:fill="auto"/>
            <w:noWrap/>
            <w:vAlign w:val="bottom"/>
            <w:hideMark/>
          </w:tcPr>
          <w:p w:rsidR="007071A5" w:rsidRPr="007071A5" w:rsidRDefault="007071A5" w:rsidP="0090298B">
            <w:pPr>
              <w:spacing w:after="0" w:line="240" w:lineRule="auto"/>
              <w:rPr>
                <w:rFonts w:ascii="Times New Roman" w:eastAsia="Times New Roman" w:hAnsi="Times New Roman" w:cs="Times New Roman"/>
                <w:sz w:val="24"/>
                <w:szCs w:val="24"/>
              </w:rPr>
            </w:pPr>
          </w:p>
        </w:tc>
      </w:tr>
      <w:tr w:rsidR="007071A5" w:rsidRPr="007071A5" w:rsidTr="008F43A9">
        <w:trPr>
          <w:trHeight w:val="743"/>
        </w:trPr>
        <w:tc>
          <w:tcPr>
            <w:tcW w:w="11118" w:type="dxa"/>
            <w:gridSpan w:val="14"/>
            <w:tcBorders>
              <w:top w:val="nil"/>
              <w:left w:val="nil"/>
              <w:bottom w:val="nil"/>
              <w:right w:val="nil"/>
            </w:tcBorders>
            <w:shd w:val="clear" w:color="auto" w:fill="auto"/>
            <w:vAlign w:val="center"/>
          </w:tcPr>
          <w:p w:rsidR="007071A5" w:rsidRPr="007071A5" w:rsidRDefault="0090298B" w:rsidP="0090298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ВЕДОМСТВЕННАЯ СТРУКТУРА РАСХОДОВ БЮДЖЕТА  БРУСНИЧНОГО  СЕЛЬСКОГО ПОСЕЛЕНИЯ  НА  2014 ГОД.</w:t>
            </w:r>
          </w:p>
        </w:tc>
      </w:tr>
      <w:tr w:rsidR="00221816" w:rsidRPr="007071A5" w:rsidTr="00221816">
        <w:trPr>
          <w:trHeight w:val="255"/>
        </w:trPr>
        <w:tc>
          <w:tcPr>
            <w:tcW w:w="786" w:type="dxa"/>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624" w:type="dxa"/>
            <w:gridSpan w:val="2"/>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800" w:type="dxa"/>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610" w:type="dxa"/>
            <w:gridSpan w:val="2"/>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028" w:type="dxa"/>
            <w:gridSpan w:val="3"/>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665" w:type="dxa"/>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283" w:type="dxa"/>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702" w:type="dxa"/>
            <w:gridSpan w:val="2"/>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620" w:type="dxa"/>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r>
      <w:tr w:rsidR="00221816" w:rsidRPr="007071A5" w:rsidTr="008F43A9">
        <w:trPr>
          <w:trHeight w:val="75"/>
        </w:trPr>
        <w:tc>
          <w:tcPr>
            <w:tcW w:w="786" w:type="dxa"/>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624" w:type="dxa"/>
            <w:gridSpan w:val="2"/>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800" w:type="dxa"/>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610" w:type="dxa"/>
            <w:gridSpan w:val="2"/>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028" w:type="dxa"/>
            <w:gridSpan w:val="3"/>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665" w:type="dxa"/>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283" w:type="dxa"/>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702" w:type="dxa"/>
            <w:gridSpan w:val="2"/>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620" w:type="dxa"/>
            <w:tcBorders>
              <w:top w:val="nil"/>
              <w:left w:val="nil"/>
              <w:bottom w:val="nil"/>
              <w:right w:val="nil"/>
            </w:tcBorders>
            <w:shd w:val="clear" w:color="auto" w:fill="auto"/>
            <w:noWrap/>
            <w:vAlign w:val="bottom"/>
            <w:hideMark/>
          </w:tcPr>
          <w:p w:rsidR="007071A5" w:rsidRPr="007071A5" w:rsidRDefault="007071A5" w:rsidP="00221816">
            <w:pPr>
              <w:spacing w:after="0" w:line="240" w:lineRule="auto"/>
              <w:jc w:val="right"/>
              <w:rPr>
                <w:rFonts w:ascii="Times New Roman" w:eastAsia="Times New Roman" w:hAnsi="Times New Roman" w:cs="Times New Roman"/>
                <w:sz w:val="24"/>
                <w:szCs w:val="24"/>
              </w:rPr>
            </w:pPr>
            <w:r w:rsidRPr="007071A5">
              <w:rPr>
                <w:rFonts w:ascii="Times New Roman" w:eastAsia="Times New Roman" w:hAnsi="Times New Roman" w:cs="Times New Roman"/>
                <w:sz w:val="24"/>
                <w:szCs w:val="24"/>
              </w:rPr>
              <w:t>тыс. руб.</w:t>
            </w:r>
          </w:p>
        </w:tc>
      </w:tr>
      <w:tr w:rsidR="00221816" w:rsidRPr="00221816" w:rsidTr="00221816">
        <w:trPr>
          <w:trHeight w:val="510"/>
        </w:trPr>
        <w:tc>
          <w:tcPr>
            <w:tcW w:w="78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КВСР</w:t>
            </w:r>
          </w:p>
        </w:tc>
        <w:tc>
          <w:tcPr>
            <w:tcW w:w="1624" w:type="dxa"/>
            <w:gridSpan w:val="2"/>
            <w:tcBorders>
              <w:top w:val="single" w:sz="8"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Наименование КВСР</w:t>
            </w:r>
          </w:p>
        </w:tc>
        <w:tc>
          <w:tcPr>
            <w:tcW w:w="800" w:type="dxa"/>
            <w:tcBorders>
              <w:top w:val="single" w:sz="8"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КФСР</w:t>
            </w:r>
          </w:p>
        </w:tc>
        <w:tc>
          <w:tcPr>
            <w:tcW w:w="1610" w:type="dxa"/>
            <w:gridSpan w:val="2"/>
            <w:tcBorders>
              <w:top w:val="single" w:sz="8"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Наименование КФСР</w:t>
            </w:r>
          </w:p>
        </w:tc>
        <w:tc>
          <w:tcPr>
            <w:tcW w:w="1028" w:type="dxa"/>
            <w:gridSpan w:val="3"/>
            <w:tcBorders>
              <w:top w:val="single" w:sz="8"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КЦСР</w:t>
            </w:r>
          </w:p>
        </w:tc>
        <w:tc>
          <w:tcPr>
            <w:tcW w:w="1665" w:type="dxa"/>
            <w:tcBorders>
              <w:top w:val="single" w:sz="8"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Наименование КЦСР</w:t>
            </w:r>
          </w:p>
        </w:tc>
        <w:tc>
          <w:tcPr>
            <w:tcW w:w="283" w:type="dxa"/>
            <w:tcBorders>
              <w:top w:val="single" w:sz="8"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КВР</w:t>
            </w:r>
          </w:p>
        </w:tc>
        <w:tc>
          <w:tcPr>
            <w:tcW w:w="1702" w:type="dxa"/>
            <w:gridSpan w:val="2"/>
            <w:tcBorders>
              <w:top w:val="single" w:sz="8"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Наименование КВР</w:t>
            </w:r>
          </w:p>
        </w:tc>
        <w:tc>
          <w:tcPr>
            <w:tcW w:w="1620" w:type="dxa"/>
            <w:tcBorders>
              <w:top w:val="single" w:sz="8" w:space="0" w:color="auto"/>
              <w:left w:val="nil"/>
              <w:bottom w:val="single" w:sz="4" w:space="0" w:color="auto"/>
              <w:right w:val="single" w:sz="8" w:space="0" w:color="auto"/>
            </w:tcBorders>
            <w:shd w:val="clear" w:color="auto" w:fill="auto"/>
            <w:vAlign w:val="center"/>
            <w:hideMark/>
          </w:tcPr>
          <w:p w:rsidR="007071A5" w:rsidRPr="006437E4" w:rsidRDefault="007071A5" w:rsidP="00221816">
            <w:pPr>
              <w:spacing w:after="0" w:line="240" w:lineRule="auto"/>
              <w:jc w:val="center"/>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Уточненный план на 2014  год</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5 892,7</w:t>
            </w:r>
          </w:p>
        </w:tc>
      </w:tr>
      <w:tr w:rsidR="00221816" w:rsidRPr="00221816" w:rsidTr="00221816">
        <w:trPr>
          <w:trHeight w:val="127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0102</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Функционирование высшего должностного лица субъекта Российской Федерации и муниципального образования</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549,3</w:t>
            </w:r>
          </w:p>
        </w:tc>
      </w:tr>
      <w:tr w:rsidR="00221816" w:rsidRPr="00221816" w:rsidTr="00221816">
        <w:trPr>
          <w:trHeight w:val="127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0102</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Функционирование высшего должностного лица субъекта Российской Федерации и муниципального образования</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2100000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Функционирование органов местного самоуправления муниципального образования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549,3</w:t>
            </w:r>
          </w:p>
        </w:tc>
      </w:tr>
      <w:tr w:rsidR="00221816" w:rsidRPr="00221816" w:rsidTr="00221816">
        <w:trPr>
          <w:trHeight w:val="127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0102</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Функционирование высшего должностного лица субъекта Российской Федерации и муниципального образования</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2110000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Обеспечение деятельности главы муниципального образования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549,3</w:t>
            </w:r>
          </w:p>
        </w:tc>
      </w:tr>
      <w:tr w:rsidR="00221816" w:rsidRPr="00221816" w:rsidTr="00221816">
        <w:trPr>
          <w:trHeight w:val="127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0102</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Функционирование высшего должностного лица субъекта Российской Федерации и муниципального образования</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2118100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Обеспечение деятельности главы муниципального образования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549,3</w:t>
            </w:r>
          </w:p>
        </w:tc>
      </w:tr>
      <w:tr w:rsidR="00221816" w:rsidRPr="00221816" w:rsidTr="00221816">
        <w:trPr>
          <w:trHeight w:val="1275"/>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0102</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Функционирование высшего должностного лица субъекта Российской Федерации и муниципального образования</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2118100</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Обеспечение деятельности главы муниципального образования</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121</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Фонд оплаты труда государственных (муниципальных) органов и взносы по обязательному социальному страхованию</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392,0</w:t>
            </w:r>
          </w:p>
        </w:tc>
      </w:tr>
      <w:tr w:rsidR="00221816" w:rsidRPr="00221816" w:rsidTr="00221816">
        <w:trPr>
          <w:trHeight w:val="127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bookmarkStart w:id="0" w:name="RANGE!A13:H14"/>
            <w:bookmarkStart w:id="1" w:name="RANGE!A13"/>
            <w:bookmarkEnd w:id="0"/>
            <w:r w:rsidRPr="006437E4">
              <w:rPr>
                <w:rFonts w:ascii="Times New Roman" w:eastAsia="Times New Roman" w:hAnsi="Times New Roman" w:cs="Times New Roman"/>
                <w:sz w:val="14"/>
                <w:szCs w:val="24"/>
              </w:rPr>
              <w:t>903</w:t>
            </w:r>
            <w:bookmarkEnd w:id="1"/>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0102</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Функционирование высшего должностного лица субъекта Российской Федерации и муниципального образования</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2118100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bookmarkStart w:id="2" w:name="RANGE!F13"/>
            <w:r w:rsidRPr="006437E4">
              <w:rPr>
                <w:rFonts w:ascii="Times New Roman" w:eastAsia="Times New Roman" w:hAnsi="Times New Roman" w:cs="Times New Roman"/>
                <w:sz w:val="14"/>
                <w:szCs w:val="24"/>
              </w:rPr>
              <w:t>Обеспечение деятельности главы муниципального образования</w:t>
            </w:r>
            <w:bookmarkEnd w:id="2"/>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121</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Фонд оплаты труда государственных (муниципальных) органов и взносы по обязательному социальному страхованию</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157,3</w:t>
            </w:r>
          </w:p>
        </w:tc>
      </w:tr>
      <w:tr w:rsidR="00221816" w:rsidRPr="00221816" w:rsidTr="00674344">
        <w:trPr>
          <w:trHeight w:val="352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0104</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2 473,5</w:t>
            </w:r>
          </w:p>
        </w:tc>
      </w:tr>
      <w:tr w:rsidR="00221816" w:rsidRPr="00221816" w:rsidTr="00221816">
        <w:trPr>
          <w:trHeight w:val="204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lastRenderedPageBreak/>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0104</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2100000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Функционирование органов местного самоуправления муниципального образования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2 473,5</w:t>
            </w:r>
          </w:p>
        </w:tc>
      </w:tr>
      <w:tr w:rsidR="00221816" w:rsidRPr="00221816" w:rsidTr="00221816">
        <w:trPr>
          <w:trHeight w:val="204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0104</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2130000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Обеспечение деятельности аппарата управления муниципального образования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2 473,5</w:t>
            </w:r>
          </w:p>
        </w:tc>
      </w:tr>
      <w:tr w:rsidR="00221816" w:rsidRPr="00221816" w:rsidTr="00221816">
        <w:trPr>
          <w:trHeight w:val="204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0104</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2138200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Обеспечение выполнений функций органами местного самоуправления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2 473,5</w:t>
            </w:r>
          </w:p>
        </w:tc>
      </w:tr>
      <w:tr w:rsidR="00221816" w:rsidRPr="00221816" w:rsidTr="00221816">
        <w:trPr>
          <w:trHeight w:val="204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0104</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2138200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Обеспечение выполнений функций органами местного самоуправления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904,1</w:t>
            </w:r>
          </w:p>
        </w:tc>
      </w:tr>
      <w:tr w:rsidR="00221816" w:rsidRPr="00221816" w:rsidTr="00221816">
        <w:trPr>
          <w:trHeight w:val="204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0104</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2138200</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Обеспечение выполнений функций органами местного самоуправления</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121</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Фонд оплаты труда государственных (муниципальных) органов и взносы по обязательному социальному страхованию</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654,6</w:t>
            </w:r>
          </w:p>
        </w:tc>
      </w:tr>
      <w:tr w:rsidR="00221816" w:rsidRPr="00221816" w:rsidTr="00221816">
        <w:trPr>
          <w:trHeight w:val="204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0104</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2138200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Обеспечение выполнений функций органами местного самоуправления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121</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Фонд оплаты труда государственных (муниципальных) органов и взносы по обязательному социальному страхованию</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150,0</w:t>
            </w:r>
          </w:p>
        </w:tc>
      </w:tr>
      <w:tr w:rsidR="00221816" w:rsidRPr="00221816" w:rsidTr="00221816">
        <w:trPr>
          <w:trHeight w:val="204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0104</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2138200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Обеспечение выполнений функций органами местного самоуправления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242</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Закупка товаров, работ, услуг в сфере информационно-коммуникационных технологий</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8,9</w:t>
            </w:r>
          </w:p>
        </w:tc>
      </w:tr>
      <w:tr w:rsidR="00221816" w:rsidRPr="00221816" w:rsidTr="00BF4129">
        <w:trPr>
          <w:trHeight w:val="1833"/>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lastRenderedPageBreak/>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0104</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2138200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Обеспечение выполнений функций органами местного самоуправления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244</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Прочая закупка товаров, работ и услуг для обеспечения государственных (муниципальных) нужд</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79,5</w:t>
            </w:r>
          </w:p>
        </w:tc>
      </w:tr>
      <w:tr w:rsidR="00221816" w:rsidRPr="00221816" w:rsidTr="00BF4129">
        <w:trPr>
          <w:trHeight w:val="1777"/>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0104</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2138200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Обеспечение выполнений функций органами местного самоуправления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244</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Прочая закупка товаров, работ и услуг для обеспечения государственных (муниципальных) нужд</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8,0</w:t>
            </w:r>
          </w:p>
        </w:tc>
      </w:tr>
      <w:tr w:rsidR="00221816" w:rsidRPr="00221816" w:rsidTr="00BF4129">
        <w:trPr>
          <w:trHeight w:val="1863"/>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0104</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2138200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Обеспечение выполнений функций органами местного самоуправления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852</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Уплата прочих налогов, сборов и иных платежей</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3,1</w:t>
            </w:r>
          </w:p>
        </w:tc>
      </w:tr>
      <w:tr w:rsidR="00221816" w:rsidRPr="00221816" w:rsidTr="00BF4129">
        <w:trPr>
          <w:trHeight w:val="1495"/>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0104</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2138251</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xml:space="preserve">Выполнение обязательств перед </w:t>
            </w:r>
            <w:proofErr w:type="spellStart"/>
            <w:r w:rsidRPr="006437E4">
              <w:rPr>
                <w:rFonts w:ascii="Times New Roman" w:eastAsia="Times New Roman" w:hAnsi="Times New Roman" w:cs="Times New Roman"/>
                <w:b/>
                <w:bCs/>
                <w:sz w:val="14"/>
                <w:szCs w:val="24"/>
              </w:rPr>
              <w:t>физ</w:t>
            </w:r>
            <w:proofErr w:type="gramStart"/>
            <w:r w:rsidRPr="006437E4">
              <w:rPr>
                <w:rFonts w:ascii="Times New Roman" w:eastAsia="Times New Roman" w:hAnsi="Times New Roman" w:cs="Times New Roman"/>
                <w:b/>
                <w:bCs/>
                <w:sz w:val="14"/>
                <w:szCs w:val="24"/>
              </w:rPr>
              <w:t>.л</w:t>
            </w:r>
            <w:proofErr w:type="gramEnd"/>
            <w:r w:rsidRPr="006437E4">
              <w:rPr>
                <w:rFonts w:ascii="Times New Roman" w:eastAsia="Times New Roman" w:hAnsi="Times New Roman" w:cs="Times New Roman"/>
                <w:b/>
                <w:bCs/>
                <w:sz w:val="14"/>
                <w:szCs w:val="24"/>
              </w:rPr>
              <w:t>ицами</w:t>
            </w:r>
            <w:proofErr w:type="spellEnd"/>
            <w:r w:rsidRPr="006437E4">
              <w:rPr>
                <w:rFonts w:ascii="Times New Roman" w:eastAsia="Times New Roman" w:hAnsi="Times New Roman" w:cs="Times New Roman"/>
                <w:b/>
                <w:bCs/>
                <w:sz w:val="14"/>
                <w:szCs w:val="24"/>
              </w:rPr>
              <w:t xml:space="preserve"> (</w:t>
            </w:r>
            <w:proofErr w:type="spellStart"/>
            <w:r w:rsidRPr="006437E4">
              <w:rPr>
                <w:rFonts w:ascii="Times New Roman" w:eastAsia="Times New Roman" w:hAnsi="Times New Roman" w:cs="Times New Roman"/>
                <w:b/>
                <w:bCs/>
                <w:sz w:val="14"/>
                <w:szCs w:val="24"/>
              </w:rPr>
              <w:t>мун.служащие</w:t>
            </w:r>
            <w:proofErr w:type="spellEnd"/>
            <w:r w:rsidRPr="006437E4">
              <w:rPr>
                <w:rFonts w:ascii="Times New Roman" w:eastAsia="Times New Roman" w:hAnsi="Times New Roman" w:cs="Times New Roman"/>
                <w:b/>
                <w:bCs/>
                <w:sz w:val="14"/>
                <w:szCs w:val="24"/>
              </w:rPr>
              <w:t>, основной персонал)</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1 542,4</w:t>
            </w:r>
          </w:p>
        </w:tc>
      </w:tr>
      <w:tr w:rsidR="00221816" w:rsidRPr="00221816" w:rsidTr="00BF4129">
        <w:trPr>
          <w:trHeight w:val="172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0104</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2138251</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 xml:space="preserve">Выполнение обязательств перед </w:t>
            </w:r>
            <w:proofErr w:type="spellStart"/>
            <w:r w:rsidRPr="006437E4">
              <w:rPr>
                <w:rFonts w:ascii="Times New Roman" w:eastAsia="Times New Roman" w:hAnsi="Times New Roman" w:cs="Times New Roman"/>
                <w:sz w:val="14"/>
                <w:szCs w:val="24"/>
              </w:rPr>
              <w:t>физ</w:t>
            </w:r>
            <w:proofErr w:type="gramStart"/>
            <w:r w:rsidRPr="006437E4">
              <w:rPr>
                <w:rFonts w:ascii="Times New Roman" w:eastAsia="Times New Roman" w:hAnsi="Times New Roman" w:cs="Times New Roman"/>
                <w:sz w:val="14"/>
                <w:szCs w:val="24"/>
              </w:rPr>
              <w:t>.л</w:t>
            </w:r>
            <w:proofErr w:type="gramEnd"/>
            <w:r w:rsidRPr="006437E4">
              <w:rPr>
                <w:rFonts w:ascii="Times New Roman" w:eastAsia="Times New Roman" w:hAnsi="Times New Roman" w:cs="Times New Roman"/>
                <w:sz w:val="14"/>
                <w:szCs w:val="24"/>
              </w:rPr>
              <w:t>ицами</w:t>
            </w:r>
            <w:proofErr w:type="spellEnd"/>
            <w:r w:rsidRPr="006437E4">
              <w:rPr>
                <w:rFonts w:ascii="Times New Roman" w:eastAsia="Times New Roman" w:hAnsi="Times New Roman" w:cs="Times New Roman"/>
                <w:sz w:val="14"/>
                <w:szCs w:val="24"/>
              </w:rPr>
              <w:t xml:space="preserve"> (</w:t>
            </w:r>
            <w:proofErr w:type="spellStart"/>
            <w:r w:rsidRPr="006437E4">
              <w:rPr>
                <w:rFonts w:ascii="Times New Roman" w:eastAsia="Times New Roman" w:hAnsi="Times New Roman" w:cs="Times New Roman"/>
                <w:sz w:val="14"/>
                <w:szCs w:val="24"/>
              </w:rPr>
              <w:t>мун.служащие</w:t>
            </w:r>
            <w:proofErr w:type="spellEnd"/>
            <w:r w:rsidRPr="006437E4">
              <w:rPr>
                <w:rFonts w:ascii="Times New Roman" w:eastAsia="Times New Roman" w:hAnsi="Times New Roman" w:cs="Times New Roman"/>
                <w:sz w:val="14"/>
                <w:szCs w:val="24"/>
              </w:rPr>
              <w:t>, основной персонал)</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121</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Фонд оплаты труда государственных (муниципальных) органов и взносы по обязательному социальному страхованию</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1 181,1</w:t>
            </w:r>
          </w:p>
        </w:tc>
      </w:tr>
      <w:tr w:rsidR="00221816" w:rsidRPr="00221816" w:rsidTr="00BF4129">
        <w:trPr>
          <w:trHeight w:val="1848"/>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0104</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2138251</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 xml:space="preserve">Выполнение обязательств перед </w:t>
            </w:r>
            <w:proofErr w:type="spellStart"/>
            <w:r w:rsidRPr="006437E4">
              <w:rPr>
                <w:rFonts w:ascii="Times New Roman" w:eastAsia="Times New Roman" w:hAnsi="Times New Roman" w:cs="Times New Roman"/>
                <w:sz w:val="14"/>
                <w:szCs w:val="24"/>
              </w:rPr>
              <w:t>физ</w:t>
            </w:r>
            <w:proofErr w:type="gramStart"/>
            <w:r w:rsidRPr="006437E4">
              <w:rPr>
                <w:rFonts w:ascii="Times New Roman" w:eastAsia="Times New Roman" w:hAnsi="Times New Roman" w:cs="Times New Roman"/>
                <w:sz w:val="14"/>
                <w:szCs w:val="24"/>
              </w:rPr>
              <w:t>.л</w:t>
            </w:r>
            <w:proofErr w:type="gramEnd"/>
            <w:r w:rsidRPr="006437E4">
              <w:rPr>
                <w:rFonts w:ascii="Times New Roman" w:eastAsia="Times New Roman" w:hAnsi="Times New Roman" w:cs="Times New Roman"/>
                <w:sz w:val="14"/>
                <w:szCs w:val="24"/>
              </w:rPr>
              <w:t>ицами</w:t>
            </w:r>
            <w:proofErr w:type="spellEnd"/>
            <w:r w:rsidRPr="006437E4">
              <w:rPr>
                <w:rFonts w:ascii="Times New Roman" w:eastAsia="Times New Roman" w:hAnsi="Times New Roman" w:cs="Times New Roman"/>
                <w:sz w:val="14"/>
                <w:szCs w:val="24"/>
              </w:rPr>
              <w:t xml:space="preserve"> (</w:t>
            </w:r>
            <w:proofErr w:type="spellStart"/>
            <w:r w:rsidRPr="006437E4">
              <w:rPr>
                <w:rFonts w:ascii="Times New Roman" w:eastAsia="Times New Roman" w:hAnsi="Times New Roman" w:cs="Times New Roman"/>
                <w:sz w:val="14"/>
                <w:szCs w:val="24"/>
              </w:rPr>
              <w:t>мун.служащие</w:t>
            </w:r>
            <w:proofErr w:type="spellEnd"/>
            <w:r w:rsidRPr="006437E4">
              <w:rPr>
                <w:rFonts w:ascii="Times New Roman" w:eastAsia="Times New Roman" w:hAnsi="Times New Roman" w:cs="Times New Roman"/>
                <w:sz w:val="14"/>
                <w:szCs w:val="24"/>
              </w:rPr>
              <w:t>, основной персонал)</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121</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Фонд оплаты труда государственных (муниципальных) органов и взносы по обязательному социальному страхованию</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361,2</w:t>
            </w:r>
          </w:p>
        </w:tc>
      </w:tr>
      <w:tr w:rsidR="00221816" w:rsidRPr="00221816" w:rsidTr="00BF4129">
        <w:trPr>
          <w:trHeight w:val="2542"/>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0104</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2138252</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27,0</w:t>
            </w:r>
          </w:p>
        </w:tc>
      </w:tr>
      <w:tr w:rsidR="00221816" w:rsidRPr="00221816" w:rsidTr="00221816">
        <w:trPr>
          <w:trHeight w:val="2805"/>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lastRenderedPageBreak/>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0104</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2138252</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540</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Иные межбюджетные трансферты</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27,0</w:t>
            </w:r>
          </w:p>
        </w:tc>
      </w:tr>
      <w:tr w:rsidR="00221816" w:rsidRPr="00221816" w:rsidTr="00221816">
        <w:trPr>
          <w:trHeight w:val="153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0106</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Обеспечение деятельности финансовых, налоговых и таможенных органов и органов финансового (финансово-бюджетного) надзора</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727,9</w:t>
            </w:r>
          </w:p>
        </w:tc>
      </w:tr>
      <w:tr w:rsidR="00221816" w:rsidRPr="00221816" w:rsidTr="00221816">
        <w:trPr>
          <w:trHeight w:val="153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0106</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Обеспечение деятельности финансовых, налоговых и таможенных органов и органов финансового (финансово-бюджетного) надзора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2100000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Функционирование органов местного самоуправления муниципального образования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727,9</w:t>
            </w:r>
          </w:p>
        </w:tc>
      </w:tr>
      <w:tr w:rsidR="00221816" w:rsidRPr="00221816" w:rsidTr="00221816">
        <w:trPr>
          <w:trHeight w:val="153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0106</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Обеспечение деятельности финансовых, налоговых и таможенных органов и органов финансового (финансово-бюджетного) надзора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2130000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Обеспечение деятельности аппарата управления муниципального образования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727,9</w:t>
            </w:r>
          </w:p>
        </w:tc>
      </w:tr>
      <w:tr w:rsidR="00221816" w:rsidRPr="00221816" w:rsidTr="00221816">
        <w:trPr>
          <w:trHeight w:val="153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0106</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Обеспечение деятельности финансовых, налоговых и таможенных органов и органов финансового (финансово-бюджетного) надзора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2138200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Обеспечение выполнений функций органами местного самоуправления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727,9</w:t>
            </w:r>
          </w:p>
        </w:tc>
      </w:tr>
      <w:tr w:rsidR="00221816" w:rsidRPr="00221816" w:rsidTr="00BF4129">
        <w:trPr>
          <w:trHeight w:val="2216"/>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0106</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Обеспечение деятельности финансовых, налоговых и таможенных органов и органов финансового (финансово-бюджетного) надзора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2138252</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727,9</w:t>
            </w:r>
          </w:p>
        </w:tc>
      </w:tr>
      <w:tr w:rsidR="00221816" w:rsidRPr="00221816" w:rsidTr="00BF4129">
        <w:trPr>
          <w:trHeight w:val="2336"/>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0106</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Обеспечение деятельности финансовых, налоговых и таможенных органов и органов финансового (финансово-бюджетного) надзора</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2138252</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540</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Иные межбюджетные трансферты</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727,9</w:t>
            </w:r>
          </w:p>
        </w:tc>
      </w:tr>
      <w:tr w:rsidR="00221816" w:rsidRPr="00221816" w:rsidTr="00221816">
        <w:trPr>
          <w:trHeight w:val="102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0111</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Резервные фонды</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10,0</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lastRenderedPageBreak/>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0111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Резервные фонды</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2200000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Другие расходы в целях решения вопросов местного значения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10,0</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0111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Резервные фонды</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2220000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Резервные фонды местных администраций</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10,0</w:t>
            </w:r>
          </w:p>
        </w:tc>
      </w:tr>
      <w:tr w:rsidR="00221816" w:rsidRPr="00221816" w:rsidTr="00221816">
        <w:trPr>
          <w:trHeight w:val="127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0111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Резервные фонды</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2228400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Выполнение функций органами местного самоуправления в целях решения вопросов местного значения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10,0</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0111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Резервные фонды</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2228407</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Резервные фонды</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10,0</w:t>
            </w:r>
          </w:p>
        </w:tc>
      </w:tr>
      <w:tr w:rsidR="00221816" w:rsidRPr="00221816" w:rsidTr="00221816">
        <w:trPr>
          <w:trHeight w:val="765"/>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0111</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Резервные фонды</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2228407</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Резервные фонды</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870</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Резервные средства</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10,0</w:t>
            </w:r>
          </w:p>
        </w:tc>
      </w:tr>
      <w:tr w:rsidR="00221816" w:rsidRPr="00221816" w:rsidTr="00221816">
        <w:trPr>
          <w:trHeight w:val="102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0113</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Другие общегосударственные вопросы</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1,7</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0113</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Другие общегосударственные вопросы</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2200000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Другие расходы в целях решения вопросов местного значения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1,0</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0113</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Другие общегосударственные вопросы</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2230000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Выполнение других обязательств государства</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1,0</w:t>
            </w:r>
          </w:p>
        </w:tc>
      </w:tr>
      <w:tr w:rsidR="00221816" w:rsidRPr="00221816" w:rsidTr="00221816">
        <w:trPr>
          <w:trHeight w:val="127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0113</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Другие общегосударственные вопросы</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2238400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Выполнение функций органами местного самоуправления в целях решения вопросов местного значения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1,0</w:t>
            </w:r>
          </w:p>
        </w:tc>
      </w:tr>
      <w:tr w:rsidR="00221816" w:rsidRPr="00221816" w:rsidTr="00221816">
        <w:trPr>
          <w:trHeight w:val="255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0113</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Другие общегосударственные вопросы</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2238409</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proofErr w:type="gramStart"/>
            <w:r w:rsidRPr="006437E4">
              <w:rPr>
                <w:rFonts w:ascii="Times New Roman" w:eastAsia="Times New Roman" w:hAnsi="Times New Roman" w:cs="Times New Roman"/>
                <w:b/>
                <w:bCs/>
                <w:sz w:val="14"/>
                <w:szCs w:val="24"/>
              </w:rPr>
              <w:t>Представительские расходы, членские взносы, денежные вознаграждения (почетные грамоты, благодарственные письма), приобретение подарков, цветов, венков, материальная помощь</w:t>
            </w:r>
            <w:proofErr w:type="gramEnd"/>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1,0</w:t>
            </w:r>
          </w:p>
        </w:tc>
      </w:tr>
      <w:tr w:rsidR="00221816" w:rsidRPr="00221816" w:rsidTr="00221816">
        <w:trPr>
          <w:trHeight w:val="204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0113</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Другие общегосударственные вопросы</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2238409</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proofErr w:type="gramStart"/>
            <w:r w:rsidRPr="006437E4">
              <w:rPr>
                <w:rFonts w:ascii="Times New Roman" w:eastAsia="Times New Roman" w:hAnsi="Times New Roman" w:cs="Times New Roman"/>
                <w:sz w:val="14"/>
                <w:szCs w:val="24"/>
              </w:rPr>
              <w:t>Представительские расходы, членские взносы, денежные вознаграждения (почетные грамоты, благодарственные письма), приобретение подарков, цветов, венков, материальная помощь</w:t>
            </w:r>
            <w:proofErr w:type="gramEnd"/>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852</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Уплата прочих налогов, сборов и иных платежей</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1,0</w:t>
            </w:r>
          </w:p>
        </w:tc>
      </w:tr>
      <w:tr w:rsidR="00221816" w:rsidRPr="00221816" w:rsidTr="00221816">
        <w:trPr>
          <w:trHeight w:val="102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0113</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Другие общегосударственные вопросы</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9000000</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Непрограммные расходы</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0,7</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lastRenderedPageBreak/>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0113</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Другие общегосударственные вопросы</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90А0000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xml:space="preserve">Обеспечение </w:t>
            </w:r>
            <w:proofErr w:type="gramStart"/>
            <w:r w:rsidRPr="006437E4">
              <w:rPr>
                <w:rFonts w:ascii="Times New Roman" w:eastAsia="Times New Roman" w:hAnsi="Times New Roman" w:cs="Times New Roman"/>
                <w:b/>
                <w:bCs/>
                <w:sz w:val="14"/>
                <w:szCs w:val="24"/>
              </w:rPr>
              <w:t>реализации полномочий министерства юстиции Иркутской области</w:t>
            </w:r>
            <w:proofErr w:type="gramEnd"/>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0,7</w:t>
            </w:r>
          </w:p>
        </w:tc>
      </w:tr>
      <w:tr w:rsidR="00221816" w:rsidRPr="00221816" w:rsidTr="00221816">
        <w:trPr>
          <w:trHeight w:val="459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0113</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Другие общегосударственные вопросы</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90А0600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Субвенции на 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0,7</w:t>
            </w:r>
          </w:p>
        </w:tc>
      </w:tr>
      <w:tr w:rsidR="00221816" w:rsidRPr="00221816" w:rsidTr="00221816">
        <w:trPr>
          <w:trHeight w:val="408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0113</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Другие общегосударственные вопросы</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90А0600</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Субвенции на 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244</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Прочая закупка товаров, работ и услуг для обеспечения государственных (муниципальных) нужд</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0,7</w:t>
            </w:r>
          </w:p>
        </w:tc>
      </w:tr>
      <w:tr w:rsidR="00221816" w:rsidRPr="00221816" w:rsidTr="00221816">
        <w:trPr>
          <w:trHeight w:val="102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0203</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Мобилизационная и вневойсковая подготовка</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76,6</w:t>
            </w:r>
          </w:p>
        </w:tc>
      </w:tr>
      <w:tr w:rsidR="00221816" w:rsidRPr="00221816" w:rsidTr="00674344">
        <w:trPr>
          <w:trHeight w:val="456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0203</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Мобилизационная и вневойсковая подготовка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6000000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Государственная программа Иркутской области "Совершенствование механизмов управления экономическим развитием" на 2014-2018 годы</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76,6</w:t>
            </w:r>
          </w:p>
        </w:tc>
      </w:tr>
      <w:tr w:rsidR="00221816" w:rsidRPr="00221816" w:rsidTr="00221816">
        <w:trPr>
          <w:trHeight w:val="306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lastRenderedPageBreak/>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0203</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Мобилизационная и вневойсковая подготовка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6030000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Подпрограмма " Создание условий для эффективного и ответственного управления муниципальными финансами, повышения устойчивости бюджетов муниципальных образований Иркутской области" на 2014-2016 годы</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76,6</w:t>
            </w:r>
          </w:p>
        </w:tc>
      </w:tr>
      <w:tr w:rsidR="00221816" w:rsidRPr="00221816" w:rsidTr="00221816">
        <w:trPr>
          <w:trHeight w:val="153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0203</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Мобилизационная и вневойсковая подготовка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6035118</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xml:space="preserve">Субвенции на осуществление первичного воинского учета на территориях, где отсутствуют военные </w:t>
            </w:r>
            <w:proofErr w:type="spellStart"/>
            <w:r w:rsidRPr="006437E4">
              <w:rPr>
                <w:rFonts w:ascii="Times New Roman" w:eastAsia="Times New Roman" w:hAnsi="Times New Roman" w:cs="Times New Roman"/>
                <w:b/>
                <w:bCs/>
                <w:sz w:val="14"/>
                <w:szCs w:val="24"/>
              </w:rPr>
              <w:t>комисариаты</w:t>
            </w:r>
            <w:proofErr w:type="spellEnd"/>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76,6</w:t>
            </w:r>
          </w:p>
        </w:tc>
      </w:tr>
      <w:tr w:rsidR="00221816" w:rsidRPr="00221816" w:rsidTr="00221816">
        <w:trPr>
          <w:trHeight w:val="153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0203</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Мобилизационная и вневойсковая подготовка</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6035118</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 xml:space="preserve">Субвенции на осуществление первичного воинского учета на территориях, где отсутствуют военные </w:t>
            </w:r>
            <w:proofErr w:type="spellStart"/>
            <w:r w:rsidRPr="006437E4">
              <w:rPr>
                <w:rFonts w:ascii="Times New Roman" w:eastAsia="Times New Roman" w:hAnsi="Times New Roman" w:cs="Times New Roman"/>
                <w:sz w:val="14"/>
                <w:szCs w:val="24"/>
              </w:rPr>
              <w:t>комисариаты</w:t>
            </w:r>
            <w:proofErr w:type="spellEnd"/>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121</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Фонд оплаты труда государственных (муниципальных) органов и взносы по обязательному социальному страхованию</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58,3</w:t>
            </w:r>
          </w:p>
        </w:tc>
      </w:tr>
      <w:tr w:rsidR="00221816" w:rsidRPr="00221816" w:rsidTr="00221816">
        <w:trPr>
          <w:trHeight w:val="153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0203</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Мобилизационная и вневойсковая подготовка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6035118</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 xml:space="preserve">Субвенции на осуществление первичного воинского учета на территориях, где отсутствуют военные </w:t>
            </w:r>
            <w:proofErr w:type="spellStart"/>
            <w:r w:rsidRPr="006437E4">
              <w:rPr>
                <w:rFonts w:ascii="Times New Roman" w:eastAsia="Times New Roman" w:hAnsi="Times New Roman" w:cs="Times New Roman"/>
                <w:sz w:val="14"/>
                <w:szCs w:val="24"/>
              </w:rPr>
              <w:t>комисариаты</w:t>
            </w:r>
            <w:proofErr w:type="spellEnd"/>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121</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Фонд оплаты труда государственных (муниципальных) органов и взносы по обязательному социальному страхованию</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17,8</w:t>
            </w:r>
          </w:p>
        </w:tc>
      </w:tr>
      <w:tr w:rsidR="00221816" w:rsidRPr="00221816" w:rsidTr="00221816">
        <w:trPr>
          <w:trHeight w:val="153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0203</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Мобилизационная и вневойсковая подготовка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6035118</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 xml:space="preserve">Субвенции на осуществление первичного воинского учета на территориях, где отсутствуют военные </w:t>
            </w:r>
            <w:proofErr w:type="spellStart"/>
            <w:r w:rsidRPr="006437E4">
              <w:rPr>
                <w:rFonts w:ascii="Times New Roman" w:eastAsia="Times New Roman" w:hAnsi="Times New Roman" w:cs="Times New Roman"/>
                <w:sz w:val="14"/>
                <w:szCs w:val="24"/>
              </w:rPr>
              <w:t>комисариаты</w:t>
            </w:r>
            <w:proofErr w:type="spellEnd"/>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244</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Прочая закупка товаров, работ и услуг для обеспечения государственных (муниципальных) нужд</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0,5</w:t>
            </w:r>
          </w:p>
        </w:tc>
      </w:tr>
      <w:tr w:rsidR="00221816" w:rsidRPr="00221816" w:rsidTr="00221816">
        <w:trPr>
          <w:trHeight w:val="102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0314</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Другие вопросы в области национальной безопасности и правоохранительной деятельности</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1,1</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0314</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Другие вопросы в области национальной безопасности и правоохранительной деятельности</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2300000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Решение вопросов в области национальной безопасности</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1,1</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0314</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Другие вопросы в области национальной безопасности и правоохранительной деятельности</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2320000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Другие вопросы в области национальной безопасности</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1,1</w:t>
            </w:r>
          </w:p>
        </w:tc>
      </w:tr>
      <w:tr w:rsidR="00221816" w:rsidRPr="00221816" w:rsidTr="00221816">
        <w:trPr>
          <w:trHeight w:val="127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0314</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Другие вопросы в области национальной безопасности и правоохранительной деятельности</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2328400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Выполнение функций органами местного самоуправления в целях решения вопросов местного значения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1,1</w:t>
            </w:r>
          </w:p>
        </w:tc>
      </w:tr>
      <w:tr w:rsidR="00221816" w:rsidRPr="00221816" w:rsidTr="00221816">
        <w:trPr>
          <w:trHeight w:val="1275"/>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0314</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Другие вопросы в области национальной безопасности и правоохранительной деятельности</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2328400</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Выполнение функций органами местного самоуправления в целях решения вопросов местного значения</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244</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Прочая закупка товаров, работ и услуг для обеспечения государственных (муниципальных) нужд</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1,0</w:t>
            </w:r>
          </w:p>
        </w:tc>
      </w:tr>
      <w:tr w:rsidR="00221816" w:rsidRPr="00221816" w:rsidTr="00221816">
        <w:trPr>
          <w:trHeight w:val="127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lastRenderedPageBreak/>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0314</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Другие вопросы в области национальной безопасности и правоохранительной деятельности</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2328400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Выполнение функций органами местного самоуправления в целях решения вопросов местного значения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244</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Прочая закупка товаров, работ и услуг для обеспечения государственных (муниципальных) нужд</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0,1</w:t>
            </w:r>
          </w:p>
        </w:tc>
      </w:tr>
      <w:tr w:rsidR="00221816" w:rsidRPr="00221816" w:rsidTr="00221816">
        <w:trPr>
          <w:trHeight w:val="102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0409</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Дорожное хозяйство (дорожные фонды)</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203,0</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0409</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Дорожное хозяйство (дорожные фонды)</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2400000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Решение вопросов в области национальной экономики</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203,0</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0409</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Дорожное хозяйство (дорожные фонды)</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2420000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Дорожное хозяйство (дорожные фонды)</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203,0</w:t>
            </w:r>
          </w:p>
        </w:tc>
      </w:tr>
      <w:tr w:rsidR="00221816" w:rsidRPr="00221816" w:rsidTr="00221816">
        <w:trPr>
          <w:trHeight w:val="127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0409</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Дорожное хозяйство (дорожные фонды)</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2428400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Выполнение функций органами местного самоуправления в целях решения вопросов местного значения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203,0</w:t>
            </w:r>
          </w:p>
        </w:tc>
      </w:tr>
      <w:tr w:rsidR="00221816" w:rsidRPr="00221816" w:rsidTr="00221816">
        <w:trPr>
          <w:trHeight w:val="127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0409</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Дорожное хозяйство (дорожные фонды)</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2428400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Выполнение функций органами местного самоуправления в целях решения вопросов местного значения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31,0</w:t>
            </w:r>
          </w:p>
        </w:tc>
      </w:tr>
      <w:tr w:rsidR="00221816" w:rsidRPr="00221816" w:rsidTr="00221816">
        <w:trPr>
          <w:trHeight w:val="1275"/>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0409</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Дорожное хозяйство (дорожные фонды)</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2428400</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Выполнение функций органами местного самоуправления в целях решения вопросов местного значения</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244</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Прочая закупка товаров, работ и услуг для обеспечения государственных (муниципальных) нужд</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30,0</w:t>
            </w:r>
          </w:p>
        </w:tc>
      </w:tr>
      <w:tr w:rsidR="00221816" w:rsidRPr="00221816" w:rsidTr="00221816">
        <w:trPr>
          <w:trHeight w:val="127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0409</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Дорожное хозяйство (дорожные фонды)</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2428400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Выполнение функций органами местного самоуправления в целях решения вопросов местного значения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244</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Прочая закупка товаров, работ и услуг для обеспечения государственных (муниципальных) нужд</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1,0</w:t>
            </w:r>
          </w:p>
        </w:tc>
      </w:tr>
      <w:tr w:rsidR="00221816" w:rsidRPr="00221816" w:rsidTr="00221816">
        <w:trPr>
          <w:trHeight w:val="102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0409</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Дорожное хозяйство (дорожные фонды)</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2428450</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Дорожные фонды (дорожное хозяйство)</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172,0</w:t>
            </w:r>
          </w:p>
        </w:tc>
      </w:tr>
      <w:tr w:rsidR="00221816" w:rsidRPr="00221816" w:rsidTr="00221816">
        <w:trPr>
          <w:trHeight w:val="1275"/>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0409</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Дорожное хозяйство (дорожные фонды)</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2428450</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Дорожные фонды (дорожное хозяйство)</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244</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Прочая закупка товаров, работ и услуг для обеспечения государственных (муниципальных) нужд</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172,0</w:t>
            </w:r>
          </w:p>
        </w:tc>
      </w:tr>
      <w:tr w:rsidR="00221816" w:rsidRPr="00221816" w:rsidTr="00221816">
        <w:trPr>
          <w:trHeight w:val="102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0503</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Благоустройство</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107,9</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0503</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Благоустройство</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2500000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Жилищно-коммунальное хозяйство</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26,9</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0503</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Благоустройство</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2530000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Благоустройство</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26,9</w:t>
            </w:r>
          </w:p>
        </w:tc>
      </w:tr>
      <w:tr w:rsidR="00221816" w:rsidRPr="00221816" w:rsidTr="00221816">
        <w:trPr>
          <w:trHeight w:val="127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lastRenderedPageBreak/>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0503</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Благоустройство</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2538400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Выполнение функций органами местного самоуправления в целях решения вопросов местного значения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26,9</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0503</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Благоустройство</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2538453</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Уличное освещение</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24,9</w:t>
            </w:r>
          </w:p>
        </w:tc>
      </w:tr>
      <w:tr w:rsidR="00221816" w:rsidRPr="00221816" w:rsidTr="00221816">
        <w:trPr>
          <w:trHeight w:val="1275"/>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0503</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Благоустройство</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2538453</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Уличное освещение</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244</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Прочая закупка товаров, работ и услуг для обеспечения государственных (муниципальных) нужд</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24,9</w:t>
            </w:r>
          </w:p>
        </w:tc>
      </w:tr>
      <w:tr w:rsidR="00221816" w:rsidRPr="00221816" w:rsidTr="00221816">
        <w:trPr>
          <w:trHeight w:val="102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0503</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Благоустройство</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2538455</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Содержание мест захоронений</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1,0</w:t>
            </w:r>
          </w:p>
        </w:tc>
      </w:tr>
      <w:tr w:rsidR="00221816" w:rsidRPr="00221816" w:rsidTr="00221816">
        <w:trPr>
          <w:trHeight w:val="1275"/>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0503</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Благоустройство</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2538455</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Содержание мест захоронений</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244</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Прочая закупка товаров, работ и услуг для обеспечения государственных (муниципальных) нужд</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1,0</w:t>
            </w:r>
          </w:p>
        </w:tc>
      </w:tr>
      <w:tr w:rsidR="00221816" w:rsidRPr="00221816" w:rsidTr="00221816">
        <w:trPr>
          <w:trHeight w:val="102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0503</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Благоустройство</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2538456</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Прочие мероприятия по благоустройству</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1,0</w:t>
            </w:r>
          </w:p>
        </w:tc>
      </w:tr>
      <w:tr w:rsidR="00221816" w:rsidRPr="00221816" w:rsidTr="00221816">
        <w:trPr>
          <w:trHeight w:val="1275"/>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0503</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Благоустройство</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2538456</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Прочие мероприятия по благоустройству</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244</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Прочая закупка товаров, работ и услуг для обеспечения государственных (муниципальных) нужд</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1,0</w:t>
            </w:r>
          </w:p>
        </w:tc>
      </w:tr>
      <w:tr w:rsidR="00221816" w:rsidRPr="00221816" w:rsidTr="00221816">
        <w:trPr>
          <w:trHeight w:val="102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0503</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Благоустройство</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4000000</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Реализация мероприятий перечня проектов народных инициатив</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81,0</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0503</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Благоустройство</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4010000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Реализация мероприятий перечня проектов народных инициатив</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81,0</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0503</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Благоустройство</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4018400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Реализация мероприятий перечня проектов народных инициатив</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81,0</w:t>
            </w:r>
          </w:p>
        </w:tc>
      </w:tr>
      <w:tr w:rsidR="00221816" w:rsidRPr="00221816" w:rsidTr="00221816">
        <w:trPr>
          <w:trHeight w:val="765"/>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0503</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Благоустройство</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4018400</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Реализация мероприятий перечня проектов народных инициатив</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241</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Научно-исследовательские и опытно-конструкторские работы</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81,0</w:t>
            </w:r>
          </w:p>
        </w:tc>
      </w:tr>
      <w:tr w:rsidR="00221816" w:rsidRPr="00221816" w:rsidTr="00221816">
        <w:trPr>
          <w:trHeight w:val="102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0801</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Культура</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1 640,4</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0801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Культура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2800000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Культура</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1 575,0</w:t>
            </w:r>
          </w:p>
        </w:tc>
      </w:tr>
      <w:tr w:rsidR="00221816" w:rsidRPr="00221816" w:rsidTr="00221816">
        <w:trPr>
          <w:trHeight w:val="127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0801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Культура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2820000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Библиотеки /Обеспечение деятельности (оказание услуг) подведомственных учреждений</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1 575,0</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lastRenderedPageBreak/>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0801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Культура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2828300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Обеспечение деятельности (оказание услуг) муниципальных учреждений</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1 575,0</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0801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Культура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2828300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Обеспечение деятельности (оказание услуг) муниципальных учреждений</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536,0</w:t>
            </w:r>
          </w:p>
        </w:tc>
      </w:tr>
      <w:tr w:rsidR="00221816" w:rsidRPr="00221816" w:rsidTr="00221816">
        <w:trPr>
          <w:trHeight w:val="102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0801</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Культура</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2828300</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Обеспечение деятельности (оказание услуг) муниципальных учреждений</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111</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Фонд оплаты труда казенных учреждений и взносы по обязательному социальному страхованию</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339,6</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0801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Культура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2828300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Обеспечение деятельности (оказание услуг) муниципальных учреждений</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111</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Фонд оплаты труда казенных учреждений и взносы по обязательному социальному страхованию</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94,5</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0801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Культура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2828300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Обеспечение деятельности (оказание услуг) муниципальных учреждений</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112</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Иные выплаты персоналу казенных учреждений, за исключением фонда оплаты труда</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1,1</w:t>
            </w:r>
          </w:p>
        </w:tc>
      </w:tr>
      <w:tr w:rsidR="00221816" w:rsidRPr="00221816" w:rsidTr="00221816">
        <w:trPr>
          <w:trHeight w:val="127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0801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Культура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2828300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Обеспечение деятельности (оказание услуг) муниципальных учреждений</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242</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Закупка товаров, работ, услуг в сфере информационно-коммуникационных технологий</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26,0</w:t>
            </w:r>
          </w:p>
        </w:tc>
      </w:tr>
      <w:tr w:rsidR="00221816" w:rsidRPr="00221816" w:rsidTr="00221816">
        <w:trPr>
          <w:trHeight w:val="127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0801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Культура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2828300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Обеспечение деятельности (оказание услуг) муниципальных учреждений</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244</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Прочая закупка товаров, работ и услуг для обеспечения государственных (муниципальных) нужд</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0,5</w:t>
            </w:r>
          </w:p>
        </w:tc>
      </w:tr>
      <w:tr w:rsidR="00221816" w:rsidRPr="00221816" w:rsidTr="00221816">
        <w:trPr>
          <w:trHeight w:val="127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0801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Культура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2828300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Обеспечение деятельности (оказание услуг) муниципальных учреждений</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244</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Прочая закупка товаров, работ и услуг для обеспечения государственных (муниципальных) нужд</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70,0</w:t>
            </w:r>
          </w:p>
        </w:tc>
      </w:tr>
      <w:tr w:rsidR="00221816" w:rsidRPr="00221816" w:rsidTr="00221816">
        <w:trPr>
          <w:trHeight w:val="127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0801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Культура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2828300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Обеспечение деятельности (оказание услуг) муниципальных учреждений</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244</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Прочая закупка товаров, работ и услуг для обеспечения государственных (муниципальных) нужд</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1,0</w:t>
            </w:r>
          </w:p>
        </w:tc>
      </w:tr>
      <w:tr w:rsidR="00221816" w:rsidRPr="00221816" w:rsidTr="00221816">
        <w:trPr>
          <w:trHeight w:val="127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0801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Культура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2828300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Обеспечение деятельности (оказание услуг) муниципальных учреждений</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244</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Прочая закупка товаров, работ и услуг для обеспечения государственных (муниципальных) нужд</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0,8</w:t>
            </w:r>
          </w:p>
        </w:tc>
      </w:tr>
      <w:tr w:rsidR="00221816" w:rsidRPr="00221816" w:rsidTr="00221816">
        <w:trPr>
          <w:trHeight w:val="127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0801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Культура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2828300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Обеспечение деятельности (оказание услуг) муниципальных учреждений</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244</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Прочая закупка товаров, работ и услуг для обеспечения государственных (муниципальных) нужд</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2,5</w:t>
            </w:r>
          </w:p>
        </w:tc>
      </w:tr>
      <w:tr w:rsidR="00221816" w:rsidRPr="00221816" w:rsidTr="00221816">
        <w:trPr>
          <w:trHeight w:val="1275"/>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0801</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Культура</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2828351</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xml:space="preserve">Выполнение обязательств перед </w:t>
            </w:r>
            <w:proofErr w:type="spellStart"/>
            <w:r w:rsidRPr="006437E4">
              <w:rPr>
                <w:rFonts w:ascii="Times New Roman" w:eastAsia="Times New Roman" w:hAnsi="Times New Roman" w:cs="Times New Roman"/>
                <w:b/>
                <w:bCs/>
                <w:sz w:val="14"/>
                <w:szCs w:val="24"/>
              </w:rPr>
              <w:t>физ</w:t>
            </w:r>
            <w:proofErr w:type="gramStart"/>
            <w:r w:rsidRPr="006437E4">
              <w:rPr>
                <w:rFonts w:ascii="Times New Roman" w:eastAsia="Times New Roman" w:hAnsi="Times New Roman" w:cs="Times New Roman"/>
                <w:b/>
                <w:bCs/>
                <w:sz w:val="14"/>
                <w:szCs w:val="24"/>
              </w:rPr>
              <w:t>.л</w:t>
            </w:r>
            <w:proofErr w:type="gramEnd"/>
            <w:r w:rsidRPr="006437E4">
              <w:rPr>
                <w:rFonts w:ascii="Times New Roman" w:eastAsia="Times New Roman" w:hAnsi="Times New Roman" w:cs="Times New Roman"/>
                <w:b/>
                <w:bCs/>
                <w:sz w:val="14"/>
                <w:szCs w:val="24"/>
              </w:rPr>
              <w:t>ицами</w:t>
            </w:r>
            <w:proofErr w:type="spellEnd"/>
            <w:r w:rsidRPr="006437E4">
              <w:rPr>
                <w:rFonts w:ascii="Times New Roman" w:eastAsia="Times New Roman" w:hAnsi="Times New Roman" w:cs="Times New Roman"/>
                <w:b/>
                <w:bCs/>
                <w:sz w:val="14"/>
                <w:szCs w:val="24"/>
              </w:rPr>
              <w:t xml:space="preserve"> (</w:t>
            </w:r>
            <w:proofErr w:type="spellStart"/>
            <w:r w:rsidRPr="006437E4">
              <w:rPr>
                <w:rFonts w:ascii="Times New Roman" w:eastAsia="Times New Roman" w:hAnsi="Times New Roman" w:cs="Times New Roman"/>
                <w:b/>
                <w:bCs/>
                <w:sz w:val="14"/>
                <w:szCs w:val="24"/>
              </w:rPr>
              <w:t>мун.служащие</w:t>
            </w:r>
            <w:proofErr w:type="spellEnd"/>
            <w:r w:rsidRPr="006437E4">
              <w:rPr>
                <w:rFonts w:ascii="Times New Roman" w:eastAsia="Times New Roman" w:hAnsi="Times New Roman" w:cs="Times New Roman"/>
                <w:b/>
                <w:bCs/>
                <w:sz w:val="14"/>
                <w:szCs w:val="24"/>
              </w:rPr>
              <w:t>, основной персонал)</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1 039,0</w:t>
            </w:r>
          </w:p>
        </w:tc>
      </w:tr>
      <w:tr w:rsidR="00221816" w:rsidRPr="00221816" w:rsidTr="00221816">
        <w:trPr>
          <w:trHeight w:val="102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0801</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Культура</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2828351</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 xml:space="preserve">Выполнение обязательств перед </w:t>
            </w:r>
            <w:proofErr w:type="spellStart"/>
            <w:r w:rsidRPr="006437E4">
              <w:rPr>
                <w:rFonts w:ascii="Times New Roman" w:eastAsia="Times New Roman" w:hAnsi="Times New Roman" w:cs="Times New Roman"/>
                <w:sz w:val="14"/>
                <w:szCs w:val="24"/>
              </w:rPr>
              <w:t>физ</w:t>
            </w:r>
            <w:proofErr w:type="gramStart"/>
            <w:r w:rsidRPr="006437E4">
              <w:rPr>
                <w:rFonts w:ascii="Times New Roman" w:eastAsia="Times New Roman" w:hAnsi="Times New Roman" w:cs="Times New Roman"/>
                <w:sz w:val="14"/>
                <w:szCs w:val="24"/>
              </w:rPr>
              <w:t>.л</w:t>
            </w:r>
            <w:proofErr w:type="gramEnd"/>
            <w:r w:rsidRPr="006437E4">
              <w:rPr>
                <w:rFonts w:ascii="Times New Roman" w:eastAsia="Times New Roman" w:hAnsi="Times New Roman" w:cs="Times New Roman"/>
                <w:sz w:val="14"/>
                <w:szCs w:val="24"/>
              </w:rPr>
              <w:t>ицами</w:t>
            </w:r>
            <w:proofErr w:type="spellEnd"/>
            <w:r w:rsidRPr="006437E4">
              <w:rPr>
                <w:rFonts w:ascii="Times New Roman" w:eastAsia="Times New Roman" w:hAnsi="Times New Roman" w:cs="Times New Roman"/>
                <w:sz w:val="14"/>
                <w:szCs w:val="24"/>
              </w:rPr>
              <w:t xml:space="preserve"> (</w:t>
            </w:r>
            <w:proofErr w:type="spellStart"/>
            <w:r w:rsidRPr="006437E4">
              <w:rPr>
                <w:rFonts w:ascii="Times New Roman" w:eastAsia="Times New Roman" w:hAnsi="Times New Roman" w:cs="Times New Roman"/>
                <w:sz w:val="14"/>
                <w:szCs w:val="24"/>
              </w:rPr>
              <w:t>мун.служащие</w:t>
            </w:r>
            <w:proofErr w:type="spellEnd"/>
            <w:r w:rsidRPr="006437E4">
              <w:rPr>
                <w:rFonts w:ascii="Times New Roman" w:eastAsia="Times New Roman" w:hAnsi="Times New Roman" w:cs="Times New Roman"/>
                <w:sz w:val="14"/>
                <w:szCs w:val="24"/>
              </w:rPr>
              <w:t>, основной персонал)</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111</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Фонд оплаты труда казенных учреждений и взносы по обязательному социальному страхованию</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794,4</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lastRenderedPageBreak/>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0801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Культура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2828351</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 xml:space="preserve">Выполнение обязательств перед </w:t>
            </w:r>
            <w:proofErr w:type="spellStart"/>
            <w:r w:rsidRPr="006437E4">
              <w:rPr>
                <w:rFonts w:ascii="Times New Roman" w:eastAsia="Times New Roman" w:hAnsi="Times New Roman" w:cs="Times New Roman"/>
                <w:sz w:val="14"/>
                <w:szCs w:val="24"/>
              </w:rPr>
              <w:t>физ</w:t>
            </w:r>
            <w:proofErr w:type="gramStart"/>
            <w:r w:rsidRPr="006437E4">
              <w:rPr>
                <w:rFonts w:ascii="Times New Roman" w:eastAsia="Times New Roman" w:hAnsi="Times New Roman" w:cs="Times New Roman"/>
                <w:sz w:val="14"/>
                <w:szCs w:val="24"/>
              </w:rPr>
              <w:t>.л</w:t>
            </w:r>
            <w:proofErr w:type="gramEnd"/>
            <w:r w:rsidRPr="006437E4">
              <w:rPr>
                <w:rFonts w:ascii="Times New Roman" w:eastAsia="Times New Roman" w:hAnsi="Times New Roman" w:cs="Times New Roman"/>
                <w:sz w:val="14"/>
                <w:szCs w:val="24"/>
              </w:rPr>
              <w:t>ицами</w:t>
            </w:r>
            <w:proofErr w:type="spellEnd"/>
            <w:r w:rsidRPr="006437E4">
              <w:rPr>
                <w:rFonts w:ascii="Times New Roman" w:eastAsia="Times New Roman" w:hAnsi="Times New Roman" w:cs="Times New Roman"/>
                <w:sz w:val="14"/>
                <w:szCs w:val="24"/>
              </w:rPr>
              <w:t xml:space="preserve"> (</w:t>
            </w:r>
            <w:proofErr w:type="spellStart"/>
            <w:r w:rsidRPr="006437E4">
              <w:rPr>
                <w:rFonts w:ascii="Times New Roman" w:eastAsia="Times New Roman" w:hAnsi="Times New Roman" w:cs="Times New Roman"/>
                <w:sz w:val="14"/>
                <w:szCs w:val="24"/>
              </w:rPr>
              <w:t>мун.служащие</w:t>
            </w:r>
            <w:proofErr w:type="spellEnd"/>
            <w:r w:rsidRPr="006437E4">
              <w:rPr>
                <w:rFonts w:ascii="Times New Roman" w:eastAsia="Times New Roman" w:hAnsi="Times New Roman" w:cs="Times New Roman"/>
                <w:sz w:val="14"/>
                <w:szCs w:val="24"/>
              </w:rPr>
              <w:t>, основной персонал)</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111</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Фонд оплаты труда казенных учреждений и взносы по обязательному социальному страхованию</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244,6</w:t>
            </w:r>
          </w:p>
        </w:tc>
      </w:tr>
      <w:tr w:rsidR="00221816" w:rsidRPr="00221816" w:rsidTr="00221816">
        <w:trPr>
          <w:trHeight w:val="102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0801</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Культура</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4000000</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Реализация мероприятий перечня проектов народных инициатив</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65,5</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0801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Культура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4010000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Реализация мероприятий перечня проектов народных инициатив</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65,5</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0801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Культура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4018400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Реализация мероприятий перечня проектов народных инициатив</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65,5</w:t>
            </w:r>
          </w:p>
        </w:tc>
      </w:tr>
      <w:tr w:rsidR="00221816" w:rsidRPr="00221816" w:rsidTr="00221816">
        <w:trPr>
          <w:trHeight w:val="1275"/>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0801</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Культура</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4018400</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Реализация мероприятий перечня проектов народных инициатив</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244</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Прочая закупка товаров, работ и услуг для обеспечения государственных (муниципальных) нужд</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6,0</w:t>
            </w:r>
          </w:p>
        </w:tc>
      </w:tr>
      <w:tr w:rsidR="00221816" w:rsidRPr="00221816" w:rsidTr="00221816">
        <w:trPr>
          <w:trHeight w:val="127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0801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Культура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4018400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Реализация мероприятий перечня проектов народных инициатив</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244</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Прочая закупка товаров, работ и услуг для обеспечения государственных (муниципальных) нужд</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59,5</w:t>
            </w:r>
          </w:p>
        </w:tc>
      </w:tr>
      <w:tr w:rsidR="00221816" w:rsidRPr="00221816" w:rsidTr="00221816">
        <w:trPr>
          <w:trHeight w:val="102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1001</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Пенсионное обеспечение</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101,3</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1001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Пенсионное обеспечение</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2900000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Социальная политика</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101,3</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1001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Пенсионное обеспечение</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2910000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Пенсионное обеспечение</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101,3</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1001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Пенсионное обеспечение</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2918500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Социальные выплаты</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101,3</w:t>
            </w:r>
          </w:p>
        </w:tc>
      </w:tr>
      <w:tr w:rsidR="00221816" w:rsidRPr="00221816" w:rsidTr="00221816">
        <w:trPr>
          <w:trHeight w:val="102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903</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Администрация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1001</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Пенсионное обеспечение</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2918510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Доплаты к пенсиям муниципальных служащих</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101,3</w:t>
            </w:r>
          </w:p>
        </w:tc>
      </w:tr>
      <w:tr w:rsidR="00221816" w:rsidRPr="00221816" w:rsidTr="00221816">
        <w:trPr>
          <w:trHeight w:val="765"/>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903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Администрация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1001</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Пенсионное обеспечение</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2918510</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Доплаты к пенсиям муниципальных служащих</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312</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Иные пенсии, социальные доплаты к пенсиям</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101,3</w:t>
            </w:r>
          </w:p>
        </w:tc>
      </w:tr>
      <w:tr w:rsidR="00221816" w:rsidRPr="00221816" w:rsidTr="00221816">
        <w:trPr>
          <w:trHeight w:val="765"/>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930</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Дума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348,2</w:t>
            </w:r>
          </w:p>
        </w:tc>
      </w:tr>
      <w:tr w:rsidR="00221816" w:rsidRPr="00221816" w:rsidTr="00221816">
        <w:trPr>
          <w:trHeight w:val="178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930</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Дума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0103</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308,1</w:t>
            </w:r>
          </w:p>
        </w:tc>
      </w:tr>
      <w:tr w:rsidR="00221816" w:rsidRPr="00221816" w:rsidTr="00221816">
        <w:trPr>
          <w:trHeight w:val="178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lastRenderedPageBreak/>
              <w:t>930</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Дума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0103</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2100000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Функционирование органов местного самоуправления муниципального образования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308,1</w:t>
            </w:r>
          </w:p>
        </w:tc>
      </w:tr>
      <w:tr w:rsidR="00221816" w:rsidRPr="00221816" w:rsidTr="00221816">
        <w:trPr>
          <w:trHeight w:val="178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930</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Дума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0103</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2120000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Обеспечение деятельности Думы муниципального образования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308,1</w:t>
            </w:r>
          </w:p>
        </w:tc>
      </w:tr>
      <w:tr w:rsidR="00221816" w:rsidRPr="00221816" w:rsidTr="00221816">
        <w:trPr>
          <w:trHeight w:val="1785"/>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930</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Дума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0103</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2128600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Обеспечение деятельности председателя Думы</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308,1</w:t>
            </w:r>
          </w:p>
        </w:tc>
      </w:tr>
      <w:tr w:rsidR="00221816" w:rsidRPr="00221816" w:rsidTr="00221816">
        <w:trPr>
          <w:trHeight w:val="153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930</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Дума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0103</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2128600</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Обеспечение деятельности председателя Думы</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121</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Фонд оплаты труда государственных (муниципальных) органов и взносы по обязательному социальному страхованию</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239,7</w:t>
            </w:r>
          </w:p>
        </w:tc>
      </w:tr>
      <w:tr w:rsidR="00221816" w:rsidRPr="00221816" w:rsidTr="00221816">
        <w:trPr>
          <w:trHeight w:val="153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930</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Дума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0103</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2128600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Обеспечение деятельности председателя Думы</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121</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Фонд оплаты труда государственных (муниципальных) органов и взносы по обязательному социальному страхованию</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68,4</w:t>
            </w:r>
          </w:p>
        </w:tc>
      </w:tr>
      <w:tr w:rsidR="00221816" w:rsidRPr="00221816" w:rsidTr="00221816">
        <w:trPr>
          <w:trHeight w:val="1530"/>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930</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Дума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0106</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Обеспечение деятельности финансовых, налоговых и таможенных органов и органов финансового (финансово-бюджетного) надзора</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0"/>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40,1</w:t>
            </w:r>
          </w:p>
        </w:tc>
      </w:tr>
      <w:tr w:rsidR="00221816" w:rsidRPr="00221816" w:rsidTr="00221816">
        <w:trPr>
          <w:trHeight w:val="153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930</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Дума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0106</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Обеспечение деятельности финансовых, налоговых и таможенных органов и органов финансового (финансово-бюджетного) надзора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2100000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Функционирование органов местного самоуправления муниципального образования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1"/>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40,1</w:t>
            </w:r>
          </w:p>
        </w:tc>
      </w:tr>
      <w:tr w:rsidR="00221816" w:rsidRPr="00221816" w:rsidTr="00221816">
        <w:trPr>
          <w:trHeight w:val="153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930</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Дума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0106</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Обеспечение деятельности финансовых, налоговых и таможенных органов и органов финансового (финансово-бюджетного) надзора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2130000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Обеспечение деятельности аппарата управления муниципального образования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2"/>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40,1</w:t>
            </w:r>
          </w:p>
        </w:tc>
      </w:tr>
      <w:tr w:rsidR="00221816" w:rsidRPr="00221816" w:rsidTr="00221816">
        <w:trPr>
          <w:trHeight w:val="153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930</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Дума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0106</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Обеспечение деятельности финансовых, налоговых и таможенных органов и органов финансового (финансово-бюджетного) надзора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2138200</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Обеспечение выполнений функций органами местного самоуправления</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3"/>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40,1</w:t>
            </w:r>
          </w:p>
        </w:tc>
      </w:tr>
      <w:tr w:rsidR="00221816" w:rsidRPr="00221816" w:rsidTr="00221816">
        <w:trPr>
          <w:trHeight w:val="3060"/>
        </w:trPr>
        <w:tc>
          <w:tcPr>
            <w:tcW w:w="786" w:type="dxa"/>
            <w:tcBorders>
              <w:top w:val="nil"/>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lastRenderedPageBreak/>
              <w:t>930</w:t>
            </w:r>
          </w:p>
        </w:tc>
        <w:tc>
          <w:tcPr>
            <w:tcW w:w="1624"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Дума Брусничного сельского поселения Нижнеилимского района</w:t>
            </w:r>
          </w:p>
        </w:tc>
        <w:tc>
          <w:tcPr>
            <w:tcW w:w="80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0106</w:t>
            </w:r>
          </w:p>
        </w:tc>
        <w:tc>
          <w:tcPr>
            <w:tcW w:w="1610"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Обеспечение деятельности финансовых, налоговых и таможенных органов и органов финансового (финансово-бюджетного) надзора</w:t>
            </w:r>
          </w:p>
        </w:tc>
        <w:tc>
          <w:tcPr>
            <w:tcW w:w="1028" w:type="dxa"/>
            <w:gridSpan w:val="3"/>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2138252</w:t>
            </w:r>
          </w:p>
        </w:tc>
        <w:tc>
          <w:tcPr>
            <w:tcW w:w="1665"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283"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nil"/>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4"/>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40,1</w:t>
            </w:r>
          </w:p>
        </w:tc>
      </w:tr>
      <w:tr w:rsidR="00221816" w:rsidRPr="00221816" w:rsidTr="00221816">
        <w:trPr>
          <w:trHeight w:val="2805"/>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930</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Дума Брусничного сельского поселения Нижнеилимского района</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0106</w:t>
            </w:r>
          </w:p>
        </w:tc>
        <w:tc>
          <w:tcPr>
            <w:tcW w:w="1610"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Обеспечение деятельности финансовых, налоговых и таможенных органов и органов финансового (финансово-бюджетного) надзора</w:t>
            </w:r>
          </w:p>
        </w:tc>
        <w:tc>
          <w:tcPr>
            <w:tcW w:w="1028" w:type="dxa"/>
            <w:gridSpan w:val="3"/>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2138252</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Выполнение обязательств возникших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бюджетной системы</w:t>
            </w:r>
          </w:p>
        </w:tc>
        <w:tc>
          <w:tcPr>
            <w:tcW w:w="283"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center"/>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540</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Иные межбюджетные трансферты</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7071A5" w:rsidRPr="006437E4" w:rsidRDefault="007071A5" w:rsidP="00221816">
            <w:pPr>
              <w:spacing w:after="0" w:line="240" w:lineRule="auto"/>
              <w:jc w:val="right"/>
              <w:outlineLvl w:val="6"/>
              <w:rPr>
                <w:rFonts w:ascii="Times New Roman" w:eastAsia="Times New Roman" w:hAnsi="Times New Roman" w:cs="Times New Roman"/>
                <w:sz w:val="14"/>
                <w:szCs w:val="24"/>
              </w:rPr>
            </w:pPr>
            <w:r w:rsidRPr="006437E4">
              <w:rPr>
                <w:rFonts w:ascii="Times New Roman" w:eastAsia="Times New Roman" w:hAnsi="Times New Roman" w:cs="Times New Roman"/>
                <w:sz w:val="14"/>
                <w:szCs w:val="24"/>
              </w:rPr>
              <w:t>40,1</w:t>
            </w:r>
          </w:p>
        </w:tc>
      </w:tr>
      <w:tr w:rsidR="00221816" w:rsidRPr="007071A5" w:rsidTr="00221816">
        <w:trPr>
          <w:trHeight w:val="255"/>
        </w:trPr>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71A5" w:rsidRPr="006437E4" w:rsidRDefault="007071A5" w:rsidP="00221816">
            <w:pPr>
              <w:spacing w:after="0" w:line="240" w:lineRule="auto"/>
              <w:jc w:val="center"/>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Итого</w:t>
            </w:r>
          </w:p>
        </w:tc>
        <w:tc>
          <w:tcPr>
            <w:tcW w:w="1624" w:type="dxa"/>
            <w:gridSpan w:val="2"/>
            <w:tcBorders>
              <w:top w:val="single" w:sz="4" w:space="0" w:color="auto"/>
              <w:left w:val="nil"/>
              <w:bottom w:val="single" w:sz="4" w:space="0" w:color="auto"/>
              <w:right w:val="single" w:sz="4" w:space="0" w:color="auto"/>
            </w:tcBorders>
            <w:shd w:val="clear" w:color="auto" w:fill="auto"/>
            <w:noWrap/>
            <w:vAlign w:val="bottom"/>
            <w:hideMark/>
          </w:tcPr>
          <w:p w:rsidR="007071A5" w:rsidRPr="006437E4" w:rsidRDefault="007071A5" w:rsidP="00221816">
            <w:pPr>
              <w:spacing w:after="0" w:line="240" w:lineRule="auto"/>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7071A5" w:rsidRPr="006437E4" w:rsidRDefault="007071A5" w:rsidP="00221816">
            <w:pPr>
              <w:spacing w:after="0" w:line="240" w:lineRule="auto"/>
              <w:jc w:val="center"/>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hideMark/>
          </w:tcPr>
          <w:p w:rsidR="007071A5" w:rsidRPr="006437E4" w:rsidRDefault="007071A5" w:rsidP="00221816">
            <w:pPr>
              <w:spacing w:after="0" w:line="240" w:lineRule="auto"/>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028" w:type="dxa"/>
            <w:gridSpan w:val="3"/>
            <w:tcBorders>
              <w:top w:val="single" w:sz="4" w:space="0" w:color="auto"/>
              <w:left w:val="nil"/>
              <w:bottom w:val="single" w:sz="4" w:space="0" w:color="auto"/>
              <w:right w:val="single" w:sz="4" w:space="0" w:color="auto"/>
            </w:tcBorders>
            <w:shd w:val="clear" w:color="auto" w:fill="auto"/>
            <w:noWrap/>
            <w:vAlign w:val="bottom"/>
            <w:hideMark/>
          </w:tcPr>
          <w:p w:rsidR="007071A5" w:rsidRPr="006437E4" w:rsidRDefault="007071A5" w:rsidP="00221816">
            <w:pPr>
              <w:spacing w:after="0" w:line="240" w:lineRule="auto"/>
              <w:jc w:val="center"/>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65" w:type="dxa"/>
            <w:tcBorders>
              <w:top w:val="single" w:sz="4" w:space="0" w:color="auto"/>
              <w:left w:val="nil"/>
              <w:bottom w:val="single" w:sz="4" w:space="0" w:color="auto"/>
              <w:right w:val="single" w:sz="4" w:space="0" w:color="auto"/>
            </w:tcBorders>
            <w:shd w:val="clear" w:color="auto" w:fill="auto"/>
            <w:noWrap/>
            <w:vAlign w:val="bottom"/>
            <w:hideMark/>
          </w:tcPr>
          <w:p w:rsidR="007071A5" w:rsidRPr="006437E4" w:rsidRDefault="007071A5" w:rsidP="00221816">
            <w:pPr>
              <w:spacing w:after="0" w:line="240" w:lineRule="auto"/>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283" w:type="dxa"/>
            <w:tcBorders>
              <w:top w:val="single" w:sz="4" w:space="0" w:color="auto"/>
              <w:left w:val="nil"/>
              <w:bottom w:val="single" w:sz="4" w:space="0" w:color="auto"/>
              <w:right w:val="single" w:sz="4" w:space="0" w:color="auto"/>
            </w:tcBorders>
            <w:shd w:val="clear" w:color="auto" w:fill="auto"/>
            <w:noWrap/>
            <w:vAlign w:val="bottom"/>
            <w:hideMark/>
          </w:tcPr>
          <w:p w:rsidR="007071A5" w:rsidRPr="006437E4" w:rsidRDefault="007071A5" w:rsidP="00221816">
            <w:pPr>
              <w:spacing w:after="0" w:line="240" w:lineRule="auto"/>
              <w:jc w:val="center"/>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702" w:type="dxa"/>
            <w:gridSpan w:val="2"/>
            <w:tcBorders>
              <w:top w:val="single" w:sz="4" w:space="0" w:color="auto"/>
              <w:left w:val="nil"/>
              <w:bottom w:val="single" w:sz="4" w:space="0" w:color="auto"/>
              <w:right w:val="single" w:sz="4" w:space="0" w:color="auto"/>
            </w:tcBorders>
            <w:shd w:val="clear" w:color="auto" w:fill="auto"/>
            <w:noWrap/>
            <w:vAlign w:val="bottom"/>
            <w:hideMark/>
          </w:tcPr>
          <w:p w:rsidR="007071A5" w:rsidRPr="006437E4" w:rsidRDefault="007071A5" w:rsidP="00221816">
            <w:pPr>
              <w:spacing w:after="0" w:line="240" w:lineRule="auto"/>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7071A5" w:rsidRPr="006437E4" w:rsidRDefault="007071A5" w:rsidP="00221816">
            <w:pPr>
              <w:spacing w:after="0" w:line="240" w:lineRule="auto"/>
              <w:jc w:val="right"/>
              <w:rPr>
                <w:rFonts w:ascii="Times New Roman" w:eastAsia="Times New Roman" w:hAnsi="Times New Roman" w:cs="Times New Roman"/>
                <w:b/>
                <w:bCs/>
                <w:sz w:val="14"/>
                <w:szCs w:val="24"/>
              </w:rPr>
            </w:pPr>
            <w:r w:rsidRPr="006437E4">
              <w:rPr>
                <w:rFonts w:ascii="Times New Roman" w:eastAsia="Times New Roman" w:hAnsi="Times New Roman" w:cs="Times New Roman"/>
                <w:b/>
                <w:bCs/>
                <w:sz w:val="14"/>
                <w:szCs w:val="24"/>
              </w:rPr>
              <w:t>6 241,0</w:t>
            </w:r>
          </w:p>
        </w:tc>
      </w:tr>
      <w:tr w:rsidR="00221816" w:rsidRPr="007071A5" w:rsidTr="00221816">
        <w:trPr>
          <w:trHeight w:val="255"/>
        </w:trPr>
        <w:tc>
          <w:tcPr>
            <w:tcW w:w="786" w:type="dxa"/>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624" w:type="dxa"/>
            <w:gridSpan w:val="2"/>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800" w:type="dxa"/>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610" w:type="dxa"/>
            <w:gridSpan w:val="2"/>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028" w:type="dxa"/>
            <w:gridSpan w:val="3"/>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665" w:type="dxa"/>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283" w:type="dxa"/>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702" w:type="dxa"/>
            <w:gridSpan w:val="2"/>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620" w:type="dxa"/>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r>
      <w:tr w:rsidR="00221816" w:rsidRPr="007071A5" w:rsidTr="00221816">
        <w:trPr>
          <w:trHeight w:val="255"/>
        </w:trPr>
        <w:tc>
          <w:tcPr>
            <w:tcW w:w="786" w:type="dxa"/>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624" w:type="dxa"/>
            <w:gridSpan w:val="2"/>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800" w:type="dxa"/>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610" w:type="dxa"/>
            <w:gridSpan w:val="2"/>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028" w:type="dxa"/>
            <w:gridSpan w:val="3"/>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665" w:type="dxa"/>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283" w:type="dxa"/>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702" w:type="dxa"/>
            <w:gridSpan w:val="2"/>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c>
          <w:tcPr>
            <w:tcW w:w="1620" w:type="dxa"/>
            <w:tcBorders>
              <w:top w:val="nil"/>
              <w:left w:val="nil"/>
              <w:bottom w:val="nil"/>
              <w:right w:val="nil"/>
            </w:tcBorders>
            <w:shd w:val="clear" w:color="auto" w:fill="auto"/>
            <w:noWrap/>
            <w:vAlign w:val="bottom"/>
            <w:hideMark/>
          </w:tcPr>
          <w:p w:rsidR="007071A5" w:rsidRPr="007071A5" w:rsidRDefault="007071A5" w:rsidP="00221816">
            <w:pPr>
              <w:spacing w:after="0" w:line="240" w:lineRule="auto"/>
              <w:rPr>
                <w:rFonts w:ascii="Times New Roman" w:eastAsia="Times New Roman" w:hAnsi="Times New Roman" w:cs="Times New Roman"/>
                <w:sz w:val="24"/>
                <w:szCs w:val="24"/>
              </w:rPr>
            </w:pPr>
          </w:p>
        </w:tc>
      </w:tr>
    </w:tbl>
    <w:p w:rsidR="00B215CC" w:rsidRPr="00221816" w:rsidRDefault="00B215CC" w:rsidP="00221816">
      <w:pPr>
        <w:spacing w:after="0" w:line="240" w:lineRule="auto"/>
        <w:rPr>
          <w:rFonts w:ascii="Times New Roman" w:hAnsi="Times New Roman" w:cs="Times New Roman"/>
          <w:b/>
          <w:sz w:val="24"/>
          <w:szCs w:val="24"/>
        </w:rPr>
      </w:pPr>
    </w:p>
    <w:p w:rsidR="00BF4129" w:rsidRPr="00BF4129" w:rsidRDefault="00BF4129" w:rsidP="00BF4129">
      <w:pPr>
        <w:spacing w:after="0" w:line="240" w:lineRule="auto"/>
        <w:jc w:val="right"/>
        <w:rPr>
          <w:rFonts w:ascii="Times New Roman" w:hAnsi="Times New Roman" w:cs="Times New Roman"/>
          <w:b/>
          <w:sz w:val="16"/>
          <w:szCs w:val="24"/>
        </w:rPr>
      </w:pPr>
      <w:r w:rsidRPr="00BF4129">
        <w:rPr>
          <w:rFonts w:ascii="Times New Roman" w:hAnsi="Times New Roman" w:cs="Times New Roman"/>
          <w:b/>
          <w:sz w:val="16"/>
          <w:szCs w:val="24"/>
        </w:rPr>
        <w:t>Приложение № 13</w:t>
      </w:r>
      <w:r>
        <w:rPr>
          <w:rFonts w:ascii="Times New Roman" w:hAnsi="Times New Roman" w:cs="Times New Roman"/>
          <w:b/>
          <w:sz w:val="16"/>
          <w:szCs w:val="24"/>
        </w:rPr>
        <w:t xml:space="preserve"> к решению Думы </w:t>
      </w:r>
      <w:r w:rsidRPr="00BF4129">
        <w:rPr>
          <w:rFonts w:ascii="Times New Roman" w:hAnsi="Times New Roman" w:cs="Times New Roman"/>
          <w:b/>
          <w:sz w:val="16"/>
          <w:szCs w:val="24"/>
        </w:rPr>
        <w:t xml:space="preserve">Брусничного сельского поселения </w:t>
      </w:r>
    </w:p>
    <w:p w:rsidR="00BF4129" w:rsidRPr="00BF4129" w:rsidRDefault="00BF4129" w:rsidP="00BF4129">
      <w:pPr>
        <w:spacing w:after="0" w:line="240" w:lineRule="auto"/>
        <w:jc w:val="right"/>
        <w:rPr>
          <w:rFonts w:ascii="Times New Roman" w:hAnsi="Times New Roman" w:cs="Times New Roman"/>
          <w:b/>
          <w:sz w:val="16"/>
          <w:szCs w:val="24"/>
        </w:rPr>
      </w:pPr>
      <w:r w:rsidRPr="00BF4129">
        <w:rPr>
          <w:rFonts w:ascii="Times New Roman" w:hAnsi="Times New Roman" w:cs="Times New Roman"/>
          <w:b/>
          <w:sz w:val="16"/>
          <w:szCs w:val="24"/>
        </w:rPr>
        <w:t>«О вн</w:t>
      </w:r>
      <w:r>
        <w:rPr>
          <w:rFonts w:ascii="Times New Roman" w:hAnsi="Times New Roman" w:cs="Times New Roman"/>
          <w:b/>
          <w:sz w:val="16"/>
          <w:szCs w:val="24"/>
        </w:rPr>
        <w:t xml:space="preserve">есении изменений в Решение Думы </w:t>
      </w:r>
      <w:r w:rsidRPr="00BF4129">
        <w:rPr>
          <w:rFonts w:ascii="Times New Roman" w:hAnsi="Times New Roman" w:cs="Times New Roman"/>
          <w:b/>
          <w:sz w:val="16"/>
          <w:szCs w:val="24"/>
        </w:rPr>
        <w:t>Брусничного сельского поселения</w:t>
      </w:r>
    </w:p>
    <w:p w:rsidR="00BF4129" w:rsidRPr="00BF4129" w:rsidRDefault="00BF4129" w:rsidP="00BF4129">
      <w:pPr>
        <w:spacing w:after="0" w:line="240" w:lineRule="auto"/>
        <w:jc w:val="right"/>
        <w:rPr>
          <w:rFonts w:ascii="Times New Roman" w:hAnsi="Times New Roman" w:cs="Times New Roman"/>
          <w:b/>
          <w:sz w:val="16"/>
          <w:szCs w:val="24"/>
        </w:rPr>
      </w:pPr>
      <w:r w:rsidRPr="00BF4129">
        <w:rPr>
          <w:rFonts w:ascii="Times New Roman" w:hAnsi="Times New Roman" w:cs="Times New Roman"/>
          <w:b/>
          <w:sz w:val="16"/>
          <w:szCs w:val="24"/>
        </w:rPr>
        <w:t>«</w:t>
      </w:r>
      <w:r>
        <w:rPr>
          <w:rFonts w:ascii="Times New Roman" w:hAnsi="Times New Roman" w:cs="Times New Roman"/>
          <w:b/>
          <w:sz w:val="16"/>
          <w:szCs w:val="24"/>
        </w:rPr>
        <w:t xml:space="preserve">О бюджете Брусничного сельского </w:t>
      </w:r>
      <w:r w:rsidRPr="00BF4129">
        <w:rPr>
          <w:rFonts w:ascii="Times New Roman" w:hAnsi="Times New Roman" w:cs="Times New Roman"/>
          <w:b/>
          <w:sz w:val="16"/>
          <w:szCs w:val="24"/>
        </w:rPr>
        <w:t>поселения на  2014 год и плановый период</w:t>
      </w:r>
    </w:p>
    <w:p w:rsidR="00B215CC" w:rsidRPr="00BF4129" w:rsidRDefault="00BF4129" w:rsidP="00BF4129">
      <w:pPr>
        <w:spacing w:after="0" w:line="240" w:lineRule="auto"/>
        <w:jc w:val="right"/>
        <w:rPr>
          <w:rFonts w:ascii="Times New Roman" w:hAnsi="Times New Roman" w:cs="Times New Roman"/>
          <w:b/>
          <w:sz w:val="16"/>
          <w:szCs w:val="24"/>
        </w:rPr>
      </w:pPr>
      <w:r w:rsidRPr="00BF4129">
        <w:rPr>
          <w:rFonts w:ascii="Times New Roman" w:hAnsi="Times New Roman" w:cs="Times New Roman"/>
          <w:b/>
          <w:sz w:val="16"/>
          <w:szCs w:val="24"/>
        </w:rPr>
        <w:t xml:space="preserve"> 2015 и 20</w:t>
      </w:r>
      <w:r>
        <w:rPr>
          <w:rFonts w:ascii="Times New Roman" w:hAnsi="Times New Roman" w:cs="Times New Roman"/>
          <w:b/>
          <w:sz w:val="16"/>
          <w:szCs w:val="24"/>
        </w:rPr>
        <w:t>16 годов» от 24.12.2013г. № 56»от " _18___ " декабря</w:t>
      </w:r>
      <w:r w:rsidRPr="00BF4129">
        <w:rPr>
          <w:rFonts w:ascii="Times New Roman" w:hAnsi="Times New Roman" w:cs="Times New Roman"/>
          <w:b/>
          <w:sz w:val="16"/>
          <w:szCs w:val="24"/>
        </w:rPr>
        <w:t xml:space="preserve">_  2014г. </w:t>
      </w:r>
      <w:r>
        <w:rPr>
          <w:rFonts w:ascii="Times New Roman" w:hAnsi="Times New Roman" w:cs="Times New Roman"/>
          <w:b/>
          <w:sz w:val="16"/>
          <w:szCs w:val="24"/>
        </w:rPr>
        <w:t xml:space="preserve"> </w:t>
      </w:r>
      <w:r w:rsidRPr="00BF4129">
        <w:rPr>
          <w:rFonts w:ascii="Times New Roman" w:hAnsi="Times New Roman" w:cs="Times New Roman"/>
          <w:b/>
          <w:sz w:val="16"/>
          <w:szCs w:val="24"/>
        </w:rPr>
        <w:t>№</w:t>
      </w:r>
      <w:r w:rsidR="008D7CB3">
        <w:rPr>
          <w:rFonts w:ascii="Times New Roman" w:hAnsi="Times New Roman" w:cs="Times New Roman"/>
          <w:b/>
          <w:sz w:val="16"/>
          <w:szCs w:val="24"/>
        </w:rPr>
        <w:t xml:space="preserve">     </w:t>
      </w:r>
      <w:r w:rsidRPr="00BF4129">
        <w:rPr>
          <w:rFonts w:ascii="Times New Roman" w:hAnsi="Times New Roman" w:cs="Times New Roman"/>
          <w:b/>
          <w:sz w:val="16"/>
          <w:szCs w:val="24"/>
        </w:rPr>
        <w:t>41</w:t>
      </w:r>
    </w:p>
    <w:p w:rsidR="00BF4129" w:rsidRPr="00BF4129" w:rsidRDefault="00BF4129" w:rsidP="00BF4129">
      <w:pPr>
        <w:spacing w:after="0" w:line="240" w:lineRule="auto"/>
        <w:rPr>
          <w:rFonts w:ascii="Times New Roman" w:eastAsia="Times New Roman" w:hAnsi="Times New Roman" w:cs="Times New Roman"/>
          <w:b/>
          <w:bCs/>
          <w:sz w:val="28"/>
          <w:szCs w:val="28"/>
        </w:rPr>
      </w:pPr>
      <w:r w:rsidRPr="00BF4129">
        <w:rPr>
          <w:rFonts w:ascii="Times New Roman" w:eastAsia="Times New Roman" w:hAnsi="Times New Roman" w:cs="Times New Roman"/>
          <w:b/>
          <w:bCs/>
          <w:sz w:val="28"/>
          <w:szCs w:val="28"/>
        </w:rPr>
        <w:t xml:space="preserve">ИСТОЧНИКИ ВНУТРЕННЕГО ФИНАНСИРОВАНИЯ ДЕФИЦИТА </w:t>
      </w:r>
      <w:r w:rsidRPr="00BF4129">
        <w:rPr>
          <w:rFonts w:ascii="Times New Roman" w:eastAsia="Times New Roman" w:hAnsi="Times New Roman" w:cs="Times New Roman"/>
          <w:b/>
          <w:bCs/>
          <w:sz w:val="28"/>
          <w:szCs w:val="28"/>
        </w:rPr>
        <w:br/>
        <w:t>БЮДЖЕТА БРУСНИЧНОГО СЕЛЬСКОГО ПОСЕЛЕНИЯ на 2014 год</w:t>
      </w:r>
    </w:p>
    <w:tbl>
      <w:tblPr>
        <w:tblW w:w="10916" w:type="dxa"/>
        <w:tblInd w:w="-885" w:type="dxa"/>
        <w:tblLayout w:type="fixed"/>
        <w:tblLook w:val="04A0" w:firstRow="1" w:lastRow="0" w:firstColumn="1" w:lastColumn="0" w:noHBand="0" w:noVBand="1"/>
      </w:tblPr>
      <w:tblGrid>
        <w:gridCol w:w="5104"/>
        <w:gridCol w:w="1087"/>
        <w:gridCol w:w="1748"/>
        <w:gridCol w:w="1134"/>
        <w:gridCol w:w="851"/>
        <w:gridCol w:w="992"/>
      </w:tblGrid>
      <w:tr w:rsidR="008D7CB3" w:rsidRPr="00BF4129" w:rsidTr="008D7CB3">
        <w:trPr>
          <w:trHeight w:val="1035"/>
        </w:trPr>
        <w:tc>
          <w:tcPr>
            <w:tcW w:w="510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ind w:right="175"/>
              <w:jc w:val="center"/>
              <w:rPr>
                <w:rFonts w:ascii="Times New Roman" w:eastAsia="Times New Roman" w:hAnsi="Times New Roman" w:cs="Times New Roman"/>
                <w:b/>
                <w:bCs/>
                <w:sz w:val="20"/>
                <w:szCs w:val="20"/>
              </w:rPr>
            </w:pPr>
            <w:r w:rsidRPr="00BF4129">
              <w:rPr>
                <w:rFonts w:ascii="Times New Roman" w:eastAsia="Times New Roman" w:hAnsi="Times New Roman" w:cs="Times New Roman"/>
                <w:b/>
                <w:bCs/>
                <w:sz w:val="20"/>
                <w:szCs w:val="20"/>
              </w:rPr>
              <w:t>наименование</w:t>
            </w:r>
          </w:p>
        </w:tc>
        <w:tc>
          <w:tcPr>
            <w:tcW w:w="1087" w:type="dxa"/>
            <w:tcBorders>
              <w:top w:val="single" w:sz="8" w:space="0" w:color="auto"/>
              <w:left w:val="nil"/>
              <w:bottom w:val="single" w:sz="4" w:space="0" w:color="auto"/>
              <w:right w:val="single" w:sz="4" w:space="0" w:color="auto"/>
            </w:tcBorders>
            <w:shd w:val="clear" w:color="auto" w:fill="auto"/>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20"/>
                <w:szCs w:val="20"/>
              </w:rPr>
            </w:pPr>
            <w:r w:rsidRPr="00BF4129">
              <w:rPr>
                <w:rFonts w:ascii="Times New Roman" w:eastAsia="Times New Roman" w:hAnsi="Times New Roman" w:cs="Times New Roman"/>
                <w:b/>
                <w:bCs/>
                <w:sz w:val="20"/>
                <w:szCs w:val="20"/>
              </w:rPr>
              <w:t>Главный</w:t>
            </w:r>
            <w:r w:rsidRPr="00BF4129">
              <w:rPr>
                <w:rFonts w:ascii="Times New Roman" w:eastAsia="Times New Roman" w:hAnsi="Times New Roman" w:cs="Times New Roman"/>
                <w:b/>
                <w:bCs/>
                <w:sz w:val="20"/>
                <w:szCs w:val="20"/>
              </w:rPr>
              <w:br/>
            </w:r>
            <w:proofErr w:type="spellStart"/>
            <w:proofErr w:type="gramStart"/>
            <w:r w:rsidRPr="00BF4129">
              <w:rPr>
                <w:rFonts w:ascii="Times New Roman" w:eastAsia="Times New Roman" w:hAnsi="Times New Roman" w:cs="Times New Roman"/>
                <w:b/>
                <w:bCs/>
                <w:sz w:val="20"/>
                <w:szCs w:val="20"/>
              </w:rPr>
              <w:t>админист</w:t>
            </w:r>
            <w:proofErr w:type="spellEnd"/>
            <w:r w:rsidRPr="00BF4129">
              <w:rPr>
                <w:rFonts w:ascii="Times New Roman" w:eastAsia="Times New Roman" w:hAnsi="Times New Roman" w:cs="Times New Roman"/>
                <w:b/>
                <w:bCs/>
                <w:sz w:val="20"/>
                <w:szCs w:val="20"/>
              </w:rPr>
              <w:br/>
            </w:r>
            <w:proofErr w:type="spellStart"/>
            <w:r w:rsidRPr="00BF4129">
              <w:rPr>
                <w:rFonts w:ascii="Times New Roman" w:eastAsia="Times New Roman" w:hAnsi="Times New Roman" w:cs="Times New Roman"/>
                <w:b/>
                <w:bCs/>
                <w:sz w:val="20"/>
                <w:szCs w:val="20"/>
              </w:rPr>
              <w:t>ратор</w:t>
            </w:r>
            <w:proofErr w:type="spellEnd"/>
            <w:proofErr w:type="gramEnd"/>
          </w:p>
        </w:tc>
        <w:tc>
          <w:tcPr>
            <w:tcW w:w="1748" w:type="dxa"/>
            <w:tcBorders>
              <w:top w:val="single" w:sz="8" w:space="0" w:color="auto"/>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20"/>
                <w:szCs w:val="20"/>
              </w:rPr>
            </w:pPr>
            <w:r w:rsidRPr="00BF4129">
              <w:rPr>
                <w:rFonts w:ascii="Times New Roman" w:eastAsia="Times New Roman" w:hAnsi="Times New Roman" w:cs="Times New Roman"/>
                <w:b/>
                <w:bCs/>
                <w:sz w:val="20"/>
                <w:szCs w:val="20"/>
              </w:rPr>
              <w:t>код источников</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20"/>
                <w:szCs w:val="20"/>
              </w:rPr>
            </w:pPr>
            <w:r w:rsidRPr="00BF4129">
              <w:rPr>
                <w:rFonts w:ascii="Times New Roman" w:eastAsia="Times New Roman" w:hAnsi="Times New Roman" w:cs="Times New Roman"/>
                <w:b/>
                <w:bCs/>
                <w:sz w:val="20"/>
                <w:szCs w:val="20"/>
              </w:rPr>
              <w:t>План</w:t>
            </w:r>
            <w:r w:rsidRPr="00BF4129">
              <w:rPr>
                <w:rFonts w:ascii="Times New Roman" w:eastAsia="Times New Roman" w:hAnsi="Times New Roman" w:cs="Times New Roman"/>
                <w:b/>
                <w:bCs/>
                <w:sz w:val="20"/>
                <w:szCs w:val="20"/>
              </w:rPr>
              <w:br/>
              <w:t>на 2014 года</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20"/>
                <w:szCs w:val="20"/>
              </w:rPr>
            </w:pPr>
            <w:r w:rsidRPr="00BF4129">
              <w:rPr>
                <w:rFonts w:ascii="Times New Roman" w:eastAsia="Times New Roman" w:hAnsi="Times New Roman" w:cs="Times New Roman"/>
                <w:b/>
                <w:bCs/>
                <w:sz w:val="20"/>
                <w:szCs w:val="20"/>
              </w:rPr>
              <w:t>внесение изменений</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20"/>
                <w:szCs w:val="20"/>
              </w:rPr>
            </w:pPr>
            <w:r w:rsidRPr="00BF4129">
              <w:rPr>
                <w:rFonts w:ascii="Times New Roman" w:eastAsia="Times New Roman" w:hAnsi="Times New Roman" w:cs="Times New Roman"/>
                <w:b/>
                <w:bCs/>
                <w:sz w:val="20"/>
                <w:szCs w:val="20"/>
              </w:rPr>
              <w:t>Уточненный план на 2014 год</w:t>
            </w:r>
          </w:p>
        </w:tc>
      </w:tr>
      <w:tr w:rsidR="00BF4129" w:rsidRPr="00BF4129" w:rsidTr="008D7CB3">
        <w:trPr>
          <w:trHeight w:val="780"/>
        </w:trPr>
        <w:tc>
          <w:tcPr>
            <w:tcW w:w="5104" w:type="dxa"/>
            <w:tcBorders>
              <w:top w:val="nil"/>
              <w:left w:val="single" w:sz="8" w:space="0" w:color="auto"/>
              <w:bottom w:val="single" w:sz="4" w:space="0" w:color="auto"/>
              <w:right w:val="single" w:sz="4" w:space="0" w:color="auto"/>
            </w:tcBorders>
            <w:shd w:val="clear" w:color="000000" w:fill="FFFF99"/>
            <w:vAlign w:val="center"/>
            <w:hideMark/>
          </w:tcPr>
          <w:p w:rsidR="00BF4129" w:rsidRPr="00BF4129" w:rsidRDefault="00BF4129" w:rsidP="00BF4129">
            <w:pPr>
              <w:spacing w:after="0" w:line="240" w:lineRule="auto"/>
              <w:rPr>
                <w:rFonts w:ascii="Times New Roman" w:eastAsia="Times New Roman" w:hAnsi="Times New Roman" w:cs="Times New Roman"/>
                <w:b/>
                <w:bCs/>
                <w:sz w:val="20"/>
                <w:szCs w:val="20"/>
              </w:rPr>
            </w:pPr>
            <w:r w:rsidRPr="00BF4129">
              <w:rPr>
                <w:rFonts w:ascii="Times New Roman" w:eastAsia="Times New Roman" w:hAnsi="Times New Roman" w:cs="Times New Roman"/>
                <w:b/>
                <w:bCs/>
                <w:sz w:val="20"/>
                <w:szCs w:val="20"/>
              </w:rPr>
              <w:t>ИСТОЧНИКИ ВНУТРЕННЕГО ФИНАНСИРОВАНИЯ ДЕФИЦИТОВ БЮДЖЕТОВ</w:t>
            </w:r>
          </w:p>
        </w:tc>
        <w:tc>
          <w:tcPr>
            <w:tcW w:w="1087" w:type="dxa"/>
            <w:tcBorders>
              <w:top w:val="nil"/>
              <w:left w:val="nil"/>
              <w:bottom w:val="single" w:sz="4" w:space="0" w:color="auto"/>
              <w:right w:val="single" w:sz="4" w:space="0" w:color="auto"/>
            </w:tcBorders>
            <w:shd w:val="clear" w:color="000000" w:fill="FFFF99"/>
            <w:noWrap/>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18"/>
                <w:szCs w:val="18"/>
              </w:rPr>
            </w:pPr>
            <w:r w:rsidRPr="00BF4129">
              <w:rPr>
                <w:rFonts w:ascii="Times New Roman" w:eastAsia="Times New Roman" w:hAnsi="Times New Roman" w:cs="Times New Roman"/>
                <w:b/>
                <w:bCs/>
                <w:sz w:val="18"/>
                <w:szCs w:val="18"/>
              </w:rPr>
              <w:t>000</w:t>
            </w:r>
          </w:p>
        </w:tc>
        <w:tc>
          <w:tcPr>
            <w:tcW w:w="1748" w:type="dxa"/>
            <w:tcBorders>
              <w:top w:val="nil"/>
              <w:left w:val="nil"/>
              <w:bottom w:val="single" w:sz="4" w:space="0" w:color="auto"/>
              <w:right w:val="single" w:sz="4" w:space="0" w:color="auto"/>
            </w:tcBorders>
            <w:shd w:val="clear" w:color="000000" w:fill="FFFF99"/>
            <w:noWrap/>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18"/>
                <w:szCs w:val="18"/>
              </w:rPr>
            </w:pPr>
            <w:r w:rsidRPr="00BF4129">
              <w:rPr>
                <w:rFonts w:ascii="Times New Roman" w:eastAsia="Times New Roman" w:hAnsi="Times New Roman" w:cs="Times New Roman"/>
                <w:b/>
                <w:bCs/>
                <w:sz w:val="18"/>
                <w:szCs w:val="18"/>
              </w:rPr>
              <w:t>01 00 00 00 00 0000 000</w:t>
            </w:r>
          </w:p>
        </w:tc>
        <w:tc>
          <w:tcPr>
            <w:tcW w:w="1134" w:type="dxa"/>
            <w:tcBorders>
              <w:top w:val="nil"/>
              <w:left w:val="nil"/>
              <w:bottom w:val="single" w:sz="4" w:space="0" w:color="auto"/>
              <w:right w:val="single" w:sz="4" w:space="0" w:color="auto"/>
            </w:tcBorders>
            <w:shd w:val="clear" w:color="000000" w:fill="FFFF99"/>
            <w:noWrap/>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20"/>
                <w:szCs w:val="20"/>
              </w:rPr>
            </w:pPr>
            <w:r w:rsidRPr="00BF4129">
              <w:rPr>
                <w:rFonts w:ascii="Times New Roman" w:eastAsia="Times New Roman" w:hAnsi="Times New Roman" w:cs="Times New Roman"/>
                <w:b/>
                <w:bCs/>
                <w:sz w:val="20"/>
                <w:szCs w:val="20"/>
              </w:rPr>
              <w:t>6,6</w:t>
            </w:r>
          </w:p>
        </w:tc>
        <w:tc>
          <w:tcPr>
            <w:tcW w:w="851" w:type="dxa"/>
            <w:tcBorders>
              <w:top w:val="nil"/>
              <w:left w:val="nil"/>
              <w:bottom w:val="single" w:sz="4" w:space="0" w:color="auto"/>
              <w:right w:val="single" w:sz="4" w:space="0" w:color="auto"/>
            </w:tcBorders>
            <w:shd w:val="clear" w:color="000000" w:fill="FFFF99"/>
            <w:noWrap/>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20"/>
                <w:szCs w:val="20"/>
              </w:rPr>
            </w:pPr>
            <w:r w:rsidRPr="00BF4129">
              <w:rPr>
                <w:rFonts w:ascii="Times New Roman" w:eastAsia="Times New Roman" w:hAnsi="Times New Roman" w:cs="Times New Roman"/>
                <w:b/>
                <w:bCs/>
                <w:sz w:val="20"/>
                <w:szCs w:val="20"/>
              </w:rPr>
              <w:t>0,0</w:t>
            </w:r>
          </w:p>
        </w:tc>
        <w:tc>
          <w:tcPr>
            <w:tcW w:w="992" w:type="dxa"/>
            <w:tcBorders>
              <w:top w:val="nil"/>
              <w:left w:val="nil"/>
              <w:bottom w:val="single" w:sz="4" w:space="0" w:color="auto"/>
              <w:right w:val="single" w:sz="8" w:space="0" w:color="auto"/>
            </w:tcBorders>
            <w:shd w:val="clear" w:color="000000" w:fill="FFFF99"/>
            <w:noWrap/>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20"/>
                <w:szCs w:val="20"/>
              </w:rPr>
            </w:pPr>
            <w:r w:rsidRPr="00BF4129">
              <w:rPr>
                <w:rFonts w:ascii="Times New Roman" w:eastAsia="Times New Roman" w:hAnsi="Times New Roman" w:cs="Times New Roman"/>
                <w:b/>
                <w:bCs/>
                <w:sz w:val="20"/>
                <w:szCs w:val="20"/>
              </w:rPr>
              <w:t>6,6</w:t>
            </w:r>
          </w:p>
        </w:tc>
      </w:tr>
      <w:tr w:rsidR="00BF4129" w:rsidRPr="00BF4129" w:rsidTr="008D7CB3">
        <w:trPr>
          <w:trHeight w:val="825"/>
        </w:trPr>
        <w:tc>
          <w:tcPr>
            <w:tcW w:w="5104" w:type="dxa"/>
            <w:tcBorders>
              <w:top w:val="nil"/>
              <w:left w:val="single" w:sz="8" w:space="0" w:color="auto"/>
              <w:bottom w:val="single" w:sz="4" w:space="0" w:color="auto"/>
              <w:right w:val="single" w:sz="4" w:space="0" w:color="auto"/>
            </w:tcBorders>
            <w:shd w:val="clear" w:color="000000" w:fill="FFFF99"/>
            <w:vAlign w:val="center"/>
            <w:hideMark/>
          </w:tcPr>
          <w:p w:rsidR="00BF4129" w:rsidRPr="00BF4129" w:rsidRDefault="00BF4129" w:rsidP="00BF4129">
            <w:pPr>
              <w:spacing w:after="0" w:line="240" w:lineRule="auto"/>
              <w:rPr>
                <w:rFonts w:ascii="Times New Roman" w:eastAsia="Times New Roman" w:hAnsi="Times New Roman" w:cs="Times New Roman"/>
                <w:b/>
                <w:bCs/>
                <w:sz w:val="20"/>
                <w:szCs w:val="20"/>
              </w:rPr>
            </w:pPr>
            <w:r w:rsidRPr="00BF4129">
              <w:rPr>
                <w:rFonts w:ascii="Times New Roman" w:eastAsia="Times New Roman" w:hAnsi="Times New Roman" w:cs="Times New Roman"/>
                <w:b/>
                <w:bCs/>
                <w:sz w:val="20"/>
                <w:szCs w:val="20"/>
              </w:rPr>
              <w:t>Кредиты кредитных организаций в валюте Российской Федерации</w:t>
            </w:r>
          </w:p>
        </w:tc>
        <w:tc>
          <w:tcPr>
            <w:tcW w:w="1087" w:type="dxa"/>
            <w:tcBorders>
              <w:top w:val="nil"/>
              <w:left w:val="nil"/>
              <w:bottom w:val="single" w:sz="4" w:space="0" w:color="auto"/>
              <w:right w:val="single" w:sz="4" w:space="0" w:color="auto"/>
            </w:tcBorders>
            <w:shd w:val="clear" w:color="000000" w:fill="FFFF99"/>
            <w:noWrap/>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18"/>
                <w:szCs w:val="18"/>
              </w:rPr>
            </w:pPr>
            <w:r w:rsidRPr="00BF4129">
              <w:rPr>
                <w:rFonts w:ascii="Times New Roman" w:eastAsia="Times New Roman" w:hAnsi="Times New Roman" w:cs="Times New Roman"/>
                <w:b/>
                <w:bCs/>
                <w:sz w:val="18"/>
                <w:szCs w:val="18"/>
              </w:rPr>
              <w:t>992</w:t>
            </w:r>
          </w:p>
        </w:tc>
        <w:tc>
          <w:tcPr>
            <w:tcW w:w="1748" w:type="dxa"/>
            <w:tcBorders>
              <w:top w:val="nil"/>
              <w:left w:val="nil"/>
              <w:bottom w:val="single" w:sz="4" w:space="0" w:color="auto"/>
              <w:right w:val="single" w:sz="4" w:space="0" w:color="auto"/>
            </w:tcBorders>
            <w:shd w:val="clear" w:color="000000" w:fill="FFFF99"/>
            <w:noWrap/>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18"/>
                <w:szCs w:val="18"/>
              </w:rPr>
            </w:pPr>
            <w:r w:rsidRPr="00BF4129">
              <w:rPr>
                <w:rFonts w:ascii="Times New Roman" w:eastAsia="Times New Roman" w:hAnsi="Times New Roman" w:cs="Times New Roman"/>
                <w:b/>
                <w:bCs/>
                <w:sz w:val="18"/>
                <w:szCs w:val="18"/>
              </w:rPr>
              <w:t>01 02 00 00 00 0000 000</w:t>
            </w:r>
          </w:p>
        </w:tc>
        <w:tc>
          <w:tcPr>
            <w:tcW w:w="1134" w:type="dxa"/>
            <w:tcBorders>
              <w:top w:val="nil"/>
              <w:left w:val="nil"/>
              <w:bottom w:val="single" w:sz="4" w:space="0" w:color="auto"/>
              <w:right w:val="single" w:sz="4" w:space="0" w:color="auto"/>
            </w:tcBorders>
            <w:shd w:val="clear" w:color="000000" w:fill="FFFF99"/>
            <w:noWrap/>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20"/>
                <w:szCs w:val="20"/>
              </w:rPr>
            </w:pPr>
            <w:r w:rsidRPr="00BF4129">
              <w:rPr>
                <w:rFonts w:ascii="Times New Roman" w:eastAsia="Times New Roman" w:hAnsi="Times New Roman" w:cs="Times New Roman"/>
                <w:b/>
                <w:bCs/>
                <w:sz w:val="20"/>
                <w:szCs w:val="20"/>
              </w:rPr>
              <w:t>0,0</w:t>
            </w:r>
          </w:p>
        </w:tc>
        <w:tc>
          <w:tcPr>
            <w:tcW w:w="851" w:type="dxa"/>
            <w:tcBorders>
              <w:top w:val="nil"/>
              <w:left w:val="nil"/>
              <w:bottom w:val="single" w:sz="4" w:space="0" w:color="auto"/>
              <w:right w:val="single" w:sz="4" w:space="0" w:color="auto"/>
            </w:tcBorders>
            <w:shd w:val="clear" w:color="000000" w:fill="FFFF99"/>
            <w:noWrap/>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20"/>
                <w:szCs w:val="20"/>
              </w:rPr>
            </w:pPr>
            <w:r w:rsidRPr="00BF4129">
              <w:rPr>
                <w:rFonts w:ascii="Times New Roman" w:eastAsia="Times New Roman" w:hAnsi="Times New Roman" w:cs="Times New Roman"/>
                <w:b/>
                <w:bCs/>
                <w:sz w:val="20"/>
                <w:szCs w:val="20"/>
              </w:rPr>
              <w:t>0,0</w:t>
            </w:r>
          </w:p>
        </w:tc>
        <w:tc>
          <w:tcPr>
            <w:tcW w:w="992" w:type="dxa"/>
            <w:tcBorders>
              <w:top w:val="nil"/>
              <w:left w:val="nil"/>
              <w:bottom w:val="single" w:sz="4" w:space="0" w:color="auto"/>
              <w:right w:val="single" w:sz="8" w:space="0" w:color="auto"/>
            </w:tcBorders>
            <w:shd w:val="clear" w:color="000000" w:fill="FFFF99"/>
            <w:noWrap/>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20"/>
                <w:szCs w:val="20"/>
              </w:rPr>
            </w:pPr>
            <w:r w:rsidRPr="00BF4129">
              <w:rPr>
                <w:rFonts w:ascii="Times New Roman" w:eastAsia="Times New Roman" w:hAnsi="Times New Roman" w:cs="Times New Roman"/>
                <w:b/>
                <w:bCs/>
                <w:sz w:val="20"/>
                <w:szCs w:val="20"/>
              </w:rPr>
              <w:t>0,0</w:t>
            </w:r>
          </w:p>
        </w:tc>
      </w:tr>
      <w:tr w:rsidR="008D7CB3" w:rsidRPr="00BF4129" w:rsidTr="008D7CB3">
        <w:trPr>
          <w:trHeight w:val="705"/>
        </w:trPr>
        <w:tc>
          <w:tcPr>
            <w:tcW w:w="5104" w:type="dxa"/>
            <w:tcBorders>
              <w:top w:val="nil"/>
              <w:left w:val="single" w:sz="8" w:space="0" w:color="auto"/>
              <w:bottom w:val="single" w:sz="4" w:space="0" w:color="auto"/>
              <w:right w:val="single" w:sz="4" w:space="0" w:color="auto"/>
            </w:tcBorders>
            <w:shd w:val="clear" w:color="auto" w:fill="auto"/>
            <w:vAlign w:val="center"/>
            <w:hideMark/>
          </w:tcPr>
          <w:p w:rsidR="00BF4129" w:rsidRPr="00BF4129" w:rsidRDefault="00BF4129" w:rsidP="00BF4129">
            <w:pPr>
              <w:spacing w:after="0" w:line="240" w:lineRule="auto"/>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Получение кредитов от кредитных организаций бюджетами муниципальных районов в валюте Российской Федерации</w:t>
            </w:r>
          </w:p>
        </w:tc>
        <w:tc>
          <w:tcPr>
            <w:tcW w:w="1087"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18"/>
                <w:szCs w:val="18"/>
              </w:rPr>
            </w:pPr>
            <w:r w:rsidRPr="00BF4129">
              <w:rPr>
                <w:rFonts w:ascii="Times New Roman" w:eastAsia="Times New Roman" w:hAnsi="Times New Roman" w:cs="Times New Roman"/>
                <w:sz w:val="18"/>
                <w:szCs w:val="18"/>
              </w:rPr>
              <w:t>992</w:t>
            </w:r>
          </w:p>
        </w:tc>
        <w:tc>
          <w:tcPr>
            <w:tcW w:w="1748"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18"/>
                <w:szCs w:val="18"/>
              </w:rPr>
            </w:pPr>
            <w:r w:rsidRPr="00BF4129">
              <w:rPr>
                <w:rFonts w:ascii="Times New Roman" w:eastAsia="Times New Roman" w:hAnsi="Times New Roman" w:cs="Times New Roman"/>
                <w:sz w:val="18"/>
                <w:szCs w:val="18"/>
              </w:rPr>
              <w:t>01 02 00 00 10 0000 710</w:t>
            </w:r>
          </w:p>
        </w:tc>
        <w:tc>
          <w:tcPr>
            <w:tcW w:w="1134"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0,0</w:t>
            </w:r>
          </w:p>
        </w:tc>
        <w:tc>
          <w:tcPr>
            <w:tcW w:w="851"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0,0</w:t>
            </w:r>
          </w:p>
        </w:tc>
        <w:tc>
          <w:tcPr>
            <w:tcW w:w="992" w:type="dxa"/>
            <w:tcBorders>
              <w:top w:val="nil"/>
              <w:left w:val="nil"/>
              <w:bottom w:val="single" w:sz="4" w:space="0" w:color="auto"/>
              <w:right w:val="single" w:sz="8"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0,0</w:t>
            </w:r>
          </w:p>
        </w:tc>
      </w:tr>
      <w:tr w:rsidR="008D7CB3" w:rsidRPr="00BF4129" w:rsidTr="008D7CB3">
        <w:trPr>
          <w:trHeight w:val="765"/>
        </w:trPr>
        <w:tc>
          <w:tcPr>
            <w:tcW w:w="5104" w:type="dxa"/>
            <w:tcBorders>
              <w:top w:val="nil"/>
              <w:left w:val="single" w:sz="8" w:space="0" w:color="auto"/>
              <w:bottom w:val="single" w:sz="4" w:space="0" w:color="auto"/>
              <w:right w:val="single" w:sz="4" w:space="0" w:color="auto"/>
            </w:tcBorders>
            <w:shd w:val="clear" w:color="auto" w:fill="auto"/>
            <w:vAlign w:val="center"/>
            <w:hideMark/>
          </w:tcPr>
          <w:p w:rsidR="00BF4129" w:rsidRPr="00BF4129" w:rsidRDefault="00BF4129" w:rsidP="00BF4129">
            <w:pPr>
              <w:spacing w:after="0" w:line="240" w:lineRule="auto"/>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 xml:space="preserve">Погашение бюджетами муниципальных районов кредитов,  предоставленных кредитными организациями в валюте Российской Федерации </w:t>
            </w:r>
          </w:p>
        </w:tc>
        <w:tc>
          <w:tcPr>
            <w:tcW w:w="1087"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18"/>
                <w:szCs w:val="18"/>
              </w:rPr>
            </w:pPr>
            <w:r w:rsidRPr="00BF4129">
              <w:rPr>
                <w:rFonts w:ascii="Times New Roman" w:eastAsia="Times New Roman" w:hAnsi="Times New Roman" w:cs="Times New Roman"/>
                <w:sz w:val="18"/>
                <w:szCs w:val="18"/>
              </w:rPr>
              <w:t>992</w:t>
            </w:r>
          </w:p>
        </w:tc>
        <w:tc>
          <w:tcPr>
            <w:tcW w:w="1748"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18"/>
                <w:szCs w:val="18"/>
              </w:rPr>
            </w:pPr>
            <w:r w:rsidRPr="00BF4129">
              <w:rPr>
                <w:rFonts w:ascii="Times New Roman" w:eastAsia="Times New Roman" w:hAnsi="Times New Roman" w:cs="Times New Roman"/>
                <w:sz w:val="18"/>
                <w:szCs w:val="18"/>
              </w:rPr>
              <w:t>01 02 00 00 10 0000 810</w:t>
            </w:r>
          </w:p>
        </w:tc>
        <w:tc>
          <w:tcPr>
            <w:tcW w:w="1134"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0,0</w:t>
            </w:r>
          </w:p>
        </w:tc>
        <w:tc>
          <w:tcPr>
            <w:tcW w:w="851"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0,0</w:t>
            </w:r>
          </w:p>
        </w:tc>
        <w:tc>
          <w:tcPr>
            <w:tcW w:w="992" w:type="dxa"/>
            <w:tcBorders>
              <w:top w:val="nil"/>
              <w:left w:val="nil"/>
              <w:bottom w:val="single" w:sz="4" w:space="0" w:color="auto"/>
              <w:right w:val="single" w:sz="8"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0,0</w:t>
            </w:r>
          </w:p>
        </w:tc>
      </w:tr>
      <w:tr w:rsidR="00BF4129" w:rsidRPr="00BF4129" w:rsidTr="008D7CB3">
        <w:trPr>
          <w:trHeight w:val="930"/>
        </w:trPr>
        <w:tc>
          <w:tcPr>
            <w:tcW w:w="5104" w:type="dxa"/>
            <w:tcBorders>
              <w:top w:val="nil"/>
              <w:left w:val="single" w:sz="8" w:space="0" w:color="auto"/>
              <w:bottom w:val="single" w:sz="4" w:space="0" w:color="auto"/>
              <w:right w:val="single" w:sz="4" w:space="0" w:color="auto"/>
            </w:tcBorders>
            <w:shd w:val="clear" w:color="000000" w:fill="FFFF99"/>
            <w:vAlign w:val="center"/>
            <w:hideMark/>
          </w:tcPr>
          <w:p w:rsidR="00BF4129" w:rsidRPr="00BF4129" w:rsidRDefault="00BF4129" w:rsidP="00BF4129">
            <w:pPr>
              <w:spacing w:after="0" w:line="240" w:lineRule="auto"/>
              <w:rPr>
                <w:rFonts w:ascii="Times New Roman" w:eastAsia="Times New Roman" w:hAnsi="Times New Roman" w:cs="Times New Roman"/>
                <w:b/>
                <w:bCs/>
                <w:sz w:val="20"/>
                <w:szCs w:val="20"/>
              </w:rPr>
            </w:pPr>
            <w:r w:rsidRPr="00BF4129">
              <w:rPr>
                <w:rFonts w:ascii="Times New Roman" w:eastAsia="Times New Roman" w:hAnsi="Times New Roman" w:cs="Times New Roman"/>
                <w:b/>
                <w:bCs/>
                <w:sz w:val="20"/>
                <w:szCs w:val="20"/>
              </w:rPr>
              <w:t>Бюджетные кредиты от других бюджетов бюджетной системы Российской Федерации</w:t>
            </w:r>
          </w:p>
        </w:tc>
        <w:tc>
          <w:tcPr>
            <w:tcW w:w="1087" w:type="dxa"/>
            <w:tcBorders>
              <w:top w:val="nil"/>
              <w:left w:val="nil"/>
              <w:bottom w:val="single" w:sz="4" w:space="0" w:color="auto"/>
              <w:right w:val="single" w:sz="4" w:space="0" w:color="auto"/>
            </w:tcBorders>
            <w:shd w:val="clear" w:color="000000" w:fill="FFFF99"/>
            <w:noWrap/>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18"/>
                <w:szCs w:val="18"/>
              </w:rPr>
            </w:pPr>
            <w:r w:rsidRPr="00BF4129">
              <w:rPr>
                <w:rFonts w:ascii="Times New Roman" w:eastAsia="Times New Roman" w:hAnsi="Times New Roman" w:cs="Times New Roman"/>
                <w:b/>
                <w:bCs/>
                <w:sz w:val="18"/>
                <w:szCs w:val="18"/>
              </w:rPr>
              <w:t>992</w:t>
            </w:r>
          </w:p>
        </w:tc>
        <w:tc>
          <w:tcPr>
            <w:tcW w:w="1748" w:type="dxa"/>
            <w:tcBorders>
              <w:top w:val="nil"/>
              <w:left w:val="nil"/>
              <w:bottom w:val="single" w:sz="4" w:space="0" w:color="auto"/>
              <w:right w:val="single" w:sz="4" w:space="0" w:color="auto"/>
            </w:tcBorders>
            <w:shd w:val="clear" w:color="000000" w:fill="FFFF99"/>
            <w:noWrap/>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18"/>
                <w:szCs w:val="18"/>
              </w:rPr>
            </w:pPr>
            <w:r w:rsidRPr="00BF4129">
              <w:rPr>
                <w:rFonts w:ascii="Times New Roman" w:eastAsia="Times New Roman" w:hAnsi="Times New Roman" w:cs="Times New Roman"/>
                <w:b/>
                <w:bCs/>
                <w:sz w:val="18"/>
                <w:szCs w:val="18"/>
              </w:rPr>
              <w:t>01 03 00 00 00 0000 000</w:t>
            </w:r>
          </w:p>
        </w:tc>
        <w:tc>
          <w:tcPr>
            <w:tcW w:w="1134" w:type="dxa"/>
            <w:tcBorders>
              <w:top w:val="nil"/>
              <w:left w:val="nil"/>
              <w:bottom w:val="single" w:sz="4" w:space="0" w:color="auto"/>
              <w:right w:val="single" w:sz="4" w:space="0" w:color="auto"/>
            </w:tcBorders>
            <w:shd w:val="clear" w:color="000000" w:fill="FFFF99"/>
            <w:noWrap/>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20"/>
                <w:szCs w:val="20"/>
              </w:rPr>
            </w:pPr>
            <w:r w:rsidRPr="00BF4129">
              <w:rPr>
                <w:rFonts w:ascii="Times New Roman" w:eastAsia="Times New Roman" w:hAnsi="Times New Roman" w:cs="Times New Roman"/>
                <w:b/>
                <w:bCs/>
                <w:sz w:val="20"/>
                <w:szCs w:val="20"/>
              </w:rPr>
              <w:t>0,0</w:t>
            </w:r>
          </w:p>
        </w:tc>
        <w:tc>
          <w:tcPr>
            <w:tcW w:w="851" w:type="dxa"/>
            <w:tcBorders>
              <w:top w:val="nil"/>
              <w:left w:val="nil"/>
              <w:bottom w:val="single" w:sz="4" w:space="0" w:color="auto"/>
              <w:right w:val="single" w:sz="4" w:space="0" w:color="auto"/>
            </w:tcBorders>
            <w:shd w:val="clear" w:color="000000" w:fill="FFFF99"/>
            <w:noWrap/>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20"/>
                <w:szCs w:val="20"/>
              </w:rPr>
            </w:pPr>
            <w:r w:rsidRPr="00BF4129">
              <w:rPr>
                <w:rFonts w:ascii="Times New Roman" w:eastAsia="Times New Roman" w:hAnsi="Times New Roman" w:cs="Times New Roman"/>
                <w:b/>
                <w:bCs/>
                <w:sz w:val="20"/>
                <w:szCs w:val="20"/>
              </w:rPr>
              <w:t>0,0</w:t>
            </w:r>
          </w:p>
        </w:tc>
        <w:tc>
          <w:tcPr>
            <w:tcW w:w="992" w:type="dxa"/>
            <w:tcBorders>
              <w:top w:val="nil"/>
              <w:left w:val="nil"/>
              <w:bottom w:val="single" w:sz="4" w:space="0" w:color="auto"/>
              <w:right w:val="single" w:sz="8" w:space="0" w:color="auto"/>
            </w:tcBorders>
            <w:shd w:val="clear" w:color="000000" w:fill="FFFF99"/>
            <w:noWrap/>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20"/>
                <w:szCs w:val="20"/>
              </w:rPr>
            </w:pPr>
            <w:r w:rsidRPr="00BF4129">
              <w:rPr>
                <w:rFonts w:ascii="Times New Roman" w:eastAsia="Times New Roman" w:hAnsi="Times New Roman" w:cs="Times New Roman"/>
                <w:b/>
                <w:bCs/>
                <w:sz w:val="20"/>
                <w:szCs w:val="20"/>
              </w:rPr>
              <w:t>0,0</w:t>
            </w:r>
          </w:p>
        </w:tc>
      </w:tr>
      <w:tr w:rsidR="008D7CB3" w:rsidRPr="00BF4129" w:rsidTr="008D7CB3">
        <w:trPr>
          <w:trHeight w:val="975"/>
        </w:trPr>
        <w:tc>
          <w:tcPr>
            <w:tcW w:w="5104" w:type="dxa"/>
            <w:tcBorders>
              <w:top w:val="nil"/>
              <w:left w:val="single" w:sz="8" w:space="0" w:color="auto"/>
              <w:bottom w:val="single" w:sz="4" w:space="0" w:color="auto"/>
              <w:right w:val="single" w:sz="4" w:space="0" w:color="auto"/>
            </w:tcBorders>
            <w:shd w:val="clear" w:color="auto" w:fill="auto"/>
            <w:vAlign w:val="center"/>
            <w:hideMark/>
          </w:tcPr>
          <w:p w:rsidR="00BF4129" w:rsidRPr="00BF4129" w:rsidRDefault="00BF4129" w:rsidP="00BF4129">
            <w:pPr>
              <w:spacing w:after="0" w:line="240" w:lineRule="auto"/>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087"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18"/>
                <w:szCs w:val="18"/>
              </w:rPr>
            </w:pPr>
            <w:r w:rsidRPr="00BF4129">
              <w:rPr>
                <w:rFonts w:ascii="Times New Roman" w:eastAsia="Times New Roman" w:hAnsi="Times New Roman" w:cs="Times New Roman"/>
                <w:sz w:val="18"/>
                <w:szCs w:val="18"/>
              </w:rPr>
              <w:t>992</w:t>
            </w:r>
          </w:p>
        </w:tc>
        <w:tc>
          <w:tcPr>
            <w:tcW w:w="1748"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18"/>
                <w:szCs w:val="18"/>
              </w:rPr>
            </w:pPr>
            <w:r w:rsidRPr="00BF4129">
              <w:rPr>
                <w:rFonts w:ascii="Times New Roman" w:eastAsia="Times New Roman" w:hAnsi="Times New Roman" w:cs="Times New Roman"/>
                <w:sz w:val="18"/>
                <w:szCs w:val="18"/>
              </w:rPr>
              <w:t>01 03 01 00 10 0000 710</w:t>
            </w:r>
          </w:p>
        </w:tc>
        <w:tc>
          <w:tcPr>
            <w:tcW w:w="1134"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0,0</w:t>
            </w:r>
          </w:p>
        </w:tc>
        <w:tc>
          <w:tcPr>
            <w:tcW w:w="851"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0,0</w:t>
            </w:r>
          </w:p>
        </w:tc>
        <w:tc>
          <w:tcPr>
            <w:tcW w:w="992" w:type="dxa"/>
            <w:tcBorders>
              <w:top w:val="nil"/>
              <w:left w:val="nil"/>
              <w:bottom w:val="single" w:sz="4" w:space="0" w:color="auto"/>
              <w:right w:val="single" w:sz="8"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0,0</w:t>
            </w:r>
          </w:p>
        </w:tc>
      </w:tr>
      <w:tr w:rsidR="008D7CB3" w:rsidRPr="00BF4129" w:rsidTr="008D7CB3">
        <w:trPr>
          <w:trHeight w:val="900"/>
        </w:trPr>
        <w:tc>
          <w:tcPr>
            <w:tcW w:w="5104" w:type="dxa"/>
            <w:tcBorders>
              <w:top w:val="nil"/>
              <w:left w:val="single" w:sz="8" w:space="0" w:color="auto"/>
              <w:bottom w:val="single" w:sz="4" w:space="0" w:color="auto"/>
              <w:right w:val="single" w:sz="4" w:space="0" w:color="auto"/>
            </w:tcBorders>
            <w:shd w:val="clear" w:color="auto" w:fill="auto"/>
            <w:vAlign w:val="center"/>
            <w:hideMark/>
          </w:tcPr>
          <w:p w:rsidR="00BF4129" w:rsidRPr="00BF4129" w:rsidRDefault="00BF4129" w:rsidP="00BF4129">
            <w:pPr>
              <w:spacing w:after="0" w:line="240" w:lineRule="auto"/>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Погашение бюджетами  муниципальных районов бюджетных кредитов от других бюджетов бюджетной системы Российской Федерации в валюте Российской Федерации</w:t>
            </w:r>
          </w:p>
        </w:tc>
        <w:tc>
          <w:tcPr>
            <w:tcW w:w="1087"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18"/>
                <w:szCs w:val="18"/>
              </w:rPr>
            </w:pPr>
            <w:r w:rsidRPr="00BF4129">
              <w:rPr>
                <w:rFonts w:ascii="Times New Roman" w:eastAsia="Times New Roman" w:hAnsi="Times New Roman" w:cs="Times New Roman"/>
                <w:sz w:val="18"/>
                <w:szCs w:val="18"/>
              </w:rPr>
              <w:t>992</w:t>
            </w:r>
          </w:p>
        </w:tc>
        <w:tc>
          <w:tcPr>
            <w:tcW w:w="1748"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18"/>
                <w:szCs w:val="18"/>
              </w:rPr>
            </w:pPr>
            <w:r w:rsidRPr="00BF4129">
              <w:rPr>
                <w:rFonts w:ascii="Times New Roman" w:eastAsia="Times New Roman" w:hAnsi="Times New Roman" w:cs="Times New Roman"/>
                <w:sz w:val="18"/>
                <w:szCs w:val="18"/>
              </w:rPr>
              <w:t>01 03 01 00 10 0000 810</w:t>
            </w:r>
          </w:p>
        </w:tc>
        <w:tc>
          <w:tcPr>
            <w:tcW w:w="1134"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0,0</w:t>
            </w:r>
          </w:p>
        </w:tc>
        <w:tc>
          <w:tcPr>
            <w:tcW w:w="851"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0,0</w:t>
            </w:r>
          </w:p>
        </w:tc>
        <w:tc>
          <w:tcPr>
            <w:tcW w:w="992" w:type="dxa"/>
            <w:tcBorders>
              <w:top w:val="nil"/>
              <w:left w:val="nil"/>
              <w:bottom w:val="single" w:sz="4" w:space="0" w:color="auto"/>
              <w:right w:val="single" w:sz="8"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0,0</w:t>
            </w:r>
          </w:p>
        </w:tc>
      </w:tr>
      <w:tr w:rsidR="00BF4129" w:rsidRPr="00BF4129" w:rsidTr="008D7CB3">
        <w:trPr>
          <w:trHeight w:val="930"/>
        </w:trPr>
        <w:tc>
          <w:tcPr>
            <w:tcW w:w="5104" w:type="dxa"/>
            <w:tcBorders>
              <w:top w:val="nil"/>
              <w:left w:val="single" w:sz="8" w:space="0" w:color="auto"/>
              <w:bottom w:val="single" w:sz="4" w:space="0" w:color="auto"/>
              <w:right w:val="single" w:sz="4" w:space="0" w:color="auto"/>
            </w:tcBorders>
            <w:shd w:val="clear" w:color="000000" w:fill="FFFF99"/>
            <w:vAlign w:val="center"/>
            <w:hideMark/>
          </w:tcPr>
          <w:p w:rsidR="00BF4129" w:rsidRPr="00BF4129" w:rsidRDefault="00BF4129" w:rsidP="00BF4129">
            <w:pPr>
              <w:spacing w:after="0" w:line="240" w:lineRule="auto"/>
              <w:rPr>
                <w:rFonts w:ascii="Times New Roman" w:eastAsia="Times New Roman" w:hAnsi="Times New Roman" w:cs="Times New Roman"/>
                <w:b/>
                <w:bCs/>
                <w:sz w:val="20"/>
                <w:szCs w:val="20"/>
              </w:rPr>
            </w:pPr>
            <w:r w:rsidRPr="00BF4129">
              <w:rPr>
                <w:rFonts w:ascii="Times New Roman" w:eastAsia="Times New Roman" w:hAnsi="Times New Roman" w:cs="Times New Roman"/>
                <w:b/>
                <w:bCs/>
                <w:sz w:val="20"/>
                <w:szCs w:val="20"/>
              </w:rPr>
              <w:lastRenderedPageBreak/>
              <w:t>Изменение остатков средств на счетах по учету средств бюджета</w:t>
            </w:r>
          </w:p>
        </w:tc>
        <w:tc>
          <w:tcPr>
            <w:tcW w:w="1087" w:type="dxa"/>
            <w:tcBorders>
              <w:top w:val="nil"/>
              <w:left w:val="nil"/>
              <w:bottom w:val="single" w:sz="4" w:space="0" w:color="auto"/>
              <w:right w:val="single" w:sz="4" w:space="0" w:color="auto"/>
            </w:tcBorders>
            <w:shd w:val="clear" w:color="000000" w:fill="FFFF99"/>
            <w:noWrap/>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18"/>
                <w:szCs w:val="18"/>
              </w:rPr>
            </w:pPr>
            <w:r w:rsidRPr="00BF4129">
              <w:rPr>
                <w:rFonts w:ascii="Times New Roman" w:eastAsia="Times New Roman" w:hAnsi="Times New Roman" w:cs="Times New Roman"/>
                <w:b/>
                <w:bCs/>
                <w:sz w:val="18"/>
                <w:szCs w:val="18"/>
              </w:rPr>
              <w:t>000</w:t>
            </w:r>
          </w:p>
        </w:tc>
        <w:tc>
          <w:tcPr>
            <w:tcW w:w="1748" w:type="dxa"/>
            <w:tcBorders>
              <w:top w:val="nil"/>
              <w:left w:val="nil"/>
              <w:bottom w:val="single" w:sz="4" w:space="0" w:color="auto"/>
              <w:right w:val="single" w:sz="4" w:space="0" w:color="auto"/>
            </w:tcBorders>
            <w:shd w:val="clear" w:color="000000" w:fill="FFFF99"/>
            <w:noWrap/>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18"/>
                <w:szCs w:val="18"/>
              </w:rPr>
            </w:pPr>
            <w:r w:rsidRPr="00BF4129">
              <w:rPr>
                <w:rFonts w:ascii="Times New Roman" w:eastAsia="Times New Roman" w:hAnsi="Times New Roman" w:cs="Times New Roman"/>
                <w:b/>
                <w:bCs/>
                <w:sz w:val="18"/>
                <w:szCs w:val="18"/>
              </w:rPr>
              <w:t>01 05 00 00 00 0000 000</w:t>
            </w:r>
          </w:p>
        </w:tc>
        <w:tc>
          <w:tcPr>
            <w:tcW w:w="1134" w:type="dxa"/>
            <w:tcBorders>
              <w:top w:val="nil"/>
              <w:left w:val="nil"/>
              <w:bottom w:val="single" w:sz="4" w:space="0" w:color="auto"/>
              <w:right w:val="single" w:sz="4" w:space="0" w:color="auto"/>
            </w:tcBorders>
            <w:shd w:val="clear" w:color="000000" w:fill="FFFF99"/>
            <w:noWrap/>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20"/>
                <w:szCs w:val="20"/>
              </w:rPr>
            </w:pPr>
            <w:r w:rsidRPr="00BF4129">
              <w:rPr>
                <w:rFonts w:ascii="Times New Roman" w:eastAsia="Times New Roman" w:hAnsi="Times New Roman" w:cs="Times New Roman"/>
                <w:b/>
                <w:bCs/>
                <w:sz w:val="20"/>
                <w:szCs w:val="20"/>
              </w:rPr>
              <w:t>6,6</w:t>
            </w:r>
          </w:p>
        </w:tc>
        <w:tc>
          <w:tcPr>
            <w:tcW w:w="851" w:type="dxa"/>
            <w:tcBorders>
              <w:top w:val="nil"/>
              <w:left w:val="nil"/>
              <w:bottom w:val="single" w:sz="4" w:space="0" w:color="auto"/>
              <w:right w:val="single" w:sz="4" w:space="0" w:color="auto"/>
            </w:tcBorders>
            <w:shd w:val="clear" w:color="000000" w:fill="FFFF99"/>
            <w:noWrap/>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20"/>
                <w:szCs w:val="20"/>
              </w:rPr>
            </w:pPr>
            <w:r w:rsidRPr="00BF4129">
              <w:rPr>
                <w:rFonts w:ascii="Times New Roman" w:eastAsia="Times New Roman" w:hAnsi="Times New Roman" w:cs="Times New Roman"/>
                <w:b/>
                <w:bCs/>
                <w:sz w:val="20"/>
                <w:szCs w:val="20"/>
              </w:rPr>
              <w:t>0,0</w:t>
            </w:r>
          </w:p>
        </w:tc>
        <w:tc>
          <w:tcPr>
            <w:tcW w:w="992" w:type="dxa"/>
            <w:tcBorders>
              <w:top w:val="nil"/>
              <w:left w:val="nil"/>
              <w:bottom w:val="single" w:sz="4" w:space="0" w:color="auto"/>
              <w:right w:val="single" w:sz="8" w:space="0" w:color="auto"/>
            </w:tcBorders>
            <w:shd w:val="clear" w:color="000000" w:fill="FFFF99"/>
            <w:noWrap/>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20"/>
                <w:szCs w:val="20"/>
              </w:rPr>
            </w:pPr>
            <w:r w:rsidRPr="00BF4129">
              <w:rPr>
                <w:rFonts w:ascii="Times New Roman" w:eastAsia="Times New Roman" w:hAnsi="Times New Roman" w:cs="Times New Roman"/>
                <w:b/>
                <w:bCs/>
                <w:sz w:val="20"/>
                <w:szCs w:val="20"/>
              </w:rPr>
              <w:t>6,6</w:t>
            </w:r>
          </w:p>
        </w:tc>
      </w:tr>
      <w:tr w:rsidR="008D7CB3" w:rsidRPr="00BF4129" w:rsidTr="008D7CB3">
        <w:trPr>
          <w:trHeight w:val="600"/>
        </w:trPr>
        <w:tc>
          <w:tcPr>
            <w:tcW w:w="5104" w:type="dxa"/>
            <w:tcBorders>
              <w:top w:val="nil"/>
              <w:left w:val="single" w:sz="8" w:space="0" w:color="auto"/>
              <w:bottom w:val="single" w:sz="4" w:space="0" w:color="auto"/>
              <w:right w:val="single" w:sz="4" w:space="0" w:color="auto"/>
            </w:tcBorders>
            <w:shd w:val="clear" w:color="auto" w:fill="auto"/>
            <w:vAlign w:val="center"/>
            <w:hideMark/>
          </w:tcPr>
          <w:p w:rsidR="00BF4129" w:rsidRPr="00BF4129" w:rsidRDefault="00BF4129" w:rsidP="00BF4129">
            <w:pPr>
              <w:spacing w:after="0" w:line="240" w:lineRule="auto"/>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Увеличение прочих остатков денежных средств бюджетов поселений</w:t>
            </w:r>
          </w:p>
        </w:tc>
        <w:tc>
          <w:tcPr>
            <w:tcW w:w="1087"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18"/>
                <w:szCs w:val="18"/>
              </w:rPr>
            </w:pPr>
            <w:r w:rsidRPr="00BF4129">
              <w:rPr>
                <w:rFonts w:ascii="Times New Roman" w:eastAsia="Times New Roman" w:hAnsi="Times New Roman" w:cs="Times New Roman"/>
                <w:sz w:val="18"/>
                <w:szCs w:val="18"/>
              </w:rPr>
              <w:t>000</w:t>
            </w:r>
          </w:p>
        </w:tc>
        <w:tc>
          <w:tcPr>
            <w:tcW w:w="1748"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18"/>
                <w:szCs w:val="18"/>
              </w:rPr>
            </w:pPr>
            <w:r w:rsidRPr="00BF4129">
              <w:rPr>
                <w:rFonts w:ascii="Times New Roman" w:eastAsia="Times New Roman" w:hAnsi="Times New Roman" w:cs="Times New Roman"/>
                <w:sz w:val="18"/>
                <w:szCs w:val="18"/>
              </w:rPr>
              <w:t>01 05 02 01 10 0000 510</w:t>
            </w:r>
          </w:p>
        </w:tc>
        <w:tc>
          <w:tcPr>
            <w:tcW w:w="1134"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-6 261,2</w:t>
            </w:r>
          </w:p>
        </w:tc>
        <w:tc>
          <w:tcPr>
            <w:tcW w:w="851"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26,9</w:t>
            </w:r>
          </w:p>
        </w:tc>
        <w:tc>
          <w:tcPr>
            <w:tcW w:w="992" w:type="dxa"/>
            <w:tcBorders>
              <w:top w:val="nil"/>
              <w:left w:val="nil"/>
              <w:bottom w:val="single" w:sz="4" w:space="0" w:color="auto"/>
              <w:right w:val="single" w:sz="8"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-6 234,3</w:t>
            </w:r>
          </w:p>
        </w:tc>
      </w:tr>
      <w:tr w:rsidR="008D7CB3" w:rsidRPr="00BF4129" w:rsidTr="008D7CB3">
        <w:trPr>
          <w:trHeight w:val="600"/>
        </w:trPr>
        <w:tc>
          <w:tcPr>
            <w:tcW w:w="5104" w:type="dxa"/>
            <w:tcBorders>
              <w:top w:val="nil"/>
              <w:left w:val="single" w:sz="8" w:space="0" w:color="auto"/>
              <w:bottom w:val="single" w:sz="4" w:space="0" w:color="auto"/>
              <w:right w:val="single" w:sz="4" w:space="0" w:color="auto"/>
            </w:tcBorders>
            <w:shd w:val="clear" w:color="auto" w:fill="auto"/>
            <w:vAlign w:val="center"/>
            <w:hideMark/>
          </w:tcPr>
          <w:p w:rsidR="00BF4129" w:rsidRPr="00BF4129" w:rsidRDefault="00BF4129" w:rsidP="00BF4129">
            <w:pPr>
              <w:spacing w:after="0" w:line="240" w:lineRule="auto"/>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Уменьшение прочих остатков денежных средств бюджетов поселений</w:t>
            </w:r>
          </w:p>
        </w:tc>
        <w:tc>
          <w:tcPr>
            <w:tcW w:w="1087"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18"/>
                <w:szCs w:val="18"/>
              </w:rPr>
            </w:pPr>
            <w:r w:rsidRPr="00BF4129">
              <w:rPr>
                <w:rFonts w:ascii="Times New Roman" w:eastAsia="Times New Roman" w:hAnsi="Times New Roman" w:cs="Times New Roman"/>
                <w:sz w:val="18"/>
                <w:szCs w:val="18"/>
              </w:rPr>
              <w:t>000</w:t>
            </w:r>
          </w:p>
        </w:tc>
        <w:tc>
          <w:tcPr>
            <w:tcW w:w="1748"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18"/>
                <w:szCs w:val="18"/>
              </w:rPr>
            </w:pPr>
            <w:r w:rsidRPr="00BF4129">
              <w:rPr>
                <w:rFonts w:ascii="Times New Roman" w:eastAsia="Times New Roman" w:hAnsi="Times New Roman" w:cs="Times New Roman"/>
                <w:sz w:val="18"/>
                <w:szCs w:val="18"/>
              </w:rPr>
              <w:t>01 05 02 01 10 0000 610</w:t>
            </w:r>
          </w:p>
        </w:tc>
        <w:tc>
          <w:tcPr>
            <w:tcW w:w="1134"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6 267,9</w:t>
            </w:r>
          </w:p>
        </w:tc>
        <w:tc>
          <w:tcPr>
            <w:tcW w:w="851" w:type="dxa"/>
            <w:tcBorders>
              <w:top w:val="nil"/>
              <w:left w:val="nil"/>
              <w:bottom w:val="single" w:sz="4" w:space="0" w:color="auto"/>
              <w:right w:val="single" w:sz="4"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-26,9</w:t>
            </w:r>
          </w:p>
        </w:tc>
        <w:tc>
          <w:tcPr>
            <w:tcW w:w="992" w:type="dxa"/>
            <w:tcBorders>
              <w:top w:val="nil"/>
              <w:left w:val="nil"/>
              <w:bottom w:val="single" w:sz="4" w:space="0" w:color="auto"/>
              <w:right w:val="single" w:sz="8"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6 241,0</w:t>
            </w:r>
          </w:p>
        </w:tc>
      </w:tr>
      <w:tr w:rsidR="008D7CB3" w:rsidRPr="00BF4129" w:rsidTr="008D7CB3">
        <w:trPr>
          <w:trHeight w:val="270"/>
        </w:trPr>
        <w:tc>
          <w:tcPr>
            <w:tcW w:w="5104" w:type="dxa"/>
            <w:tcBorders>
              <w:top w:val="nil"/>
              <w:left w:val="single" w:sz="8" w:space="0" w:color="auto"/>
              <w:bottom w:val="single" w:sz="8" w:space="0" w:color="auto"/>
              <w:right w:val="nil"/>
            </w:tcBorders>
            <w:shd w:val="clear" w:color="auto" w:fill="auto"/>
            <w:noWrap/>
            <w:vAlign w:val="center"/>
            <w:hideMark/>
          </w:tcPr>
          <w:p w:rsidR="00BF4129" w:rsidRPr="00BF4129" w:rsidRDefault="00BF4129" w:rsidP="00BF4129">
            <w:pPr>
              <w:spacing w:after="0" w:line="240" w:lineRule="auto"/>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 </w:t>
            </w:r>
          </w:p>
        </w:tc>
        <w:tc>
          <w:tcPr>
            <w:tcW w:w="1087" w:type="dxa"/>
            <w:tcBorders>
              <w:top w:val="nil"/>
              <w:left w:val="nil"/>
              <w:bottom w:val="single" w:sz="8" w:space="0" w:color="auto"/>
              <w:right w:val="nil"/>
            </w:tcBorders>
            <w:shd w:val="clear" w:color="auto" w:fill="auto"/>
            <w:noWrap/>
            <w:vAlign w:val="center"/>
            <w:hideMark/>
          </w:tcPr>
          <w:p w:rsidR="00BF4129" w:rsidRPr="00BF4129" w:rsidRDefault="00BF4129" w:rsidP="00BF4129">
            <w:pPr>
              <w:spacing w:after="0" w:line="240" w:lineRule="auto"/>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 </w:t>
            </w:r>
          </w:p>
        </w:tc>
        <w:tc>
          <w:tcPr>
            <w:tcW w:w="1748" w:type="dxa"/>
            <w:tcBorders>
              <w:top w:val="nil"/>
              <w:left w:val="nil"/>
              <w:bottom w:val="single" w:sz="8" w:space="0" w:color="auto"/>
              <w:right w:val="nil"/>
            </w:tcBorders>
            <w:shd w:val="clear" w:color="auto" w:fill="auto"/>
            <w:noWrap/>
            <w:vAlign w:val="center"/>
            <w:hideMark/>
          </w:tcPr>
          <w:p w:rsidR="00BF4129" w:rsidRPr="00BF4129" w:rsidRDefault="00BF4129" w:rsidP="00BF4129">
            <w:pPr>
              <w:spacing w:after="0" w:line="240" w:lineRule="auto"/>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 </w:t>
            </w:r>
          </w:p>
        </w:tc>
        <w:tc>
          <w:tcPr>
            <w:tcW w:w="1134" w:type="dxa"/>
            <w:tcBorders>
              <w:top w:val="nil"/>
              <w:left w:val="nil"/>
              <w:bottom w:val="single" w:sz="8" w:space="0" w:color="auto"/>
              <w:right w:val="nil"/>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 </w:t>
            </w:r>
          </w:p>
        </w:tc>
        <w:tc>
          <w:tcPr>
            <w:tcW w:w="851" w:type="dxa"/>
            <w:tcBorders>
              <w:top w:val="nil"/>
              <w:left w:val="nil"/>
              <w:bottom w:val="single" w:sz="8" w:space="0" w:color="auto"/>
              <w:right w:val="nil"/>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 </w:t>
            </w:r>
          </w:p>
        </w:tc>
        <w:tc>
          <w:tcPr>
            <w:tcW w:w="992" w:type="dxa"/>
            <w:tcBorders>
              <w:top w:val="nil"/>
              <w:left w:val="nil"/>
              <w:bottom w:val="single" w:sz="8" w:space="0" w:color="auto"/>
              <w:right w:val="single" w:sz="8" w:space="0" w:color="auto"/>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r w:rsidRPr="00BF4129">
              <w:rPr>
                <w:rFonts w:ascii="Times New Roman" w:eastAsia="Times New Roman" w:hAnsi="Times New Roman" w:cs="Times New Roman"/>
                <w:sz w:val="20"/>
                <w:szCs w:val="20"/>
              </w:rPr>
              <w:t> </w:t>
            </w:r>
          </w:p>
        </w:tc>
      </w:tr>
      <w:tr w:rsidR="008D7CB3" w:rsidRPr="00BF4129" w:rsidTr="008D7CB3">
        <w:trPr>
          <w:trHeight w:val="55"/>
        </w:trPr>
        <w:tc>
          <w:tcPr>
            <w:tcW w:w="5104" w:type="dxa"/>
            <w:tcBorders>
              <w:top w:val="nil"/>
              <w:left w:val="nil"/>
              <w:bottom w:val="nil"/>
              <w:right w:val="nil"/>
            </w:tcBorders>
            <w:shd w:val="clear" w:color="auto" w:fill="auto"/>
            <w:noWrap/>
            <w:vAlign w:val="center"/>
            <w:hideMark/>
          </w:tcPr>
          <w:p w:rsidR="00BF4129" w:rsidRPr="00BF4129" w:rsidRDefault="00BF4129" w:rsidP="00BF4129">
            <w:pPr>
              <w:spacing w:after="0" w:line="240" w:lineRule="auto"/>
              <w:rPr>
                <w:rFonts w:ascii="Times New Roman" w:eastAsia="Times New Roman" w:hAnsi="Times New Roman" w:cs="Times New Roman"/>
                <w:sz w:val="20"/>
                <w:szCs w:val="20"/>
              </w:rPr>
            </w:pPr>
          </w:p>
        </w:tc>
        <w:tc>
          <w:tcPr>
            <w:tcW w:w="1087" w:type="dxa"/>
            <w:tcBorders>
              <w:top w:val="nil"/>
              <w:left w:val="nil"/>
              <w:bottom w:val="nil"/>
              <w:right w:val="nil"/>
            </w:tcBorders>
            <w:shd w:val="clear" w:color="auto" w:fill="auto"/>
            <w:noWrap/>
            <w:vAlign w:val="center"/>
            <w:hideMark/>
          </w:tcPr>
          <w:p w:rsidR="00BF4129" w:rsidRPr="00BF4129" w:rsidRDefault="00BF4129" w:rsidP="00BF4129">
            <w:pPr>
              <w:spacing w:after="0" w:line="240" w:lineRule="auto"/>
              <w:rPr>
                <w:rFonts w:ascii="Times New Roman" w:eastAsia="Times New Roman" w:hAnsi="Times New Roman" w:cs="Times New Roman"/>
                <w:sz w:val="20"/>
                <w:szCs w:val="20"/>
              </w:rPr>
            </w:pPr>
          </w:p>
        </w:tc>
        <w:tc>
          <w:tcPr>
            <w:tcW w:w="1748" w:type="dxa"/>
            <w:tcBorders>
              <w:top w:val="nil"/>
              <w:left w:val="nil"/>
              <w:bottom w:val="nil"/>
              <w:right w:val="nil"/>
            </w:tcBorders>
            <w:shd w:val="clear" w:color="auto" w:fill="auto"/>
            <w:noWrap/>
            <w:vAlign w:val="center"/>
            <w:hideMark/>
          </w:tcPr>
          <w:p w:rsidR="00BF4129" w:rsidRPr="00BF4129" w:rsidRDefault="00BF4129" w:rsidP="00BF4129">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center"/>
            <w:hideMark/>
          </w:tcPr>
          <w:p w:rsidR="00BF4129" w:rsidRPr="00BF4129" w:rsidRDefault="00BF4129" w:rsidP="008D7CB3">
            <w:pPr>
              <w:spacing w:after="0" w:line="240" w:lineRule="auto"/>
              <w:jc w:val="center"/>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p>
        </w:tc>
      </w:tr>
      <w:tr w:rsidR="008D7CB3" w:rsidRPr="00BF4129" w:rsidTr="008D7CB3">
        <w:trPr>
          <w:trHeight w:val="255"/>
        </w:trPr>
        <w:tc>
          <w:tcPr>
            <w:tcW w:w="5104" w:type="dxa"/>
            <w:tcBorders>
              <w:top w:val="nil"/>
              <w:left w:val="nil"/>
              <w:bottom w:val="nil"/>
              <w:right w:val="nil"/>
            </w:tcBorders>
            <w:shd w:val="clear" w:color="auto" w:fill="auto"/>
            <w:noWrap/>
            <w:vAlign w:val="center"/>
            <w:hideMark/>
          </w:tcPr>
          <w:p w:rsidR="00BF4129" w:rsidRPr="00BF4129" w:rsidRDefault="00BF4129" w:rsidP="00BF4129">
            <w:pPr>
              <w:spacing w:after="0" w:line="240" w:lineRule="auto"/>
              <w:rPr>
                <w:rFonts w:ascii="Times New Roman" w:eastAsia="Times New Roman" w:hAnsi="Times New Roman" w:cs="Times New Roman"/>
                <w:sz w:val="20"/>
                <w:szCs w:val="20"/>
              </w:rPr>
            </w:pPr>
          </w:p>
        </w:tc>
        <w:tc>
          <w:tcPr>
            <w:tcW w:w="1087" w:type="dxa"/>
            <w:tcBorders>
              <w:top w:val="nil"/>
              <w:left w:val="nil"/>
              <w:bottom w:val="nil"/>
              <w:right w:val="nil"/>
            </w:tcBorders>
            <w:shd w:val="clear" w:color="auto" w:fill="auto"/>
            <w:noWrap/>
            <w:vAlign w:val="center"/>
            <w:hideMark/>
          </w:tcPr>
          <w:p w:rsidR="00BF4129" w:rsidRPr="00BF4129" w:rsidRDefault="00BF4129" w:rsidP="00BF4129">
            <w:pPr>
              <w:spacing w:after="0" w:line="240" w:lineRule="auto"/>
              <w:rPr>
                <w:rFonts w:ascii="Times New Roman" w:eastAsia="Times New Roman" w:hAnsi="Times New Roman" w:cs="Times New Roman"/>
                <w:sz w:val="20"/>
                <w:szCs w:val="20"/>
              </w:rPr>
            </w:pPr>
          </w:p>
        </w:tc>
        <w:tc>
          <w:tcPr>
            <w:tcW w:w="1748" w:type="dxa"/>
            <w:tcBorders>
              <w:top w:val="nil"/>
              <w:left w:val="nil"/>
              <w:bottom w:val="nil"/>
              <w:right w:val="nil"/>
            </w:tcBorders>
            <w:shd w:val="clear" w:color="auto" w:fill="auto"/>
            <w:noWrap/>
            <w:vAlign w:val="center"/>
            <w:hideMark/>
          </w:tcPr>
          <w:p w:rsidR="00BF4129" w:rsidRPr="00BF4129" w:rsidRDefault="00BF4129" w:rsidP="00BF4129">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center"/>
            <w:hideMark/>
          </w:tcPr>
          <w:p w:rsidR="00BF4129" w:rsidRPr="00BF4129" w:rsidRDefault="00BF4129" w:rsidP="008D7CB3">
            <w:pPr>
              <w:spacing w:after="0" w:line="240" w:lineRule="auto"/>
              <w:rPr>
                <w:rFonts w:ascii="Times New Roman" w:eastAsia="Times New Roman" w:hAnsi="Times New Roman" w:cs="Times New Roman"/>
                <w:sz w:val="20"/>
                <w:szCs w:val="20"/>
              </w:rPr>
            </w:pPr>
          </w:p>
        </w:tc>
      </w:tr>
      <w:tr w:rsidR="008D7CB3" w:rsidRPr="00BF4129" w:rsidTr="008D7CB3">
        <w:trPr>
          <w:trHeight w:val="75"/>
        </w:trPr>
        <w:tc>
          <w:tcPr>
            <w:tcW w:w="5104" w:type="dxa"/>
            <w:tcBorders>
              <w:top w:val="nil"/>
              <w:left w:val="nil"/>
              <w:bottom w:val="nil"/>
              <w:right w:val="nil"/>
            </w:tcBorders>
            <w:shd w:val="clear" w:color="auto" w:fill="auto"/>
            <w:noWrap/>
            <w:vAlign w:val="center"/>
            <w:hideMark/>
          </w:tcPr>
          <w:p w:rsidR="00BF4129" w:rsidRPr="00BF4129" w:rsidRDefault="00BF4129" w:rsidP="00BF4129">
            <w:pPr>
              <w:spacing w:after="0" w:line="240" w:lineRule="auto"/>
              <w:rPr>
                <w:rFonts w:ascii="Times New Roman" w:eastAsia="Times New Roman" w:hAnsi="Times New Roman" w:cs="Times New Roman"/>
                <w:b/>
                <w:bCs/>
                <w:sz w:val="20"/>
                <w:szCs w:val="20"/>
              </w:rPr>
            </w:pPr>
          </w:p>
        </w:tc>
        <w:tc>
          <w:tcPr>
            <w:tcW w:w="1087" w:type="dxa"/>
            <w:tcBorders>
              <w:top w:val="nil"/>
              <w:left w:val="nil"/>
              <w:bottom w:val="nil"/>
              <w:right w:val="nil"/>
            </w:tcBorders>
            <w:shd w:val="clear" w:color="auto" w:fill="auto"/>
            <w:noWrap/>
            <w:vAlign w:val="center"/>
            <w:hideMark/>
          </w:tcPr>
          <w:p w:rsidR="00BF4129" w:rsidRPr="00BF4129" w:rsidRDefault="00BF4129" w:rsidP="008D7CB3">
            <w:pPr>
              <w:spacing w:after="0" w:line="240" w:lineRule="auto"/>
              <w:rPr>
                <w:rFonts w:ascii="Times New Roman" w:eastAsia="Times New Roman" w:hAnsi="Times New Roman" w:cs="Times New Roman"/>
                <w:b/>
                <w:bCs/>
                <w:sz w:val="20"/>
                <w:szCs w:val="20"/>
              </w:rPr>
            </w:pPr>
          </w:p>
        </w:tc>
        <w:tc>
          <w:tcPr>
            <w:tcW w:w="1748" w:type="dxa"/>
            <w:tcBorders>
              <w:top w:val="nil"/>
              <w:left w:val="nil"/>
              <w:bottom w:val="nil"/>
              <w:right w:val="nil"/>
            </w:tcBorders>
            <w:shd w:val="clear" w:color="auto" w:fill="auto"/>
            <w:noWrap/>
            <w:vAlign w:val="center"/>
            <w:hideMark/>
          </w:tcPr>
          <w:p w:rsidR="00BF4129" w:rsidRPr="00BF4129" w:rsidRDefault="00BF4129" w:rsidP="00BF4129">
            <w:pPr>
              <w:spacing w:after="0" w:line="240" w:lineRule="auto"/>
              <w:rPr>
                <w:rFonts w:ascii="Times New Roman" w:eastAsia="Times New Roman" w:hAnsi="Times New Roman" w:cs="Times New Roman"/>
                <w:b/>
                <w:bCs/>
                <w:sz w:val="20"/>
                <w:szCs w:val="20"/>
              </w:rPr>
            </w:pPr>
          </w:p>
        </w:tc>
        <w:tc>
          <w:tcPr>
            <w:tcW w:w="1134" w:type="dxa"/>
            <w:tcBorders>
              <w:top w:val="nil"/>
              <w:left w:val="nil"/>
              <w:bottom w:val="nil"/>
              <w:right w:val="nil"/>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b/>
                <w:bCs/>
                <w:sz w:val="20"/>
                <w:szCs w:val="20"/>
              </w:rPr>
            </w:pPr>
          </w:p>
        </w:tc>
        <w:tc>
          <w:tcPr>
            <w:tcW w:w="851" w:type="dxa"/>
            <w:tcBorders>
              <w:top w:val="nil"/>
              <w:left w:val="nil"/>
              <w:bottom w:val="nil"/>
              <w:right w:val="nil"/>
            </w:tcBorders>
            <w:shd w:val="clear" w:color="auto" w:fill="auto"/>
            <w:noWrap/>
            <w:vAlign w:val="center"/>
            <w:hideMark/>
          </w:tcPr>
          <w:p w:rsidR="00BF4129" w:rsidRPr="00BF4129" w:rsidRDefault="00BF4129" w:rsidP="008D7CB3">
            <w:pPr>
              <w:spacing w:after="0" w:line="240" w:lineRule="auto"/>
              <w:rPr>
                <w:rFonts w:ascii="Times New Roman" w:eastAsia="Times New Roman" w:hAnsi="Times New Roman" w:cs="Times New Roman"/>
                <w:b/>
                <w:bCs/>
                <w:sz w:val="20"/>
                <w:szCs w:val="20"/>
              </w:rPr>
            </w:pPr>
          </w:p>
        </w:tc>
        <w:tc>
          <w:tcPr>
            <w:tcW w:w="992" w:type="dxa"/>
            <w:tcBorders>
              <w:top w:val="nil"/>
              <w:left w:val="nil"/>
              <w:bottom w:val="nil"/>
              <w:right w:val="nil"/>
            </w:tcBorders>
            <w:shd w:val="clear" w:color="auto" w:fill="auto"/>
            <w:noWrap/>
            <w:vAlign w:val="center"/>
            <w:hideMark/>
          </w:tcPr>
          <w:p w:rsidR="00BF4129" w:rsidRPr="00BF4129" w:rsidRDefault="00BF4129" w:rsidP="001B165E">
            <w:pPr>
              <w:spacing w:after="0" w:line="240" w:lineRule="auto"/>
              <w:rPr>
                <w:rFonts w:ascii="Times New Roman" w:eastAsia="Times New Roman" w:hAnsi="Times New Roman" w:cs="Times New Roman"/>
                <w:b/>
                <w:bCs/>
                <w:sz w:val="20"/>
                <w:szCs w:val="20"/>
              </w:rPr>
            </w:pPr>
          </w:p>
        </w:tc>
      </w:tr>
      <w:tr w:rsidR="008D7CB3" w:rsidRPr="00BF4129" w:rsidTr="008D7CB3">
        <w:trPr>
          <w:trHeight w:val="75"/>
        </w:trPr>
        <w:tc>
          <w:tcPr>
            <w:tcW w:w="5104" w:type="dxa"/>
            <w:tcBorders>
              <w:top w:val="nil"/>
              <w:left w:val="nil"/>
              <w:bottom w:val="nil"/>
              <w:right w:val="nil"/>
            </w:tcBorders>
            <w:shd w:val="clear" w:color="auto" w:fill="auto"/>
            <w:noWrap/>
            <w:vAlign w:val="center"/>
            <w:hideMark/>
          </w:tcPr>
          <w:p w:rsidR="00BF4129" w:rsidRPr="00BF4129" w:rsidRDefault="00BF4129" w:rsidP="00BF4129">
            <w:pPr>
              <w:spacing w:after="0" w:line="240" w:lineRule="auto"/>
              <w:rPr>
                <w:rFonts w:ascii="Times New Roman" w:eastAsia="Times New Roman" w:hAnsi="Times New Roman" w:cs="Times New Roman"/>
                <w:sz w:val="20"/>
                <w:szCs w:val="20"/>
              </w:rPr>
            </w:pPr>
          </w:p>
        </w:tc>
        <w:tc>
          <w:tcPr>
            <w:tcW w:w="1087" w:type="dxa"/>
            <w:tcBorders>
              <w:top w:val="nil"/>
              <w:left w:val="nil"/>
              <w:bottom w:val="nil"/>
              <w:right w:val="nil"/>
            </w:tcBorders>
            <w:shd w:val="clear" w:color="auto" w:fill="auto"/>
            <w:noWrap/>
            <w:vAlign w:val="center"/>
            <w:hideMark/>
          </w:tcPr>
          <w:p w:rsidR="00BF4129" w:rsidRPr="00BF4129" w:rsidRDefault="00BF4129" w:rsidP="00BF4129">
            <w:pPr>
              <w:spacing w:after="0" w:line="240" w:lineRule="auto"/>
              <w:rPr>
                <w:rFonts w:ascii="Times New Roman" w:eastAsia="Times New Roman" w:hAnsi="Times New Roman" w:cs="Times New Roman"/>
                <w:sz w:val="20"/>
                <w:szCs w:val="20"/>
              </w:rPr>
            </w:pPr>
          </w:p>
        </w:tc>
        <w:tc>
          <w:tcPr>
            <w:tcW w:w="1748" w:type="dxa"/>
            <w:tcBorders>
              <w:top w:val="nil"/>
              <w:left w:val="nil"/>
              <w:bottom w:val="nil"/>
              <w:right w:val="nil"/>
            </w:tcBorders>
            <w:shd w:val="clear" w:color="auto" w:fill="auto"/>
            <w:noWrap/>
            <w:vAlign w:val="center"/>
            <w:hideMark/>
          </w:tcPr>
          <w:p w:rsidR="00BF4129" w:rsidRPr="00BF4129" w:rsidRDefault="00BF4129" w:rsidP="00BF4129">
            <w:pPr>
              <w:spacing w:after="0" w:line="240" w:lineRule="auto"/>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center"/>
            <w:hideMark/>
          </w:tcPr>
          <w:p w:rsidR="00BF4129" w:rsidRPr="00BF4129" w:rsidRDefault="00BF4129" w:rsidP="00BF4129">
            <w:pPr>
              <w:spacing w:after="0" w:line="240" w:lineRule="auto"/>
              <w:jc w:val="center"/>
              <w:rPr>
                <w:rFonts w:ascii="Times New Roman" w:eastAsia="Times New Roman" w:hAnsi="Times New Roman" w:cs="Times New Roman"/>
                <w:sz w:val="20"/>
                <w:szCs w:val="20"/>
              </w:rPr>
            </w:pPr>
          </w:p>
        </w:tc>
      </w:tr>
    </w:tbl>
    <w:p w:rsidR="006F7384" w:rsidRDefault="006F7384" w:rsidP="00C23972">
      <w:pPr>
        <w:spacing w:after="0" w:line="240" w:lineRule="auto"/>
        <w:jc w:val="both"/>
        <w:rPr>
          <w:rFonts w:ascii="Times New Roman" w:hAnsi="Times New Roman" w:cs="Times New Roman"/>
          <w:sz w:val="28"/>
          <w:szCs w:val="28"/>
        </w:rPr>
      </w:pPr>
    </w:p>
    <w:p w:rsidR="00B564CB" w:rsidRPr="002D4819" w:rsidRDefault="00A031CD" w:rsidP="00B564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p w:rsidR="00C23972" w:rsidRDefault="007F68BB" w:rsidP="00C23972">
      <w:pPr>
        <w:spacing w:after="0" w:line="240" w:lineRule="auto"/>
        <w:ind w:left="-709"/>
        <w:jc w:val="both"/>
        <w:rPr>
          <w:rFonts w:ascii="Times New Roman" w:hAnsi="Times New Roman" w:cs="Times New Roman"/>
          <w:i/>
          <w:sz w:val="28"/>
          <w:szCs w:val="28"/>
          <w:u w:val="single"/>
        </w:rPr>
      </w:pPr>
      <w:r w:rsidRPr="00C23972">
        <w:rPr>
          <w:rFonts w:ascii="Arial Black" w:hAnsi="Arial Black" w:cs="Times New Roman"/>
          <w:i/>
          <w:sz w:val="28"/>
          <w:szCs w:val="28"/>
          <w:u w:val="single"/>
        </w:rPr>
        <w:t xml:space="preserve">    Служба государственного  и  жилищного контроля</w:t>
      </w:r>
      <w:r w:rsidRPr="007F68BB">
        <w:rPr>
          <w:rFonts w:ascii="Arial Black" w:hAnsi="Arial Black" w:cs="Times New Roman"/>
          <w:b/>
          <w:i/>
          <w:sz w:val="28"/>
          <w:szCs w:val="28"/>
          <w:u w:val="single"/>
        </w:rPr>
        <w:t xml:space="preserve">  Иркутской  области  на  обращение жителей  поселения о  законности  Постановления </w:t>
      </w:r>
      <w:r>
        <w:rPr>
          <w:rFonts w:ascii="Arial Black" w:hAnsi="Arial Black" w:cs="Times New Roman"/>
          <w:b/>
          <w:i/>
          <w:sz w:val="28"/>
          <w:szCs w:val="28"/>
          <w:u w:val="single"/>
        </w:rPr>
        <w:t xml:space="preserve">       </w:t>
      </w:r>
      <w:r w:rsidRPr="007F68BB">
        <w:rPr>
          <w:rFonts w:ascii="Arial Black" w:hAnsi="Arial Black" w:cs="Times New Roman"/>
          <w:b/>
          <w:i/>
          <w:sz w:val="28"/>
          <w:szCs w:val="28"/>
          <w:u w:val="single"/>
        </w:rPr>
        <w:t>№ 1560</w:t>
      </w:r>
      <w:r w:rsidRPr="007F68BB">
        <w:rPr>
          <w:rFonts w:ascii="Times New Roman" w:hAnsi="Times New Roman" w:cs="Times New Roman"/>
          <w:i/>
          <w:sz w:val="28"/>
          <w:szCs w:val="28"/>
          <w:u w:val="single"/>
        </w:rPr>
        <w:t xml:space="preserve"> </w:t>
      </w:r>
      <w:r w:rsidRPr="007F68BB">
        <w:rPr>
          <w:rFonts w:ascii="Arial Black" w:hAnsi="Arial Black" w:cs="Times New Roman"/>
          <w:b/>
          <w:i/>
          <w:sz w:val="28"/>
          <w:szCs w:val="28"/>
          <w:u w:val="single"/>
        </w:rPr>
        <w:t>от  30.09.2014г. «  Об  утверждении  размера  платы  за  использование  жилым  помещение ( плата  за  наём) для нанимателей  жилых  помещений   муниципального  жилищного  ф</w:t>
      </w:r>
      <w:r w:rsidR="0073001D">
        <w:rPr>
          <w:rFonts w:ascii="Arial Black" w:hAnsi="Arial Black" w:cs="Times New Roman"/>
          <w:b/>
          <w:i/>
          <w:sz w:val="28"/>
          <w:szCs w:val="28"/>
          <w:u w:val="single"/>
        </w:rPr>
        <w:t xml:space="preserve">онда </w:t>
      </w:r>
      <w:proofErr w:type="spellStart"/>
      <w:r w:rsidR="0073001D">
        <w:rPr>
          <w:rFonts w:ascii="Arial Black" w:hAnsi="Arial Black" w:cs="Times New Roman"/>
          <w:b/>
          <w:i/>
          <w:sz w:val="28"/>
          <w:szCs w:val="28"/>
          <w:u w:val="single"/>
        </w:rPr>
        <w:t>МО</w:t>
      </w:r>
      <w:proofErr w:type="gramStart"/>
      <w:r w:rsidR="0073001D">
        <w:rPr>
          <w:rFonts w:ascii="Arial Black" w:hAnsi="Arial Black" w:cs="Times New Roman"/>
          <w:b/>
          <w:i/>
          <w:sz w:val="28"/>
          <w:szCs w:val="28"/>
          <w:u w:val="single"/>
        </w:rPr>
        <w:t>«Н</w:t>
      </w:r>
      <w:proofErr w:type="gramEnd"/>
      <w:r w:rsidR="0073001D">
        <w:rPr>
          <w:rFonts w:ascii="Arial Black" w:hAnsi="Arial Black" w:cs="Times New Roman"/>
          <w:b/>
          <w:i/>
          <w:sz w:val="28"/>
          <w:szCs w:val="28"/>
          <w:u w:val="single"/>
        </w:rPr>
        <w:t>ижнеилимский</w:t>
      </w:r>
      <w:proofErr w:type="spellEnd"/>
      <w:r w:rsidR="0073001D">
        <w:rPr>
          <w:rFonts w:ascii="Arial Black" w:hAnsi="Arial Black" w:cs="Times New Roman"/>
          <w:b/>
          <w:i/>
          <w:sz w:val="28"/>
          <w:szCs w:val="28"/>
          <w:u w:val="single"/>
        </w:rPr>
        <w:t xml:space="preserve">  район»  обратилась  в  Прокуратуру за  разъяснительной  информацией. </w:t>
      </w:r>
      <w:r w:rsidRPr="007F68BB">
        <w:rPr>
          <w:rFonts w:ascii="Times New Roman" w:hAnsi="Times New Roman" w:cs="Times New Roman"/>
          <w:i/>
          <w:sz w:val="28"/>
          <w:szCs w:val="28"/>
          <w:u w:val="single"/>
        </w:rPr>
        <w:t xml:space="preserve">  </w:t>
      </w:r>
    </w:p>
    <w:p w:rsidR="00C23972" w:rsidRDefault="00A031CD" w:rsidP="00C23972">
      <w:pPr>
        <w:spacing w:after="0" w:line="240" w:lineRule="auto"/>
        <w:ind w:left="-709"/>
        <w:jc w:val="both"/>
        <w:rPr>
          <w:rFonts w:ascii="Times New Roman" w:hAnsi="Times New Roman"/>
          <w:sz w:val="28"/>
          <w:szCs w:val="28"/>
        </w:rPr>
      </w:pPr>
      <w:r>
        <w:rPr>
          <w:rFonts w:ascii="Times New Roman" w:hAnsi="Times New Roman"/>
          <w:sz w:val="28"/>
          <w:szCs w:val="28"/>
        </w:rPr>
        <w:t xml:space="preserve">   </w:t>
      </w:r>
    </w:p>
    <w:p w:rsidR="00C23972" w:rsidRDefault="00A031CD" w:rsidP="00C23972">
      <w:pPr>
        <w:spacing w:after="0" w:line="240" w:lineRule="auto"/>
        <w:ind w:left="-709"/>
        <w:jc w:val="center"/>
        <w:rPr>
          <w:rFonts w:ascii="Times New Roman" w:hAnsi="Times New Roman"/>
          <w:sz w:val="28"/>
          <w:szCs w:val="28"/>
        </w:rPr>
      </w:pPr>
      <w:r>
        <w:rPr>
          <w:rFonts w:ascii="Times New Roman" w:hAnsi="Times New Roman"/>
          <w:sz w:val="28"/>
          <w:szCs w:val="28"/>
        </w:rPr>
        <w:t>Обращение  жителей  состояло в  следующем:</w:t>
      </w:r>
    </w:p>
    <w:p w:rsidR="00C23972" w:rsidRDefault="007F68BB" w:rsidP="00C23972">
      <w:pPr>
        <w:spacing w:after="0" w:line="240" w:lineRule="auto"/>
        <w:ind w:left="-709"/>
        <w:jc w:val="both"/>
        <w:rPr>
          <w:rFonts w:ascii="Times New Roman" w:hAnsi="Times New Roman"/>
          <w:sz w:val="28"/>
          <w:szCs w:val="28"/>
        </w:rPr>
      </w:pPr>
      <w:r>
        <w:rPr>
          <w:rFonts w:ascii="Times New Roman" w:hAnsi="Times New Roman"/>
          <w:sz w:val="28"/>
          <w:szCs w:val="28"/>
        </w:rPr>
        <w:t xml:space="preserve">Жители  Брусничного  сельского  поселения  до  настоящего  времени  не оплачивали  за  наём  жилья,  процент  износа  жилого  фонда  на  территории  поселения  составляет 81%,   ремонт  жилья  осуществляется  своими  силами.  На  территории  поселения   большая  часть  проживающих  не  заключали  договор  найма жилого  помещения,  правоустанавливающим  документом  на  жильё данных  граждан являлся  ордер на  жилое  помещение. На  территории поселения  отсутствует  Управляющая  компания, т.к.  имеющиеся на  территории  посёлка </w:t>
      </w:r>
      <w:proofErr w:type="spellStart"/>
      <w:r>
        <w:rPr>
          <w:rFonts w:ascii="Times New Roman" w:hAnsi="Times New Roman"/>
          <w:sz w:val="28"/>
          <w:szCs w:val="28"/>
        </w:rPr>
        <w:t>соц</w:t>
      </w:r>
      <w:proofErr w:type="gramStart"/>
      <w:r>
        <w:rPr>
          <w:rFonts w:ascii="Times New Roman" w:hAnsi="Times New Roman"/>
          <w:sz w:val="28"/>
          <w:szCs w:val="28"/>
        </w:rPr>
        <w:t>.о</w:t>
      </w:r>
      <w:proofErr w:type="gramEnd"/>
      <w:r>
        <w:rPr>
          <w:rFonts w:ascii="Times New Roman" w:hAnsi="Times New Roman"/>
          <w:sz w:val="28"/>
          <w:szCs w:val="28"/>
        </w:rPr>
        <w:t>бъекты</w:t>
      </w:r>
      <w:proofErr w:type="spellEnd"/>
      <w:r>
        <w:rPr>
          <w:rFonts w:ascii="Times New Roman" w:hAnsi="Times New Roman"/>
          <w:sz w:val="28"/>
          <w:szCs w:val="28"/>
        </w:rPr>
        <w:t xml:space="preserve"> находятся  на  </w:t>
      </w:r>
      <w:proofErr w:type="spellStart"/>
      <w:r>
        <w:rPr>
          <w:rFonts w:ascii="Times New Roman" w:hAnsi="Times New Roman"/>
          <w:sz w:val="28"/>
          <w:szCs w:val="28"/>
        </w:rPr>
        <w:t>электрообогреве</w:t>
      </w:r>
      <w:proofErr w:type="spellEnd"/>
      <w:r>
        <w:rPr>
          <w:rFonts w:ascii="Times New Roman" w:hAnsi="Times New Roman"/>
          <w:sz w:val="28"/>
          <w:szCs w:val="28"/>
        </w:rPr>
        <w:t xml:space="preserve">,  у  населения  печное  отопление. Жителям,  согласно указанному  выше  Постановлению   администрацией Нижнеилимского  района направлена  квитанция для  оплаты  за  наём жилья.  </w:t>
      </w:r>
      <w:r w:rsidR="00F36D30">
        <w:rPr>
          <w:rFonts w:ascii="Times New Roman" w:hAnsi="Times New Roman"/>
          <w:sz w:val="28"/>
          <w:szCs w:val="28"/>
        </w:rPr>
        <w:t xml:space="preserve"> П</w:t>
      </w:r>
      <w:r w:rsidR="0073001D">
        <w:rPr>
          <w:rFonts w:ascii="Times New Roman" w:hAnsi="Times New Roman"/>
          <w:sz w:val="28"/>
          <w:szCs w:val="28"/>
        </w:rPr>
        <w:t>рокуратура</w:t>
      </w:r>
      <w:r>
        <w:rPr>
          <w:rFonts w:ascii="Times New Roman" w:hAnsi="Times New Roman"/>
          <w:sz w:val="28"/>
          <w:szCs w:val="28"/>
        </w:rPr>
        <w:t xml:space="preserve"> </w:t>
      </w:r>
      <w:r w:rsidR="0073001D">
        <w:rPr>
          <w:rFonts w:ascii="Times New Roman" w:hAnsi="Times New Roman"/>
          <w:sz w:val="28"/>
          <w:szCs w:val="28"/>
        </w:rPr>
        <w:t>предоставила следующую  информацию:</w:t>
      </w:r>
    </w:p>
    <w:p w:rsidR="00C23972" w:rsidRDefault="00A031CD" w:rsidP="00C23972">
      <w:pPr>
        <w:spacing w:after="0" w:line="240" w:lineRule="auto"/>
        <w:ind w:left="-709"/>
        <w:jc w:val="both"/>
        <w:rPr>
          <w:rFonts w:ascii="Times New Roman" w:hAnsi="Times New Roman"/>
          <w:sz w:val="28"/>
          <w:szCs w:val="28"/>
        </w:rPr>
      </w:pPr>
      <w:r>
        <w:rPr>
          <w:rFonts w:ascii="Times New Roman" w:hAnsi="Times New Roman"/>
          <w:sz w:val="28"/>
          <w:szCs w:val="28"/>
        </w:rPr>
        <w:t>В  соответствии  с п.2 ч.1 ст. 154  Жилищного  кодекса  РФ плата  за  наё</w:t>
      </w:r>
      <w:proofErr w:type="gramStart"/>
      <w:r>
        <w:rPr>
          <w:rFonts w:ascii="Times New Roman" w:hAnsi="Times New Roman"/>
          <w:sz w:val="28"/>
          <w:szCs w:val="28"/>
        </w:rPr>
        <w:t>м(</w:t>
      </w:r>
      <w:proofErr w:type="gramEnd"/>
      <w:r>
        <w:rPr>
          <w:rFonts w:ascii="Times New Roman" w:hAnsi="Times New Roman"/>
          <w:sz w:val="28"/>
          <w:szCs w:val="28"/>
        </w:rPr>
        <w:t xml:space="preserve">  плата  за  пользование жилым  помещением)  входит в  плату за  жилое  помещение и  коммунальные  услуги  для нанимателя  жилого  помещения</w:t>
      </w:r>
      <w:r w:rsidR="006F7384">
        <w:rPr>
          <w:rFonts w:ascii="Times New Roman" w:hAnsi="Times New Roman"/>
          <w:sz w:val="28"/>
          <w:szCs w:val="28"/>
        </w:rPr>
        <w:t xml:space="preserve">,  занимаемого по  договору  социального  найма  или  договору  найма  жилого  помещения государственного  или муниципального  жилищного  фонда.  </w:t>
      </w:r>
      <w:proofErr w:type="gramStart"/>
      <w:r w:rsidR="006F7384">
        <w:rPr>
          <w:rFonts w:ascii="Times New Roman" w:hAnsi="Times New Roman"/>
          <w:sz w:val="28"/>
          <w:szCs w:val="28"/>
        </w:rPr>
        <w:t>Согласно  части</w:t>
      </w:r>
      <w:r w:rsidR="00AF0C20">
        <w:rPr>
          <w:rFonts w:ascii="Times New Roman" w:hAnsi="Times New Roman"/>
          <w:sz w:val="28"/>
          <w:szCs w:val="28"/>
        </w:rPr>
        <w:t xml:space="preserve"> </w:t>
      </w:r>
      <w:r w:rsidR="006F7384">
        <w:rPr>
          <w:rFonts w:ascii="Times New Roman" w:hAnsi="Times New Roman"/>
          <w:sz w:val="28"/>
          <w:szCs w:val="28"/>
        </w:rPr>
        <w:t>1  ст.153  Жилищного  кодекса РФ  граждане  и  организации обязаны своевременно   и  полн</w:t>
      </w:r>
      <w:r w:rsidR="00AF0C20">
        <w:rPr>
          <w:rFonts w:ascii="Times New Roman" w:hAnsi="Times New Roman"/>
          <w:sz w:val="28"/>
          <w:szCs w:val="28"/>
        </w:rPr>
        <w:t>остью  вносить   плату  за    жилого  помещение  и  коммунальные  услуги.</w:t>
      </w:r>
      <w:proofErr w:type="gramEnd"/>
    </w:p>
    <w:p w:rsidR="00C23972" w:rsidRDefault="00AF0C20" w:rsidP="00C23972">
      <w:pPr>
        <w:spacing w:after="0" w:line="240" w:lineRule="auto"/>
        <w:ind w:left="-709"/>
        <w:jc w:val="both"/>
        <w:rPr>
          <w:rFonts w:ascii="Times New Roman" w:hAnsi="Times New Roman"/>
          <w:sz w:val="28"/>
          <w:szCs w:val="28"/>
        </w:rPr>
      </w:pPr>
      <w:r>
        <w:rPr>
          <w:rFonts w:ascii="Times New Roman" w:hAnsi="Times New Roman"/>
          <w:sz w:val="28"/>
          <w:szCs w:val="28"/>
        </w:rPr>
        <w:t xml:space="preserve">  Часть  2  указанной  статьи</w:t>
      </w:r>
      <w:r w:rsidR="00757049">
        <w:rPr>
          <w:rFonts w:ascii="Times New Roman" w:hAnsi="Times New Roman"/>
          <w:sz w:val="28"/>
          <w:szCs w:val="28"/>
        </w:rPr>
        <w:t xml:space="preserve">  закрепляет, что  обязанность  по  внесению  платы за  жилое  помещение  и  коммунальные  услуги  </w:t>
      </w:r>
      <w:proofErr w:type="gramStart"/>
      <w:r w:rsidR="00757049">
        <w:rPr>
          <w:rFonts w:ascii="Times New Roman" w:hAnsi="Times New Roman"/>
          <w:sz w:val="28"/>
          <w:szCs w:val="28"/>
        </w:rPr>
        <w:t>возникает</w:t>
      </w:r>
      <w:proofErr w:type="gramEnd"/>
      <w:r w:rsidR="00757049">
        <w:rPr>
          <w:rFonts w:ascii="Times New Roman" w:hAnsi="Times New Roman"/>
          <w:sz w:val="28"/>
          <w:szCs w:val="28"/>
        </w:rPr>
        <w:t xml:space="preserve">  в  том  числе у:</w:t>
      </w:r>
    </w:p>
    <w:p w:rsidR="00C23972" w:rsidRDefault="00EE5908" w:rsidP="00C23972">
      <w:pPr>
        <w:spacing w:after="0" w:line="240" w:lineRule="auto"/>
        <w:ind w:left="-709"/>
        <w:jc w:val="both"/>
        <w:rPr>
          <w:rFonts w:ascii="Times New Roman" w:hAnsi="Times New Roman"/>
          <w:sz w:val="28"/>
          <w:szCs w:val="28"/>
        </w:rPr>
      </w:pPr>
      <w:r>
        <w:rPr>
          <w:rFonts w:ascii="Times New Roman" w:hAnsi="Times New Roman"/>
          <w:sz w:val="28"/>
          <w:szCs w:val="28"/>
        </w:rPr>
        <w:t>1.</w:t>
      </w:r>
      <w:r w:rsidR="00757049">
        <w:rPr>
          <w:rFonts w:ascii="Times New Roman" w:hAnsi="Times New Roman"/>
          <w:sz w:val="28"/>
          <w:szCs w:val="28"/>
        </w:rPr>
        <w:t xml:space="preserve">     Нанимателя  жилого  помещения по  договору социального  найма    с  момента  заключения  такого  договора;</w:t>
      </w:r>
    </w:p>
    <w:p w:rsidR="00C23972" w:rsidRDefault="00EE5908" w:rsidP="00C23972">
      <w:pPr>
        <w:spacing w:after="0" w:line="240" w:lineRule="auto"/>
        <w:ind w:left="-709"/>
        <w:jc w:val="both"/>
        <w:rPr>
          <w:rFonts w:ascii="Times New Roman" w:hAnsi="Times New Roman"/>
          <w:sz w:val="28"/>
          <w:szCs w:val="28"/>
        </w:rPr>
      </w:pPr>
      <w:r>
        <w:rPr>
          <w:rFonts w:ascii="Times New Roman" w:hAnsi="Times New Roman"/>
          <w:sz w:val="28"/>
          <w:szCs w:val="28"/>
        </w:rPr>
        <w:t>1.1.</w:t>
      </w:r>
      <w:r w:rsidR="00757049">
        <w:rPr>
          <w:rFonts w:ascii="Times New Roman" w:hAnsi="Times New Roman"/>
          <w:sz w:val="28"/>
          <w:szCs w:val="28"/>
        </w:rPr>
        <w:t xml:space="preserve">Нанимателя </w:t>
      </w:r>
      <w:r w:rsidR="00AF0C20">
        <w:rPr>
          <w:rFonts w:ascii="Times New Roman" w:hAnsi="Times New Roman"/>
          <w:sz w:val="28"/>
          <w:szCs w:val="28"/>
        </w:rPr>
        <w:t xml:space="preserve"> </w:t>
      </w:r>
      <w:r w:rsidR="006F7384">
        <w:rPr>
          <w:rFonts w:ascii="Times New Roman" w:hAnsi="Times New Roman"/>
          <w:sz w:val="28"/>
          <w:szCs w:val="28"/>
        </w:rPr>
        <w:t xml:space="preserve"> </w:t>
      </w:r>
      <w:r w:rsidR="00757049">
        <w:rPr>
          <w:rFonts w:ascii="Times New Roman" w:hAnsi="Times New Roman"/>
          <w:sz w:val="28"/>
          <w:szCs w:val="28"/>
        </w:rPr>
        <w:t>жилого  помещения по</w:t>
      </w:r>
      <w:r w:rsidR="00757049" w:rsidRPr="00757049">
        <w:rPr>
          <w:rFonts w:ascii="Times New Roman" w:hAnsi="Times New Roman"/>
          <w:sz w:val="28"/>
          <w:szCs w:val="28"/>
        </w:rPr>
        <w:t xml:space="preserve"> </w:t>
      </w:r>
      <w:r w:rsidR="00757049">
        <w:rPr>
          <w:rFonts w:ascii="Times New Roman" w:hAnsi="Times New Roman"/>
          <w:sz w:val="28"/>
          <w:szCs w:val="28"/>
        </w:rPr>
        <w:t xml:space="preserve">  договору  найма  жилого помещения  жилищного  фонда  социального  использования    с  момента  заключения  данного  договора;</w:t>
      </w:r>
    </w:p>
    <w:p w:rsidR="00C23972" w:rsidRDefault="00EE5908" w:rsidP="00C23972">
      <w:pPr>
        <w:spacing w:after="0" w:line="240" w:lineRule="auto"/>
        <w:ind w:left="-709"/>
        <w:jc w:val="both"/>
        <w:rPr>
          <w:rFonts w:ascii="Times New Roman" w:hAnsi="Times New Roman"/>
          <w:sz w:val="28"/>
          <w:szCs w:val="28"/>
        </w:rPr>
      </w:pPr>
      <w:r>
        <w:rPr>
          <w:rFonts w:ascii="Times New Roman" w:hAnsi="Times New Roman"/>
          <w:sz w:val="28"/>
          <w:szCs w:val="28"/>
        </w:rPr>
        <w:lastRenderedPageBreak/>
        <w:t>2.</w:t>
      </w:r>
      <w:r w:rsidR="00757049">
        <w:rPr>
          <w:rFonts w:ascii="Times New Roman" w:hAnsi="Times New Roman"/>
          <w:sz w:val="28"/>
          <w:szCs w:val="28"/>
        </w:rPr>
        <w:t xml:space="preserve">  Арендатора  жилого помещения государственного </w:t>
      </w:r>
      <w:r w:rsidR="00690359">
        <w:rPr>
          <w:rFonts w:ascii="Times New Roman" w:hAnsi="Times New Roman"/>
          <w:sz w:val="28"/>
          <w:szCs w:val="28"/>
        </w:rPr>
        <w:t>или  муниципального  жилищного  фонда с  момента  заключения  такого  договора.</w:t>
      </w:r>
    </w:p>
    <w:p w:rsidR="00C23972" w:rsidRDefault="00EE5908" w:rsidP="00C23972">
      <w:pPr>
        <w:spacing w:after="0" w:line="240" w:lineRule="auto"/>
        <w:ind w:left="-709"/>
        <w:jc w:val="both"/>
        <w:rPr>
          <w:rFonts w:ascii="Times New Roman" w:hAnsi="Times New Roman"/>
          <w:sz w:val="28"/>
          <w:szCs w:val="28"/>
        </w:rPr>
      </w:pPr>
      <w:r>
        <w:rPr>
          <w:rFonts w:ascii="Times New Roman" w:hAnsi="Times New Roman"/>
          <w:sz w:val="28"/>
          <w:szCs w:val="28"/>
        </w:rPr>
        <w:t>3.</w:t>
      </w:r>
      <w:r w:rsidR="00690359">
        <w:rPr>
          <w:rFonts w:ascii="Times New Roman" w:hAnsi="Times New Roman"/>
          <w:sz w:val="28"/>
          <w:szCs w:val="28"/>
        </w:rPr>
        <w:t xml:space="preserve"> Нанимателя  жилого  помещения по  договору  найма жилого помещения   государственного или  муниципального  жилищного  фонда с  момента  заключения  такого  договора.</w:t>
      </w:r>
    </w:p>
    <w:p w:rsidR="00C23972" w:rsidRDefault="00690359" w:rsidP="00C23972">
      <w:pPr>
        <w:spacing w:after="0" w:line="240" w:lineRule="auto"/>
        <w:ind w:left="-709"/>
        <w:jc w:val="both"/>
        <w:rPr>
          <w:rFonts w:ascii="Times New Roman" w:hAnsi="Times New Roman"/>
          <w:sz w:val="28"/>
          <w:szCs w:val="28"/>
        </w:rPr>
      </w:pPr>
      <w:r>
        <w:rPr>
          <w:rFonts w:ascii="Times New Roman" w:hAnsi="Times New Roman"/>
          <w:sz w:val="28"/>
          <w:szCs w:val="28"/>
        </w:rPr>
        <w:t>Так, как ч.1 ст.6  Жилищного  кодекса  РФ  закрепляет  общеправовой  принцип  действия  законодательства  во  времени: акт  жили</w:t>
      </w:r>
      <w:r w:rsidR="000F52F9">
        <w:rPr>
          <w:rFonts w:ascii="Times New Roman" w:hAnsi="Times New Roman"/>
          <w:sz w:val="28"/>
          <w:szCs w:val="28"/>
        </w:rPr>
        <w:t>щного  законодательства  не  имеет  обратной  силы  и  применяется  к  жилищным отношениям,  возникшим  после введения его  в действие. Часть  2  указанной статьи  Жилищного кодекса РФ  допускает  применение акта жилищного  законодательства  к  жилищным  отношениям,  возникшим  до  введения  его в  действие,  но  только  в  случаях,  прямо  предусмотренных этим  актом.</w:t>
      </w:r>
    </w:p>
    <w:p w:rsidR="00C23972" w:rsidRDefault="009B5E81" w:rsidP="00C23972">
      <w:pPr>
        <w:spacing w:after="0" w:line="240" w:lineRule="auto"/>
        <w:ind w:left="-709"/>
        <w:jc w:val="both"/>
        <w:rPr>
          <w:rFonts w:ascii="Times New Roman" w:hAnsi="Times New Roman"/>
          <w:sz w:val="28"/>
          <w:szCs w:val="28"/>
        </w:rPr>
      </w:pPr>
      <w:r>
        <w:rPr>
          <w:rFonts w:ascii="Times New Roman" w:hAnsi="Times New Roman"/>
          <w:sz w:val="28"/>
          <w:szCs w:val="28"/>
        </w:rPr>
        <w:t>Ордер</w:t>
      </w:r>
      <w:r w:rsidR="00C23972">
        <w:rPr>
          <w:rFonts w:ascii="Times New Roman" w:hAnsi="Times New Roman"/>
          <w:sz w:val="28"/>
          <w:szCs w:val="28"/>
        </w:rPr>
        <w:t xml:space="preserve"> </w:t>
      </w:r>
      <w:r>
        <w:rPr>
          <w:rFonts w:ascii="Times New Roman" w:hAnsi="Times New Roman"/>
          <w:sz w:val="28"/>
          <w:szCs w:val="28"/>
        </w:rPr>
        <w:t xml:space="preserve">- это  документ,  который выдавался  гражданину   </w:t>
      </w:r>
      <w:r w:rsidR="008133C5">
        <w:rPr>
          <w:rFonts w:ascii="Times New Roman" w:hAnsi="Times New Roman"/>
          <w:sz w:val="28"/>
          <w:szCs w:val="28"/>
        </w:rPr>
        <w:t>на  основании решения  о  предо</w:t>
      </w:r>
      <w:r>
        <w:rPr>
          <w:rFonts w:ascii="Times New Roman" w:hAnsi="Times New Roman"/>
          <w:sz w:val="28"/>
          <w:szCs w:val="28"/>
        </w:rPr>
        <w:t xml:space="preserve">ставлении  </w:t>
      </w:r>
      <w:r w:rsidR="000F52F9">
        <w:rPr>
          <w:rFonts w:ascii="Times New Roman" w:hAnsi="Times New Roman"/>
          <w:sz w:val="28"/>
          <w:szCs w:val="28"/>
        </w:rPr>
        <w:t xml:space="preserve"> </w:t>
      </w:r>
      <w:r w:rsidR="008133C5">
        <w:rPr>
          <w:rFonts w:ascii="Times New Roman" w:hAnsi="Times New Roman"/>
          <w:sz w:val="28"/>
          <w:szCs w:val="28"/>
        </w:rPr>
        <w:t>жилого помещения в  доме государственного или  общественного    жилищного  фонда  исполнительным  комитетом  районного, городского,  районного  в  городе,  поселкового  сельского  Совета  народных  депутатов и  являлся единственным основанием для  вселения в  предоставленное  жилое  помещени</w:t>
      </w:r>
      <w:proofErr w:type="gramStart"/>
      <w:r w:rsidR="008133C5">
        <w:rPr>
          <w:rFonts w:ascii="Times New Roman" w:hAnsi="Times New Roman"/>
          <w:sz w:val="28"/>
          <w:szCs w:val="28"/>
        </w:rPr>
        <w:t>е(</w:t>
      </w:r>
      <w:proofErr w:type="gramEnd"/>
      <w:r w:rsidR="008133C5">
        <w:rPr>
          <w:rFonts w:ascii="Times New Roman" w:hAnsi="Times New Roman"/>
          <w:sz w:val="28"/>
          <w:szCs w:val="28"/>
        </w:rPr>
        <w:t xml:space="preserve"> ст. 47  Жилищного  кодекса  РСФСР).</w:t>
      </w:r>
    </w:p>
    <w:p w:rsidR="00C23972" w:rsidRDefault="008133C5" w:rsidP="00C23972">
      <w:pPr>
        <w:spacing w:after="0" w:line="240" w:lineRule="auto"/>
        <w:ind w:left="-709"/>
        <w:jc w:val="both"/>
        <w:rPr>
          <w:rFonts w:ascii="Times New Roman" w:hAnsi="Times New Roman"/>
          <w:sz w:val="28"/>
          <w:szCs w:val="28"/>
        </w:rPr>
      </w:pPr>
      <w:r>
        <w:rPr>
          <w:rFonts w:ascii="Times New Roman" w:hAnsi="Times New Roman"/>
          <w:sz w:val="28"/>
          <w:szCs w:val="28"/>
        </w:rPr>
        <w:t xml:space="preserve">Согласно  ст.50  Жилищного кодекса РСФСР пользование  жилыми  помещениями в  домах  государственного  и общественного  </w:t>
      </w:r>
      <w:r w:rsidR="00EE5908">
        <w:rPr>
          <w:rFonts w:ascii="Times New Roman" w:hAnsi="Times New Roman"/>
          <w:sz w:val="28"/>
          <w:szCs w:val="28"/>
        </w:rPr>
        <w:t>жилищного  фонда правилами  пользования  жилыми  помещениями.</w:t>
      </w:r>
    </w:p>
    <w:p w:rsidR="00C23972" w:rsidRDefault="00EE5908" w:rsidP="00C23972">
      <w:pPr>
        <w:spacing w:after="0" w:line="240" w:lineRule="auto"/>
        <w:ind w:left="-709"/>
        <w:jc w:val="both"/>
        <w:rPr>
          <w:rFonts w:ascii="Times New Roman" w:hAnsi="Times New Roman"/>
          <w:sz w:val="28"/>
          <w:szCs w:val="28"/>
        </w:rPr>
      </w:pPr>
      <w:r>
        <w:rPr>
          <w:rFonts w:ascii="Times New Roman" w:hAnsi="Times New Roman"/>
          <w:sz w:val="28"/>
          <w:szCs w:val="28"/>
        </w:rPr>
        <w:t xml:space="preserve">Договор  найма  жилого  помещения  в  домах  государственного  и  общественного  жилищного  фонда  заключается  в  письменной  форме    на  основании ордера  на  жилое  помещение  между  </w:t>
      </w:r>
      <w:proofErr w:type="spellStart"/>
      <w:r>
        <w:rPr>
          <w:rFonts w:ascii="Times New Roman" w:hAnsi="Times New Roman"/>
          <w:sz w:val="28"/>
          <w:szCs w:val="28"/>
        </w:rPr>
        <w:t>наймодателем</w:t>
      </w:r>
      <w:proofErr w:type="spellEnd"/>
      <w:r w:rsidR="00C43F21">
        <w:rPr>
          <w:rFonts w:ascii="Times New Roman" w:hAnsi="Times New Roman"/>
          <w:sz w:val="28"/>
          <w:szCs w:val="28"/>
        </w:rPr>
        <w:t xml:space="preserve"> </w:t>
      </w:r>
      <w:r>
        <w:rPr>
          <w:rFonts w:ascii="Times New Roman" w:hAnsi="Times New Roman"/>
          <w:sz w:val="28"/>
          <w:szCs w:val="28"/>
        </w:rPr>
        <w:t>- жилищно  эксплуатационной  организацией (  а  при  её  отсутстви</w:t>
      </w:r>
      <w:proofErr w:type="gramStart"/>
      <w:r>
        <w:rPr>
          <w:rFonts w:ascii="Times New Roman" w:hAnsi="Times New Roman"/>
          <w:sz w:val="28"/>
          <w:szCs w:val="28"/>
        </w:rPr>
        <w:t>и-</w:t>
      </w:r>
      <w:proofErr w:type="gramEnd"/>
      <w:r>
        <w:rPr>
          <w:rFonts w:ascii="Times New Roman" w:hAnsi="Times New Roman"/>
          <w:sz w:val="28"/>
          <w:szCs w:val="28"/>
        </w:rPr>
        <w:t xml:space="preserve">  соответствующим предприятием,  учреждением</w:t>
      </w:r>
      <w:r w:rsidR="009A58FC">
        <w:rPr>
          <w:rFonts w:ascii="Times New Roman" w:hAnsi="Times New Roman"/>
          <w:sz w:val="28"/>
          <w:szCs w:val="28"/>
        </w:rPr>
        <w:t xml:space="preserve">,  организацией) и  нанимателем-  гражданином, на  имя  которого  выдан  ордер. В  договоре  найма  жилого  помещения  определяются  права  и  обязанности  сторон  по  использованию жилого  помещениями </w:t>
      </w:r>
      <w:proofErr w:type="gramStart"/>
      <w:r w:rsidR="009A58FC">
        <w:rPr>
          <w:rFonts w:ascii="Times New Roman" w:hAnsi="Times New Roman"/>
          <w:sz w:val="28"/>
          <w:szCs w:val="28"/>
        </w:rPr>
        <w:t>(</w:t>
      </w:r>
      <w:r>
        <w:rPr>
          <w:rFonts w:ascii="Times New Roman" w:hAnsi="Times New Roman"/>
          <w:sz w:val="28"/>
          <w:szCs w:val="28"/>
        </w:rPr>
        <w:t xml:space="preserve"> </w:t>
      </w:r>
      <w:proofErr w:type="gramEnd"/>
      <w:r w:rsidR="009A58FC">
        <w:rPr>
          <w:rFonts w:ascii="Times New Roman" w:hAnsi="Times New Roman"/>
          <w:sz w:val="28"/>
          <w:szCs w:val="28"/>
        </w:rPr>
        <w:t>ст.51  ЖК РСФСР).</w:t>
      </w:r>
    </w:p>
    <w:p w:rsidR="00C23972" w:rsidRDefault="009A58FC" w:rsidP="00C23972">
      <w:pPr>
        <w:spacing w:after="0" w:line="240" w:lineRule="auto"/>
        <w:ind w:left="-709"/>
        <w:jc w:val="both"/>
        <w:rPr>
          <w:rFonts w:ascii="Times New Roman" w:hAnsi="Times New Roman"/>
          <w:sz w:val="28"/>
          <w:szCs w:val="28"/>
        </w:rPr>
      </w:pPr>
      <w:r>
        <w:rPr>
          <w:rFonts w:ascii="Times New Roman" w:hAnsi="Times New Roman"/>
          <w:sz w:val="28"/>
          <w:szCs w:val="28"/>
        </w:rPr>
        <w:t xml:space="preserve"> Т</w:t>
      </w:r>
      <w:r w:rsidR="00727618">
        <w:rPr>
          <w:rFonts w:ascii="Times New Roman" w:hAnsi="Times New Roman"/>
          <w:sz w:val="28"/>
          <w:szCs w:val="28"/>
        </w:rPr>
        <w:t>аким  образом,  ордер</w:t>
      </w:r>
      <w:r w:rsidR="00C43F21">
        <w:rPr>
          <w:rFonts w:ascii="Times New Roman" w:hAnsi="Times New Roman"/>
          <w:sz w:val="28"/>
          <w:szCs w:val="28"/>
        </w:rPr>
        <w:t xml:space="preserve"> – это документ, который  давал  право  на вселение  в жилое  помещение  и  на  заключение договора найма  жилого  помещения.</w:t>
      </w:r>
    </w:p>
    <w:p w:rsidR="00C23972" w:rsidRDefault="00C43F21" w:rsidP="00C23972">
      <w:pPr>
        <w:spacing w:after="0" w:line="240" w:lineRule="auto"/>
        <w:ind w:left="-709"/>
        <w:jc w:val="both"/>
        <w:rPr>
          <w:rFonts w:ascii="Times New Roman" w:hAnsi="Times New Roman"/>
          <w:sz w:val="28"/>
          <w:szCs w:val="28"/>
        </w:rPr>
      </w:pPr>
      <w:r>
        <w:rPr>
          <w:rFonts w:ascii="Times New Roman" w:hAnsi="Times New Roman"/>
          <w:sz w:val="28"/>
          <w:szCs w:val="28"/>
        </w:rPr>
        <w:t xml:space="preserve">Из изложенного  следует, </w:t>
      </w:r>
      <w:r w:rsidR="00471CA5">
        <w:rPr>
          <w:rFonts w:ascii="Times New Roman" w:hAnsi="Times New Roman"/>
          <w:sz w:val="28"/>
          <w:szCs w:val="28"/>
        </w:rPr>
        <w:t>что  граждане,  проживающие  в  жилом  помещении  на  основании  ордера, выданном  до  вступления  01.03.2005 Жилищного  кодекса  РФ  в силу, имеют</w:t>
      </w:r>
      <w:r>
        <w:rPr>
          <w:rFonts w:ascii="Times New Roman" w:hAnsi="Times New Roman"/>
          <w:sz w:val="28"/>
          <w:szCs w:val="28"/>
        </w:rPr>
        <w:t xml:space="preserve">   </w:t>
      </w:r>
      <w:r w:rsidR="00471CA5">
        <w:rPr>
          <w:rFonts w:ascii="Times New Roman" w:hAnsi="Times New Roman"/>
          <w:sz w:val="28"/>
          <w:szCs w:val="28"/>
        </w:rPr>
        <w:t xml:space="preserve">те же  права и  обязанности, что  и  лица, занимающие  жилые   помещения  по  договорам  социального  найма </w:t>
      </w:r>
      <w:r>
        <w:rPr>
          <w:rFonts w:ascii="Times New Roman" w:hAnsi="Times New Roman"/>
          <w:sz w:val="28"/>
          <w:szCs w:val="28"/>
        </w:rPr>
        <w:t xml:space="preserve">  </w:t>
      </w:r>
      <w:r w:rsidR="006B0421">
        <w:rPr>
          <w:rFonts w:ascii="Times New Roman" w:hAnsi="Times New Roman"/>
          <w:sz w:val="28"/>
          <w:szCs w:val="28"/>
        </w:rPr>
        <w:t>жилого  помещения,  заключенным  после  01.03.2005г.</w:t>
      </w:r>
    </w:p>
    <w:p w:rsidR="00FA2447" w:rsidRDefault="006B0421" w:rsidP="00C23972">
      <w:pPr>
        <w:spacing w:after="0" w:line="240" w:lineRule="auto"/>
        <w:ind w:left="-709"/>
        <w:jc w:val="both"/>
        <w:rPr>
          <w:rFonts w:ascii="Times New Roman" w:hAnsi="Times New Roman"/>
          <w:sz w:val="28"/>
          <w:szCs w:val="28"/>
        </w:rPr>
      </w:pPr>
      <w:r>
        <w:rPr>
          <w:rFonts w:ascii="Times New Roman" w:hAnsi="Times New Roman"/>
          <w:sz w:val="28"/>
          <w:szCs w:val="28"/>
        </w:rPr>
        <w:t xml:space="preserve">Таким  образом,  постановление  администрации  Нижнеилимского муниципального  района от 30.09.2014 № 1560 «Об утверждении размера  платы за  пользование  жилым  помещением </w:t>
      </w:r>
      <w:proofErr w:type="gramStart"/>
      <w:r>
        <w:rPr>
          <w:rFonts w:ascii="Times New Roman" w:hAnsi="Times New Roman"/>
          <w:sz w:val="28"/>
          <w:szCs w:val="28"/>
        </w:rPr>
        <w:t xml:space="preserve">(  </w:t>
      </w:r>
      <w:proofErr w:type="gramEnd"/>
      <w:r>
        <w:rPr>
          <w:rFonts w:ascii="Times New Roman" w:hAnsi="Times New Roman"/>
          <w:sz w:val="28"/>
          <w:szCs w:val="28"/>
        </w:rPr>
        <w:t xml:space="preserve">плата за  наем)   для  нанимателей   жилых помещений муниципального  жилищного  фонда   МО « Нижнеилимский  район» является  законным,  основания  для  принятия  мер прокурорского  </w:t>
      </w:r>
      <w:r w:rsidR="007E6D33">
        <w:rPr>
          <w:rFonts w:ascii="Times New Roman" w:hAnsi="Times New Roman"/>
          <w:sz w:val="28"/>
          <w:szCs w:val="28"/>
        </w:rPr>
        <w:t>реагирования  отсутствуют.</w:t>
      </w:r>
      <w:r w:rsidR="00C17893">
        <w:rPr>
          <w:rFonts w:ascii="Times New Roman" w:hAnsi="Times New Roman"/>
          <w:sz w:val="28"/>
          <w:szCs w:val="28"/>
        </w:rPr>
        <w:t xml:space="preserve">  В администрации  Брусничного  сельского поселения имеются  квитанции на</w:t>
      </w:r>
      <w:r w:rsidR="00C17893" w:rsidRPr="00C17893">
        <w:rPr>
          <w:rFonts w:ascii="Times New Roman" w:hAnsi="Times New Roman"/>
          <w:sz w:val="28"/>
          <w:szCs w:val="28"/>
        </w:rPr>
        <w:t xml:space="preserve"> </w:t>
      </w:r>
      <w:r w:rsidR="00C17893">
        <w:rPr>
          <w:rFonts w:ascii="Times New Roman" w:hAnsi="Times New Roman"/>
          <w:sz w:val="28"/>
          <w:szCs w:val="28"/>
        </w:rPr>
        <w:t xml:space="preserve">оплату за  наём  жилья, администрация  Нижнеилимского  района  </w:t>
      </w:r>
      <w:r w:rsidR="00FA2447">
        <w:rPr>
          <w:rFonts w:ascii="Times New Roman" w:hAnsi="Times New Roman"/>
          <w:sz w:val="28"/>
          <w:szCs w:val="28"/>
        </w:rPr>
        <w:t xml:space="preserve">с  2015 года </w:t>
      </w:r>
      <w:r w:rsidR="00C17893">
        <w:rPr>
          <w:rFonts w:ascii="Times New Roman" w:hAnsi="Times New Roman"/>
          <w:sz w:val="28"/>
          <w:szCs w:val="28"/>
        </w:rPr>
        <w:t xml:space="preserve">гарантирует </w:t>
      </w:r>
      <w:r w:rsidR="00FA2447">
        <w:rPr>
          <w:rFonts w:ascii="Times New Roman" w:hAnsi="Times New Roman"/>
          <w:sz w:val="28"/>
          <w:szCs w:val="28"/>
        </w:rPr>
        <w:t xml:space="preserve">населению производить </w:t>
      </w:r>
      <w:r w:rsidR="00C17893">
        <w:rPr>
          <w:rFonts w:ascii="Times New Roman" w:hAnsi="Times New Roman"/>
          <w:sz w:val="28"/>
          <w:szCs w:val="28"/>
        </w:rPr>
        <w:t xml:space="preserve"> </w:t>
      </w:r>
      <w:r w:rsidR="00FA2447">
        <w:rPr>
          <w:rFonts w:ascii="Times New Roman" w:hAnsi="Times New Roman"/>
          <w:sz w:val="28"/>
          <w:szCs w:val="28"/>
        </w:rPr>
        <w:t>плату  за  наём  жилья</w:t>
      </w:r>
      <w:r w:rsidR="00C17893">
        <w:rPr>
          <w:rFonts w:ascii="Times New Roman" w:hAnsi="Times New Roman"/>
          <w:sz w:val="28"/>
          <w:szCs w:val="28"/>
        </w:rPr>
        <w:t xml:space="preserve"> </w:t>
      </w:r>
      <w:r w:rsidR="00FA2447">
        <w:rPr>
          <w:rFonts w:ascii="Times New Roman" w:hAnsi="Times New Roman"/>
          <w:sz w:val="28"/>
          <w:szCs w:val="28"/>
        </w:rPr>
        <w:t>с почтового  отделения  связи  поселения.</w:t>
      </w:r>
    </w:p>
    <w:p w:rsidR="003A304D" w:rsidRDefault="003A304D" w:rsidP="00C23972">
      <w:pPr>
        <w:spacing w:after="0" w:line="240" w:lineRule="auto"/>
        <w:ind w:left="-709"/>
        <w:jc w:val="both"/>
        <w:rPr>
          <w:rFonts w:ascii="Times New Roman" w:hAnsi="Times New Roman"/>
          <w:sz w:val="28"/>
          <w:szCs w:val="28"/>
        </w:rPr>
      </w:pPr>
    </w:p>
    <w:p w:rsidR="003A304D" w:rsidRDefault="003A304D" w:rsidP="00C23972">
      <w:pPr>
        <w:spacing w:after="0" w:line="240" w:lineRule="auto"/>
        <w:ind w:left="-709"/>
        <w:jc w:val="both"/>
        <w:rPr>
          <w:rFonts w:ascii="Times New Roman" w:hAnsi="Times New Roman"/>
          <w:sz w:val="28"/>
          <w:szCs w:val="28"/>
        </w:rPr>
      </w:pPr>
    </w:p>
    <w:p w:rsidR="003A304D" w:rsidRPr="00C23972" w:rsidRDefault="003A304D" w:rsidP="00C23972">
      <w:pPr>
        <w:spacing w:after="0" w:line="240" w:lineRule="auto"/>
        <w:ind w:left="-709"/>
        <w:jc w:val="both"/>
        <w:rPr>
          <w:rFonts w:ascii="Arial Black" w:hAnsi="Arial Black" w:cs="Times New Roman"/>
          <w:b/>
          <w:i/>
          <w:sz w:val="28"/>
          <w:szCs w:val="28"/>
          <w:u w:val="single"/>
        </w:rPr>
      </w:pPr>
    </w:p>
    <w:p w:rsidR="000E3A46" w:rsidRPr="00C23972" w:rsidRDefault="00FA2447" w:rsidP="003A304D">
      <w:pPr>
        <w:pStyle w:val="ConsNonformat"/>
        <w:jc w:val="center"/>
        <w:rPr>
          <w:rFonts w:ascii="Times New Roman" w:hAnsi="Times New Roman"/>
          <w:sz w:val="28"/>
          <w:szCs w:val="28"/>
        </w:rPr>
      </w:pPr>
      <w:r>
        <w:rPr>
          <w:rFonts w:ascii="Times New Roman" w:hAnsi="Times New Roman"/>
          <w:sz w:val="28"/>
          <w:szCs w:val="28"/>
        </w:rPr>
        <w:lastRenderedPageBreak/>
        <w:t>__________________________________________________________________</w:t>
      </w:r>
      <w:r w:rsidR="00C17893">
        <w:rPr>
          <w:rFonts w:ascii="Times New Roman" w:hAnsi="Times New Roman"/>
          <w:sz w:val="28"/>
          <w:szCs w:val="28"/>
        </w:rPr>
        <w:t xml:space="preserve">  </w:t>
      </w:r>
      <w:r w:rsidR="000E3A46" w:rsidRPr="00FA2447">
        <w:rPr>
          <w:rFonts w:ascii="Times New Roman" w:hAnsi="Times New Roman"/>
          <w:b/>
          <w:sz w:val="24"/>
          <w:szCs w:val="24"/>
        </w:rPr>
        <w:t>ПАМЯТКА ДЛЯ ОПЛАТЫ ПО КАРТЕ ЧЕРЕЗ ТЕРМИНАЛ И БАНКОМАТ СБЕРБАНКА РФ ПЛАТЕЖЕЙ В ДУМИ АДМИНИСТРАЦИИ НИЖНЕИЛИМСКОГО МУНИЦИПАЛЬНОГО РАЙОНА</w:t>
      </w:r>
    </w:p>
    <w:p w:rsidR="000E3A46" w:rsidRPr="00BE4998" w:rsidRDefault="000E3A46" w:rsidP="008F43A9">
      <w:pPr>
        <w:pStyle w:val="a9"/>
        <w:numPr>
          <w:ilvl w:val="0"/>
          <w:numId w:val="6"/>
        </w:numPr>
        <w:jc w:val="center"/>
        <w:rPr>
          <w:rFonts w:ascii="Times New Roman" w:hAnsi="Times New Roman" w:cs="Times New Roman"/>
          <w:b/>
          <w:sz w:val="16"/>
          <w:szCs w:val="16"/>
        </w:rPr>
      </w:pPr>
      <w:r w:rsidRPr="00BE4998">
        <w:rPr>
          <w:rFonts w:ascii="Times New Roman" w:hAnsi="Times New Roman" w:cs="Times New Roman"/>
          <w:b/>
          <w:sz w:val="16"/>
          <w:szCs w:val="16"/>
        </w:rPr>
        <w:t xml:space="preserve">Ввести </w:t>
      </w:r>
      <w:proofErr w:type="spellStart"/>
      <w:r w:rsidRPr="00BE4998">
        <w:rPr>
          <w:rFonts w:ascii="Times New Roman" w:hAnsi="Times New Roman" w:cs="Times New Roman"/>
          <w:b/>
          <w:sz w:val="16"/>
          <w:szCs w:val="16"/>
        </w:rPr>
        <w:t>пин</w:t>
      </w:r>
      <w:proofErr w:type="spellEnd"/>
      <w:r w:rsidRPr="00BE4998">
        <w:rPr>
          <w:rFonts w:ascii="Times New Roman" w:hAnsi="Times New Roman" w:cs="Times New Roman"/>
          <w:b/>
          <w:sz w:val="16"/>
          <w:szCs w:val="16"/>
        </w:rPr>
        <w:t>-код карты</w:t>
      </w:r>
      <w:r w:rsidR="008D7CB3" w:rsidRPr="00BE4998">
        <w:rPr>
          <w:rFonts w:ascii="Times New Roman" w:hAnsi="Times New Roman" w:cs="Times New Roman"/>
          <w:b/>
          <w:sz w:val="16"/>
          <w:szCs w:val="16"/>
        </w:rPr>
        <w:t>.</w:t>
      </w:r>
    </w:p>
    <w:p w:rsidR="000E3A46" w:rsidRPr="00BE4998" w:rsidRDefault="000E3A46" w:rsidP="008F43A9">
      <w:pPr>
        <w:pStyle w:val="a9"/>
        <w:numPr>
          <w:ilvl w:val="0"/>
          <w:numId w:val="6"/>
        </w:numPr>
        <w:jc w:val="center"/>
        <w:rPr>
          <w:rFonts w:ascii="Times New Roman" w:hAnsi="Times New Roman" w:cs="Times New Roman"/>
          <w:b/>
          <w:sz w:val="16"/>
          <w:szCs w:val="16"/>
        </w:rPr>
      </w:pPr>
      <w:r w:rsidRPr="00BE4998">
        <w:rPr>
          <w:rFonts w:ascii="Times New Roman" w:hAnsi="Times New Roman" w:cs="Times New Roman"/>
          <w:b/>
          <w:sz w:val="16"/>
          <w:szCs w:val="16"/>
        </w:rPr>
        <w:t>Платежи</w:t>
      </w:r>
      <w:r w:rsidR="008D7CB3" w:rsidRPr="00BE4998">
        <w:rPr>
          <w:rFonts w:ascii="Times New Roman" w:hAnsi="Times New Roman" w:cs="Times New Roman"/>
          <w:b/>
          <w:sz w:val="16"/>
          <w:szCs w:val="16"/>
        </w:rPr>
        <w:t>.</w:t>
      </w:r>
    </w:p>
    <w:p w:rsidR="000E3A46" w:rsidRPr="00BE4998" w:rsidRDefault="000E3A46" w:rsidP="008F43A9">
      <w:pPr>
        <w:pStyle w:val="a9"/>
        <w:numPr>
          <w:ilvl w:val="0"/>
          <w:numId w:val="6"/>
        </w:numPr>
        <w:jc w:val="center"/>
        <w:rPr>
          <w:rFonts w:ascii="Times New Roman" w:hAnsi="Times New Roman" w:cs="Times New Roman"/>
          <w:b/>
          <w:sz w:val="16"/>
          <w:szCs w:val="16"/>
        </w:rPr>
      </w:pPr>
      <w:r w:rsidRPr="00BE4998">
        <w:rPr>
          <w:rFonts w:ascii="Times New Roman" w:hAnsi="Times New Roman" w:cs="Times New Roman"/>
          <w:b/>
          <w:sz w:val="16"/>
          <w:szCs w:val="16"/>
        </w:rPr>
        <w:t xml:space="preserve">Платежи в </w:t>
      </w:r>
      <w:proofErr w:type="gramStart"/>
      <w:r w:rsidRPr="00BE4998">
        <w:rPr>
          <w:rFonts w:ascii="Times New Roman" w:hAnsi="Times New Roman" w:cs="Times New Roman"/>
          <w:b/>
          <w:sz w:val="16"/>
          <w:szCs w:val="16"/>
        </w:rPr>
        <w:t>нашем</w:t>
      </w:r>
      <w:proofErr w:type="gramEnd"/>
      <w:r w:rsidRPr="00BE4998">
        <w:rPr>
          <w:rFonts w:ascii="Times New Roman" w:hAnsi="Times New Roman" w:cs="Times New Roman"/>
          <w:b/>
          <w:sz w:val="16"/>
          <w:szCs w:val="16"/>
        </w:rPr>
        <w:t xml:space="preserve"> регион</w:t>
      </w:r>
      <w:r w:rsidR="008D7CB3" w:rsidRPr="00BE4998">
        <w:rPr>
          <w:rFonts w:ascii="Times New Roman" w:hAnsi="Times New Roman" w:cs="Times New Roman"/>
          <w:b/>
          <w:sz w:val="16"/>
          <w:szCs w:val="16"/>
        </w:rPr>
        <w:t>.</w:t>
      </w:r>
    </w:p>
    <w:p w:rsidR="000E3A46" w:rsidRPr="00BE4998" w:rsidRDefault="000E3A46" w:rsidP="008F43A9">
      <w:pPr>
        <w:pStyle w:val="a9"/>
        <w:numPr>
          <w:ilvl w:val="0"/>
          <w:numId w:val="6"/>
        </w:numPr>
        <w:jc w:val="center"/>
        <w:rPr>
          <w:rFonts w:ascii="Times New Roman" w:hAnsi="Times New Roman" w:cs="Times New Roman"/>
          <w:b/>
          <w:sz w:val="16"/>
          <w:szCs w:val="16"/>
        </w:rPr>
      </w:pPr>
      <w:r w:rsidRPr="00BE4998">
        <w:rPr>
          <w:rFonts w:ascii="Times New Roman" w:hAnsi="Times New Roman" w:cs="Times New Roman"/>
          <w:b/>
          <w:sz w:val="16"/>
          <w:szCs w:val="16"/>
        </w:rPr>
        <w:t>Налоги, штрафы, пошлины</w:t>
      </w:r>
      <w:r w:rsidR="008D7CB3" w:rsidRPr="00BE4998">
        <w:rPr>
          <w:rFonts w:ascii="Times New Roman" w:hAnsi="Times New Roman" w:cs="Times New Roman"/>
          <w:b/>
          <w:sz w:val="16"/>
          <w:szCs w:val="16"/>
        </w:rPr>
        <w:t>.</w:t>
      </w:r>
    </w:p>
    <w:p w:rsidR="000E3A46" w:rsidRPr="00BE4998" w:rsidRDefault="000E3A46" w:rsidP="008F43A9">
      <w:pPr>
        <w:pStyle w:val="a9"/>
        <w:numPr>
          <w:ilvl w:val="0"/>
          <w:numId w:val="6"/>
        </w:numPr>
        <w:jc w:val="center"/>
        <w:rPr>
          <w:rFonts w:ascii="Times New Roman" w:hAnsi="Times New Roman" w:cs="Times New Roman"/>
          <w:b/>
          <w:sz w:val="16"/>
          <w:szCs w:val="16"/>
        </w:rPr>
      </w:pPr>
      <w:r w:rsidRPr="00BE4998">
        <w:rPr>
          <w:rFonts w:ascii="Times New Roman" w:hAnsi="Times New Roman" w:cs="Times New Roman"/>
          <w:b/>
          <w:sz w:val="16"/>
          <w:szCs w:val="16"/>
        </w:rPr>
        <w:t>Далее</w:t>
      </w:r>
      <w:r w:rsidR="008D7CB3" w:rsidRPr="00BE4998">
        <w:rPr>
          <w:rFonts w:ascii="Times New Roman" w:hAnsi="Times New Roman" w:cs="Times New Roman"/>
          <w:b/>
          <w:sz w:val="16"/>
          <w:szCs w:val="16"/>
        </w:rPr>
        <w:t>.</w:t>
      </w:r>
    </w:p>
    <w:p w:rsidR="000E3A46" w:rsidRPr="00BE4998" w:rsidRDefault="000E3A46" w:rsidP="008F43A9">
      <w:pPr>
        <w:pStyle w:val="a9"/>
        <w:numPr>
          <w:ilvl w:val="0"/>
          <w:numId w:val="6"/>
        </w:numPr>
        <w:jc w:val="center"/>
        <w:rPr>
          <w:rFonts w:ascii="Times New Roman" w:hAnsi="Times New Roman" w:cs="Times New Roman"/>
          <w:b/>
          <w:sz w:val="16"/>
          <w:szCs w:val="16"/>
        </w:rPr>
      </w:pPr>
      <w:r w:rsidRPr="00BE4998">
        <w:rPr>
          <w:rFonts w:ascii="Times New Roman" w:hAnsi="Times New Roman" w:cs="Times New Roman"/>
          <w:b/>
          <w:sz w:val="16"/>
          <w:szCs w:val="16"/>
        </w:rPr>
        <w:t>Другие платежи в бюджетную систему РФ</w:t>
      </w:r>
      <w:r w:rsidR="008D7CB3" w:rsidRPr="00BE4998">
        <w:rPr>
          <w:rFonts w:ascii="Times New Roman" w:hAnsi="Times New Roman" w:cs="Times New Roman"/>
          <w:b/>
          <w:sz w:val="16"/>
          <w:szCs w:val="16"/>
        </w:rPr>
        <w:t>.</w:t>
      </w:r>
    </w:p>
    <w:p w:rsidR="000E3A46" w:rsidRPr="00BE4998" w:rsidRDefault="000E3A46" w:rsidP="008F43A9">
      <w:pPr>
        <w:pStyle w:val="a9"/>
        <w:numPr>
          <w:ilvl w:val="0"/>
          <w:numId w:val="6"/>
        </w:numPr>
        <w:jc w:val="center"/>
        <w:rPr>
          <w:rFonts w:ascii="Times New Roman" w:hAnsi="Times New Roman" w:cs="Times New Roman"/>
          <w:b/>
          <w:sz w:val="16"/>
          <w:szCs w:val="16"/>
        </w:rPr>
      </w:pPr>
      <w:r w:rsidRPr="00BE4998">
        <w:rPr>
          <w:rFonts w:ascii="Times New Roman" w:hAnsi="Times New Roman" w:cs="Times New Roman"/>
          <w:b/>
          <w:sz w:val="16"/>
          <w:szCs w:val="16"/>
        </w:rPr>
        <w:t>Выбрать ДУМИ администрации Нижнеилимского муниципального района</w:t>
      </w:r>
      <w:r w:rsidR="008D7CB3" w:rsidRPr="00BE4998">
        <w:rPr>
          <w:rFonts w:ascii="Times New Roman" w:hAnsi="Times New Roman" w:cs="Times New Roman"/>
          <w:b/>
          <w:sz w:val="16"/>
          <w:szCs w:val="16"/>
        </w:rPr>
        <w:t>.</w:t>
      </w:r>
    </w:p>
    <w:p w:rsidR="000E3A46" w:rsidRPr="00BE4998" w:rsidRDefault="000E3A46" w:rsidP="008F43A9">
      <w:pPr>
        <w:pStyle w:val="a9"/>
        <w:numPr>
          <w:ilvl w:val="0"/>
          <w:numId w:val="6"/>
        </w:numPr>
        <w:jc w:val="center"/>
        <w:rPr>
          <w:rFonts w:ascii="Times New Roman" w:hAnsi="Times New Roman" w:cs="Times New Roman"/>
          <w:b/>
          <w:sz w:val="16"/>
          <w:szCs w:val="16"/>
        </w:rPr>
      </w:pPr>
      <w:r w:rsidRPr="00BE4998">
        <w:rPr>
          <w:rFonts w:ascii="Times New Roman" w:hAnsi="Times New Roman" w:cs="Times New Roman"/>
          <w:b/>
          <w:sz w:val="16"/>
          <w:szCs w:val="16"/>
        </w:rPr>
        <w:t xml:space="preserve">Выбрать КБК (20-ти </w:t>
      </w:r>
      <w:proofErr w:type="spellStart"/>
      <w:r w:rsidRPr="00BE4998">
        <w:rPr>
          <w:rFonts w:ascii="Times New Roman" w:hAnsi="Times New Roman" w:cs="Times New Roman"/>
          <w:b/>
          <w:sz w:val="16"/>
          <w:szCs w:val="16"/>
        </w:rPr>
        <w:t>значный</w:t>
      </w:r>
      <w:proofErr w:type="spellEnd"/>
      <w:r w:rsidRPr="00BE4998">
        <w:rPr>
          <w:rFonts w:ascii="Times New Roman" w:hAnsi="Times New Roman" w:cs="Times New Roman"/>
          <w:b/>
          <w:sz w:val="16"/>
          <w:szCs w:val="16"/>
        </w:rPr>
        <w:t xml:space="preserve">), </w:t>
      </w:r>
      <w:proofErr w:type="gramStart"/>
      <w:r w:rsidRPr="00BE4998">
        <w:rPr>
          <w:rFonts w:ascii="Times New Roman" w:hAnsi="Times New Roman" w:cs="Times New Roman"/>
          <w:b/>
          <w:sz w:val="16"/>
          <w:szCs w:val="16"/>
        </w:rPr>
        <w:t>указанный</w:t>
      </w:r>
      <w:proofErr w:type="gramEnd"/>
      <w:r w:rsidRPr="00BE4998">
        <w:rPr>
          <w:rFonts w:ascii="Times New Roman" w:hAnsi="Times New Roman" w:cs="Times New Roman"/>
          <w:b/>
          <w:sz w:val="16"/>
          <w:szCs w:val="16"/>
        </w:rPr>
        <w:t xml:space="preserve"> в квитанции</w:t>
      </w:r>
      <w:r w:rsidR="008D7CB3" w:rsidRPr="00BE4998">
        <w:rPr>
          <w:rFonts w:ascii="Times New Roman" w:hAnsi="Times New Roman" w:cs="Times New Roman"/>
          <w:b/>
          <w:sz w:val="16"/>
          <w:szCs w:val="16"/>
        </w:rPr>
        <w:t>.</w:t>
      </w:r>
    </w:p>
    <w:p w:rsidR="000E3A46" w:rsidRPr="00BE4998" w:rsidRDefault="000E3A46" w:rsidP="008F43A9">
      <w:pPr>
        <w:pStyle w:val="a9"/>
        <w:numPr>
          <w:ilvl w:val="0"/>
          <w:numId w:val="6"/>
        </w:numPr>
        <w:jc w:val="center"/>
        <w:rPr>
          <w:rFonts w:ascii="Times New Roman" w:hAnsi="Times New Roman" w:cs="Times New Roman"/>
          <w:b/>
          <w:sz w:val="16"/>
          <w:szCs w:val="16"/>
        </w:rPr>
      </w:pPr>
      <w:r w:rsidRPr="00BE4998">
        <w:rPr>
          <w:rFonts w:ascii="Times New Roman" w:hAnsi="Times New Roman" w:cs="Times New Roman"/>
          <w:b/>
          <w:sz w:val="16"/>
          <w:szCs w:val="16"/>
        </w:rPr>
        <w:t xml:space="preserve">Выбрать ОКТМО, </w:t>
      </w:r>
      <w:proofErr w:type="gramStart"/>
      <w:r w:rsidRPr="00BE4998">
        <w:rPr>
          <w:rFonts w:ascii="Times New Roman" w:hAnsi="Times New Roman" w:cs="Times New Roman"/>
          <w:b/>
          <w:sz w:val="16"/>
          <w:szCs w:val="16"/>
        </w:rPr>
        <w:t>указанный</w:t>
      </w:r>
      <w:proofErr w:type="gramEnd"/>
      <w:r w:rsidRPr="00BE4998">
        <w:rPr>
          <w:rFonts w:ascii="Times New Roman" w:hAnsi="Times New Roman" w:cs="Times New Roman"/>
          <w:b/>
          <w:sz w:val="16"/>
          <w:szCs w:val="16"/>
        </w:rPr>
        <w:t xml:space="preserve"> в квитанции</w:t>
      </w:r>
      <w:r w:rsidR="008D7CB3" w:rsidRPr="00BE4998">
        <w:rPr>
          <w:rFonts w:ascii="Times New Roman" w:hAnsi="Times New Roman" w:cs="Times New Roman"/>
          <w:b/>
          <w:sz w:val="16"/>
          <w:szCs w:val="16"/>
        </w:rPr>
        <w:t>.</w:t>
      </w:r>
    </w:p>
    <w:p w:rsidR="000E3A46" w:rsidRPr="00BE4998" w:rsidRDefault="000E3A46" w:rsidP="008F43A9">
      <w:pPr>
        <w:pStyle w:val="a9"/>
        <w:numPr>
          <w:ilvl w:val="0"/>
          <w:numId w:val="6"/>
        </w:numPr>
        <w:jc w:val="center"/>
        <w:rPr>
          <w:rFonts w:ascii="Times New Roman" w:hAnsi="Times New Roman" w:cs="Times New Roman"/>
          <w:b/>
          <w:sz w:val="16"/>
          <w:szCs w:val="16"/>
        </w:rPr>
      </w:pPr>
      <w:r w:rsidRPr="00BE4998">
        <w:rPr>
          <w:rFonts w:ascii="Times New Roman" w:hAnsi="Times New Roman" w:cs="Times New Roman"/>
          <w:b/>
          <w:sz w:val="16"/>
          <w:szCs w:val="16"/>
        </w:rPr>
        <w:t>Написать  назначение платежа, указанное в квитанции</w:t>
      </w:r>
      <w:r w:rsidR="008D7CB3" w:rsidRPr="00BE4998">
        <w:rPr>
          <w:rFonts w:ascii="Times New Roman" w:hAnsi="Times New Roman" w:cs="Times New Roman"/>
          <w:b/>
          <w:sz w:val="16"/>
          <w:szCs w:val="16"/>
        </w:rPr>
        <w:t>.</w:t>
      </w:r>
    </w:p>
    <w:p w:rsidR="000E3A46" w:rsidRPr="00BE4998" w:rsidRDefault="000E3A46" w:rsidP="008F43A9">
      <w:pPr>
        <w:pStyle w:val="a9"/>
        <w:numPr>
          <w:ilvl w:val="0"/>
          <w:numId w:val="6"/>
        </w:numPr>
        <w:jc w:val="center"/>
        <w:rPr>
          <w:rFonts w:ascii="Times New Roman" w:hAnsi="Times New Roman" w:cs="Times New Roman"/>
          <w:b/>
          <w:sz w:val="16"/>
          <w:szCs w:val="16"/>
        </w:rPr>
      </w:pPr>
      <w:r w:rsidRPr="00BE4998">
        <w:rPr>
          <w:rFonts w:ascii="Times New Roman" w:hAnsi="Times New Roman" w:cs="Times New Roman"/>
          <w:b/>
          <w:sz w:val="16"/>
          <w:szCs w:val="16"/>
        </w:rPr>
        <w:t>Выбрать город (другой) и написать название населенного пункта</w:t>
      </w:r>
      <w:r w:rsidR="008D7CB3" w:rsidRPr="00BE4998">
        <w:rPr>
          <w:rFonts w:ascii="Times New Roman" w:hAnsi="Times New Roman" w:cs="Times New Roman"/>
          <w:b/>
          <w:sz w:val="16"/>
          <w:szCs w:val="16"/>
        </w:rPr>
        <w:t>.</w:t>
      </w:r>
    </w:p>
    <w:p w:rsidR="000E3A46" w:rsidRPr="00BE4998" w:rsidRDefault="000E3A46" w:rsidP="008F43A9">
      <w:pPr>
        <w:pStyle w:val="a9"/>
        <w:numPr>
          <w:ilvl w:val="0"/>
          <w:numId w:val="6"/>
        </w:numPr>
        <w:jc w:val="center"/>
        <w:rPr>
          <w:rFonts w:ascii="Times New Roman" w:hAnsi="Times New Roman" w:cs="Times New Roman"/>
          <w:b/>
          <w:sz w:val="16"/>
          <w:szCs w:val="16"/>
        </w:rPr>
      </w:pPr>
      <w:r w:rsidRPr="00BE4998">
        <w:rPr>
          <w:rFonts w:ascii="Times New Roman" w:hAnsi="Times New Roman" w:cs="Times New Roman"/>
          <w:b/>
          <w:sz w:val="16"/>
          <w:szCs w:val="16"/>
        </w:rPr>
        <w:t>Написать квартал или улицу</w:t>
      </w:r>
      <w:r w:rsidR="008D7CB3" w:rsidRPr="00BE4998">
        <w:rPr>
          <w:rFonts w:ascii="Times New Roman" w:hAnsi="Times New Roman" w:cs="Times New Roman"/>
          <w:b/>
          <w:sz w:val="16"/>
          <w:szCs w:val="16"/>
        </w:rPr>
        <w:t>.</w:t>
      </w:r>
    </w:p>
    <w:p w:rsidR="000E3A46" w:rsidRPr="00BE4998" w:rsidRDefault="000E3A46" w:rsidP="008F43A9">
      <w:pPr>
        <w:pStyle w:val="a9"/>
        <w:numPr>
          <w:ilvl w:val="0"/>
          <w:numId w:val="6"/>
        </w:numPr>
        <w:jc w:val="center"/>
        <w:rPr>
          <w:rFonts w:ascii="Times New Roman" w:hAnsi="Times New Roman" w:cs="Times New Roman"/>
          <w:b/>
          <w:sz w:val="16"/>
          <w:szCs w:val="16"/>
        </w:rPr>
      </w:pPr>
      <w:r w:rsidRPr="00BE4998">
        <w:rPr>
          <w:rFonts w:ascii="Times New Roman" w:hAnsi="Times New Roman" w:cs="Times New Roman"/>
          <w:b/>
          <w:sz w:val="16"/>
          <w:szCs w:val="16"/>
        </w:rPr>
        <w:t>Написать номер дома</w:t>
      </w:r>
      <w:r w:rsidR="008D7CB3" w:rsidRPr="00BE4998">
        <w:rPr>
          <w:rFonts w:ascii="Times New Roman" w:hAnsi="Times New Roman" w:cs="Times New Roman"/>
          <w:b/>
          <w:sz w:val="16"/>
          <w:szCs w:val="16"/>
        </w:rPr>
        <w:t>.</w:t>
      </w:r>
    </w:p>
    <w:p w:rsidR="000E3A46" w:rsidRPr="00BE4998" w:rsidRDefault="000E3A46" w:rsidP="008F43A9">
      <w:pPr>
        <w:pStyle w:val="a9"/>
        <w:numPr>
          <w:ilvl w:val="0"/>
          <w:numId w:val="6"/>
        </w:numPr>
        <w:jc w:val="center"/>
        <w:rPr>
          <w:rFonts w:ascii="Times New Roman" w:hAnsi="Times New Roman" w:cs="Times New Roman"/>
          <w:b/>
          <w:sz w:val="16"/>
          <w:szCs w:val="16"/>
        </w:rPr>
      </w:pPr>
      <w:r w:rsidRPr="00BE4998">
        <w:rPr>
          <w:rFonts w:ascii="Times New Roman" w:hAnsi="Times New Roman" w:cs="Times New Roman"/>
          <w:b/>
          <w:sz w:val="16"/>
          <w:szCs w:val="16"/>
        </w:rPr>
        <w:t>Написать номер квартиры</w:t>
      </w:r>
      <w:r w:rsidR="008D7CB3" w:rsidRPr="00BE4998">
        <w:rPr>
          <w:rFonts w:ascii="Times New Roman" w:hAnsi="Times New Roman" w:cs="Times New Roman"/>
          <w:b/>
          <w:sz w:val="16"/>
          <w:szCs w:val="16"/>
        </w:rPr>
        <w:t>.</w:t>
      </w:r>
    </w:p>
    <w:p w:rsidR="000E3A46" w:rsidRPr="00BE4998" w:rsidRDefault="000E3A46" w:rsidP="008F43A9">
      <w:pPr>
        <w:pStyle w:val="a9"/>
        <w:numPr>
          <w:ilvl w:val="0"/>
          <w:numId w:val="6"/>
        </w:numPr>
        <w:jc w:val="center"/>
        <w:rPr>
          <w:rFonts w:ascii="Times New Roman" w:hAnsi="Times New Roman" w:cs="Times New Roman"/>
          <w:b/>
          <w:sz w:val="16"/>
          <w:szCs w:val="16"/>
        </w:rPr>
      </w:pPr>
      <w:r w:rsidRPr="00BE4998">
        <w:rPr>
          <w:rFonts w:ascii="Times New Roman" w:hAnsi="Times New Roman" w:cs="Times New Roman"/>
          <w:b/>
          <w:sz w:val="16"/>
          <w:szCs w:val="16"/>
        </w:rPr>
        <w:t>Написать Фамилию</w:t>
      </w:r>
      <w:r w:rsidR="008D7CB3" w:rsidRPr="00BE4998">
        <w:rPr>
          <w:rFonts w:ascii="Times New Roman" w:hAnsi="Times New Roman" w:cs="Times New Roman"/>
          <w:b/>
          <w:sz w:val="16"/>
          <w:szCs w:val="16"/>
        </w:rPr>
        <w:t>.</w:t>
      </w:r>
    </w:p>
    <w:p w:rsidR="000E3A46" w:rsidRPr="00BE4998" w:rsidRDefault="000E3A46" w:rsidP="008F43A9">
      <w:pPr>
        <w:pStyle w:val="a9"/>
        <w:numPr>
          <w:ilvl w:val="0"/>
          <w:numId w:val="6"/>
        </w:numPr>
        <w:jc w:val="center"/>
        <w:rPr>
          <w:rFonts w:ascii="Times New Roman" w:hAnsi="Times New Roman" w:cs="Times New Roman"/>
          <w:b/>
          <w:sz w:val="16"/>
          <w:szCs w:val="16"/>
        </w:rPr>
      </w:pPr>
      <w:r w:rsidRPr="00BE4998">
        <w:rPr>
          <w:rFonts w:ascii="Times New Roman" w:hAnsi="Times New Roman" w:cs="Times New Roman"/>
          <w:b/>
          <w:sz w:val="16"/>
          <w:szCs w:val="16"/>
        </w:rPr>
        <w:t>Написать Имя</w:t>
      </w:r>
      <w:r w:rsidR="008D7CB3" w:rsidRPr="00BE4998">
        <w:rPr>
          <w:rFonts w:ascii="Times New Roman" w:hAnsi="Times New Roman" w:cs="Times New Roman"/>
          <w:b/>
          <w:sz w:val="16"/>
          <w:szCs w:val="16"/>
        </w:rPr>
        <w:t>.</w:t>
      </w:r>
    </w:p>
    <w:p w:rsidR="000E3A46" w:rsidRPr="00BE4998" w:rsidRDefault="000E3A46" w:rsidP="008F43A9">
      <w:pPr>
        <w:pStyle w:val="a9"/>
        <w:numPr>
          <w:ilvl w:val="0"/>
          <w:numId w:val="6"/>
        </w:numPr>
        <w:jc w:val="center"/>
        <w:rPr>
          <w:rFonts w:ascii="Times New Roman" w:hAnsi="Times New Roman" w:cs="Times New Roman"/>
          <w:b/>
          <w:sz w:val="16"/>
          <w:szCs w:val="16"/>
        </w:rPr>
      </w:pPr>
      <w:r w:rsidRPr="00BE4998">
        <w:rPr>
          <w:rFonts w:ascii="Times New Roman" w:hAnsi="Times New Roman" w:cs="Times New Roman"/>
          <w:b/>
          <w:sz w:val="16"/>
          <w:szCs w:val="16"/>
        </w:rPr>
        <w:t>Написать Отчество</w:t>
      </w:r>
      <w:r w:rsidR="008D7CB3" w:rsidRPr="00BE4998">
        <w:rPr>
          <w:rFonts w:ascii="Times New Roman" w:hAnsi="Times New Roman" w:cs="Times New Roman"/>
          <w:b/>
          <w:sz w:val="16"/>
          <w:szCs w:val="16"/>
        </w:rPr>
        <w:t>.</w:t>
      </w:r>
    </w:p>
    <w:p w:rsidR="000E3A46" w:rsidRPr="00BE4998" w:rsidRDefault="000E3A46" w:rsidP="008F43A9">
      <w:pPr>
        <w:pStyle w:val="a9"/>
        <w:numPr>
          <w:ilvl w:val="0"/>
          <w:numId w:val="6"/>
        </w:numPr>
        <w:jc w:val="center"/>
        <w:rPr>
          <w:rFonts w:ascii="Times New Roman" w:hAnsi="Times New Roman" w:cs="Times New Roman"/>
          <w:b/>
          <w:sz w:val="16"/>
          <w:szCs w:val="16"/>
        </w:rPr>
      </w:pPr>
      <w:r w:rsidRPr="00BE4998">
        <w:rPr>
          <w:rFonts w:ascii="Times New Roman" w:hAnsi="Times New Roman" w:cs="Times New Roman"/>
          <w:b/>
          <w:sz w:val="16"/>
          <w:szCs w:val="16"/>
        </w:rPr>
        <w:t>Написать сумму платежа</w:t>
      </w:r>
      <w:r w:rsidR="008D7CB3" w:rsidRPr="00BE4998">
        <w:rPr>
          <w:rFonts w:ascii="Times New Roman" w:hAnsi="Times New Roman" w:cs="Times New Roman"/>
          <w:b/>
          <w:sz w:val="16"/>
          <w:szCs w:val="16"/>
        </w:rPr>
        <w:t>.</w:t>
      </w:r>
    </w:p>
    <w:p w:rsidR="00AC5015" w:rsidRPr="003A304D" w:rsidRDefault="000E3A46" w:rsidP="003A304D">
      <w:pPr>
        <w:pStyle w:val="a9"/>
        <w:numPr>
          <w:ilvl w:val="0"/>
          <w:numId w:val="6"/>
        </w:numPr>
        <w:jc w:val="center"/>
        <w:rPr>
          <w:rFonts w:ascii="Times New Roman" w:hAnsi="Times New Roman" w:cs="Times New Roman"/>
          <w:b/>
          <w:sz w:val="16"/>
          <w:szCs w:val="16"/>
        </w:rPr>
      </w:pPr>
      <w:r w:rsidRPr="00BE4998">
        <w:rPr>
          <w:rFonts w:ascii="Times New Roman" w:hAnsi="Times New Roman" w:cs="Times New Roman"/>
          <w:b/>
          <w:sz w:val="16"/>
          <w:szCs w:val="16"/>
        </w:rPr>
        <w:t>Оплатить</w:t>
      </w:r>
      <w:r w:rsidR="003A304D">
        <w:rPr>
          <w:rFonts w:ascii="Times New Roman" w:hAnsi="Times New Roman" w:cs="Times New Roman"/>
          <w:b/>
          <w:sz w:val="16"/>
          <w:szCs w:val="16"/>
        </w:rPr>
        <w:t>.</w:t>
      </w:r>
      <w:bookmarkStart w:id="3" w:name="_GoBack"/>
      <w:bookmarkEnd w:id="3"/>
    </w:p>
    <w:p w:rsidR="00AE2163" w:rsidRPr="00BE4998" w:rsidRDefault="00232CCF" w:rsidP="00AE2163">
      <w:pPr>
        <w:spacing w:line="240" w:lineRule="auto"/>
        <w:jc w:val="center"/>
        <w:rPr>
          <w:rFonts w:ascii="Cooper Black" w:hAnsi="Cooper Black" w:cs="Times New Roman"/>
          <w:b/>
          <w:i/>
          <w:noProof/>
          <w:sz w:val="32"/>
          <w:szCs w:val="48"/>
          <w:u w:val="single"/>
        </w:rPr>
      </w:pPr>
      <w:r w:rsidRPr="00BE4998">
        <w:rPr>
          <w:rFonts w:ascii="Times New Roman" w:hAnsi="Times New Roman" w:cs="Times New Roman"/>
          <w:b/>
          <w:i/>
          <w:noProof/>
          <w:sz w:val="32"/>
          <w:szCs w:val="48"/>
          <w:u w:val="single"/>
        </w:rPr>
        <w:t>Дорогие</w:t>
      </w:r>
      <w:r w:rsidRPr="00BE4998">
        <w:rPr>
          <w:rFonts w:ascii="Cooper Black" w:hAnsi="Cooper Black" w:cs="Times New Roman"/>
          <w:b/>
          <w:i/>
          <w:noProof/>
          <w:sz w:val="32"/>
          <w:szCs w:val="48"/>
          <w:u w:val="single"/>
        </w:rPr>
        <w:t xml:space="preserve">  </w:t>
      </w:r>
      <w:r w:rsidRPr="00BE4998">
        <w:rPr>
          <w:rFonts w:ascii="Times New Roman" w:hAnsi="Times New Roman" w:cs="Times New Roman"/>
          <w:b/>
          <w:i/>
          <w:noProof/>
          <w:sz w:val="32"/>
          <w:szCs w:val="48"/>
          <w:u w:val="single"/>
        </w:rPr>
        <w:t>односельчане</w:t>
      </w:r>
      <w:r w:rsidRPr="00BE4998">
        <w:rPr>
          <w:rFonts w:ascii="Cooper Black" w:hAnsi="Cooper Black" w:cs="Times New Roman"/>
          <w:b/>
          <w:i/>
          <w:noProof/>
          <w:sz w:val="32"/>
          <w:szCs w:val="48"/>
          <w:u w:val="single"/>
        </w:rPr>
        <w:t>!</w:t>
      </w:r>
      <w:r w:rsidR="00692F0C" w:rsidRPr="00BE4998">
        <w:rPr>
          <w:rFonts w:ascii="Cooper Black" w:hAnsi="Cooper Black" w:cs="Times New Roman"/>
          <w:b/>
          <w:i/>
          <w:noProof/>
          <w:sz w:val="32"/>
          <w:szCs w:val="48"/>
          <w:u w:val="single"/>
        </w:rPr>
        <w:t xml:space="preserve"> </w:t>
      </w:r>
      <w:r w:rsidR="00021E4A" w:rsidRPr="00BE4998">
        <w:rPr>
          <w:rFonts w:ascii="Times New Roman" w:hAnsi="Times New Roman" w:cs="Times New Roman"/>
          <w:b/>
          <w:i/>
          <w:noProof/>
          <w:sz w:val="32"/>
          <w:szCs w:val="48"/>
          <w:u w:val="single"/>
        </w:rPr>
        <w:t>Приближается</w:t>
      </w:r>
      <w:r w:rsidR="00021E4A" w:rsidRPr="00BE4998">
        <w:rPr>
          <w:rFonts w:ascii="Cooper Black" w:hAnsi="Cooper Black" w:cs="Times New Roman"/>
          <w:b/>
          <w:i/>
          <w:noProof/>
          <w:sz w:val="32"/>
          <w:szCs w:val="48"/>
          <w:u w:val="single"/>
        </w:rPr>
        <w:t xml:space="preserve"> 2015</w:t>
      </w:r>
      <w:r w:rsidR="009A6CCD">
        <w:rPr>
          <w:rFonts w:cs="Times New Roman"/>
          <w:b/>
          <w:i/>
          <w:noProof/>
          <w:sz w:val="32"/>
          <w:szCs w:val="48"/>
          <w:u w:val="single"/>
        </w:rPr>
        <w:t xml:space="preserve"> </w:t>
      </w:r>
      <w:r w:rsidR="00021E4A" w:rsidRPr="00BE4998">
        <w:rPr>
          <w:rFonts w:ascii="Times New Roman" w:hAnsi="Times New Roman" w:cs="Times New Roman"/>
          <w:b/>
          <w:i/>
          <w:noProof/>
          <w:sz w:val="32"/>
          <w:szCs w:val="48"/>
          <w:u w:val="single"/>
        </w:rPr>
        <w:t>год</w:t>
      </w:r>
      <w:r w:rsidR="00021E4A" w:rsidRPr="00BE4998">
        <w:rPr>
          <w:rFonts w:ascii="Cooper Black" w:hAnsi="Cooper Black" w:cs="Times New Roman"/>
          <w:b/>
          <w:i/>
          <w:noProof/>
          <w:sz w:val="32"/>
          <w:szCs w:val="48"/>
          <w:u w:val="single"/>
        </w:rPr>
        <w:t xml:space="preserve">, </w:t>
      </w:r>
      <w:r w:rsidR="00021E4A" w:rsidRPr="00BE4998">
        <w:rPr>
          <w:rFonts w:ascii="Times New Roman" w:hAnsi="Times New Roman" w:cs="Times New Roman"/>
          <w:b/>
          <w:i/>
          <w:noProof/>
          <w:sz w:val="32"/>
          <w:szCs w:val="48"/>
          <w:u w:val="single"/>
        </w:rPr>
        <w:t>год</w:t>
      </w:r>
      <w:r w:rsidR="00021E4A" w:rsidRPr="00BE4998">
        <w:rPr>
          <w:rFonts w:ascii="Cooper Black" w:hAnsi="Cooper Black" w:cs="Times New Roman"/>
          <w:b/>
          <w:i/>
          <w:noProof/>
          <w:sz w:val="32"/>
          <w:szCs w:val="48"/>
          <w:u w:val="single"/>
        </w:rPr>
        <w:t xml:space="preserve">  </w:t>
      </w:r>
      <w:r w:rsidR="00021E4A" w:rsidRPr="00BE4998">
        <w:rPr>
          <w:rFonts w:ascii="Times New Roman" w:hAnsi="Times New Roman" w:cs="Times New Roman"/>
          <w:b/>
          <w:i/>
          <w:noProof/>
          <w:sz w:val="32"/>
          <w:szCs w:val="48"/>
          <w:u w:val="single"/>
        </w:rPr>
        <w:t>значительных</w:t>
      </w:r>
      <w:r w:rsidR="00021E4A" w:rsidRPr="00BE4998">
        <w:rPr>
          <w:rFonts w:ascii="Cooper Black" w:hAnsi="Cooper Black" w:cs="Times New Roman"/>
          <w:b/>
          <w:i/>
          <w:noProof/>
          <w:sz w:val="32"/>
          <w:szCs w:val="48"/>
          <w:u w:val="single"/>
        </w:rPr>
        <w:t xml:space="preserve">  </w:t>
      </w:r>
      <w:r w:rsidR="00021E4A" w:rsidRPr="00BE4998">
        <w:rPr>
          <w:rFonts w:ascii="Times New Roman" w:hAnsi="Times New Roman" w:cs="Times New Roman"/>
          <w:b/>
          <w:i/>
          <w:noProof/>
          <w:sz w:val="32"/>
          <w:szCs w:val="48"/>
          <w:u w:val="single"/>
        </w:rPr>
        <w:t>перемен</w:t>
      </w:r>
      <w:r w:rsidR="00021E4A" w:rsidRPr="00BE4998">
        <w:rPr>
          <w:rFonts w:ascii="Cooper Black" w:hAnsi="Cooper Black" w:cs="Times New Roman"/>
          <w:b/>
          <w:i/>
          <w:noProof/>
          <w:sz w:val="32"/>
          <w:szCs w:val="48"/>
          <w:u w:val="single"/>
        </w:rPr>
        <w:t xml:space="preserve"> </w:t>
      </w:r>
      <w:r w:rsidR="00021E4A" w:rsidRPr="00BE4998">
        <w:rPr>
          <w:rFonts w:ascii="Times New Roman" w:hAnsi="Times New Roman" w:cs="Times New Roman"/>
          <w:b/>
          <w:i/>
          <w:noProof/>
          <w:sz w:val="32"/>
          <w:szCs w:val="48"/>
          <w:u w:val="single"/>
        </w:rPr>
        <w:t>и</w:t>
      </w:r>
      <w:r w:rsidR="00021E4A" w:rsidRPr="00BE4998">
        <w:rPr>
          <w:rFonts w:ascii="Cooper Black" w:hAnsi="Cooper Black" w:cs="Times New Roman"/>
          <w:b/>
          <w:i/>
          <w:noProof/>
          <w:sz w:val="32"/>
          <w:szCs w:val="48"/>
          <w:u w:val="single"/>
        </w:rPr>
        <w:t xml:space="preserve">   </w:t>
      </w:r>
      <w:r w:rsidR="00021E4A" w:rsidRPr="00BE4998">
        <w:rPr>
          <w:rFonts w:ascii="Times New Roman" w:hAnsi="Times New Roman" w:cs="Times New Roman"/>
          <w:b/>
          <w:i/>
          <w:noProof/>
          <w:sz w:val="32"/>
          <w:szCs w:val="48"/>
          <w:u w:val="single"/>
        </w:rPr>
        <w:t>новых</w:t>
      </w:r>
      <w:r w:rsidR="00021E4A" w:rsidRPr="00BE4998">
        <w:rPr>
          <w:rFonts w:ascii="Cooper Black" w:hAnsi="Cooper Black" w:cs="Times New Roman"/>
          <w:b/>
          <w:i/>
          <w:noProof/>
          <w:sz w:val="32"/>
          <w:szCs w:val="48"/>
          <w:u w:val="single"/>
        </w:rPr>
        <w:t xml:space="preserve">  </w:t>
      </w:r>
      <w:r w:rsidR="00021E4A" w:rsidRPr="00BE4998">
        <w:rPr>
          <w:rFonts w:ascii="Times New Roman" w:hAnsi="Times New Roman" w:cs="Times New Roman"/>
          <w:b/>
          <w:i/>
          <w:noProof/>
          <w:sz w:val="32"/>
          <w:szCs w:val="48"/>
          <w:u w:val="single"/>
        </w:rPr>
        <w:t>свершений</w:t>
      </w:r>
      <w:r w:rsidR="00021E4A" w:rsidRPr="00BE4998">
        <w:rPr>
          <w:rFonts w:ascii="Cooper Black" w:hAnsi="Cooper Black" w:cs="Times New Roman"/>
          <w:b/>
          <w:i/>
          <w:noProof/>
          <w:sz w:val="32"/>
          <w:szCs w:val="48"/>
          <w:u w:val="single"/>
        </w:rPr>
        <w:t xml:space="preserve">  </w:t>
      </w:r>
      <w:r w:rsidR="00021E4A" w:rsidRPr="00BE4998">
        <w:rPr>
          <w:rFonts w:ascii="Times New Roman" w:hAnsi="Times New Roman" w:cs="Times New Roman"/>
          <w:b/>
          <w:i/>
          <w:noProof/>
          <w:sz w:val="32"/>
          <w:szCs w:val="48"/>
          <w:u w:val="single"/>
        </w:rPr>
        <w:t>в</w:t>
      </w:r>
      <w:r w:rsidR="00021E4A" w:rsidRPr="00BE4998">
        <w:rPr>
          <w:rFonts w:ascii="Cooper Black" w:hAnsi="Cooper Black" w:cs="Times New Roman"/>
          <w:b/>
          <w:i/>
          <w:noProof/>
          <w:sz w:val="32"/>
          <w:szCs w:val="48"/>
          <w:u w:val="single"/>
        </w:rPr>
        <w:t xml:space="preserve"> </w:t>
      </w:r>
      <w:r w:rsidR="00021E4A" w:rsidRPr="00BE4998">
        <w:rPr>
          <w:rFonts w:ascii="Times New Roman" w:hAnsi="Times New Roman" w:cs="Times New Roman"/>
          <w:b/>
          <w:i/>
          <w:noProof/>
          <w:sz w:val="32"/>
          <w:szCs w:val="48"/>
          <w:u w:val="single"/>
        </w:rPr>
        <w:t>жизни</w:t>
      </w:r>
      <w:r w:rsidR="00021E4A" w:rsidRPr="00BE4998">
        <w:rPr>
          <w:rFonts w:ascii="Cooper Black" w:hAnsi="Cooper Black" w:cs="Times New Roman"/>
          <w:b/>
          <w:i/>
          <w:noProof/>
          <w:sz w:val="32"/>
          <w:szCs w:val="48"/>
          <w:u w:val="single"/>
        </w:rPr>
        <w:t xml:space="preserve">  </w:t>
      </w:r>
      <w:r w:rsidR="00021E4A" w:rsidRPr="00BE4998">
        <w:rPr>
          <w:rFonts w:ascii="Times New Roman" w:hAnsi="Times New Roman" w:cs="Times New Roman"/>
          <w:b/>
          <w:i/>
          <w:noProof/>
          <w:sz w:val="32"/>
          <w:szCs w:val="48"/>
          <w:u w:val="single"/>
        </w:rPr>
        <w:t>страны</w:t>
      </w:r>
      <w:r w:rsidR="00021E4A" w:rsidRPr="00BE4998">
        <w:rPr>
          <w:rFonts w:ascii="Cooper Black" w:hAnsi="Cooper Black" w:cs="Times New Roman"/>
          <w:b/>
          <w:i/>
          <w:noProof/>
          <w:sz w:val="32"/>
          <w:szCs w:val="48"/>
          <w:u w:val="single"/>
        </w:rPr>
        <w:t xml:space="preserve">. </w:t>
      </w:r>
      <w:r w:rsidR="00105871" w:rsidRPr="00BE4998">
        <w:rPr>
          <w:rFonts w:ascii="Times New Roman" w:hAnsi="Times New Roman" w:cs="Times New Roman"/>
          <w:b/>
          <w:i/>
          <w:noProof/>
          <w:sz w:val="32"/>
          <w:szCs w:val="48"/>
          <w:u w:val="single"/>
        </w:rPr>
        <w:t>Пусть</w:t>
      </w:r>
      <w:r w:rsidR="00105871" w:rsidRPr="00BE4998">
        <w:rPr>
          <w:rFonts w:ascii="Cooper Black" w:hAnsi="Cooper Black" w:cs="Times New Roman"/>
          <w:b/>
          <w:i/>
          <w:noProof/>
          <w:sz w:val="32"/>
          <w:szCs w:val="48"/>
          <w:u w:val="single"/>
        </w:rPr>
        <w:t xml:space="preserve">  </w:t>
      </w:r>
      <w:r w:rsidR="00105871" w:rsidRPr="00BE4998">
        <w:rPr>
          <w:rFonts w:ascii="Times New Roman" w:hAnsi="Times New Roman" w:cs="Times New Roman"/>
          <w:b/>
          <w:i/>
          <w:noProof/>
          <w:sz w:val="32"/>
          <w:szCs w:val="48"/>
          <w:u w:val="single"/>
        </w:rPr>
        <w:t>грядущий</w:t>
      </w:r>
      <w:r w:rsidR="00105871" w:rsidRPr="00BE4998">
        <w:rPr>
          <w:rFonts w:ascii="Cooper Black" w:hAnsi="Cooper Black" w:cs="Times New Roman"/>
          <w:b/>
          <w:i/>
          <w:noProof/>
          <w:sz w:val="32"/>
          <w:szCs w:val="48"/>
          <w:u w:val="single"/>
        </w:rPr>
        <w:t xml:space="preserve">  </w:t>
      </w:r>
      <w:r w:rsidR="00105871" w:rsidRPr="00BE4998">
        <w:rPr>
          <w:rFonts w:ascii="Times New Roman" w:hAnsi="Times New Roman" w:cs="Times New Roman"/>
          <w:b/>
          <w:i/>
          <w:noProof/>
          <w:sz w:val="32"/>
          <w:szCs w:val="48"/>
          <w:u w:val="single"/>
        </w:rPr>
        <w:t>год</w:t>
      </w:r>
      <w:r w:rsidR="00105871" w:rsidRPr="00BE4998">
        <w:rPr>
          <w:rFonts w:ascii="Cooper Black" w:hAnsi="Cooper Black" w:cs="Times New Roman"/>
          <w:b/>
          <w:i/>
          <w:noProof/>
          <w:sz w:val="32"/>
          <w:szCs w:val="48"/>
          <w:u w:val="single"/>
        </w:rPr>
        <w:t xml:space="preserve"> </w:t>
      </w:r>
      <w:r w:rsidR="00105871" w:rsidRPr="00BE4998">
        <w:rPr>
          <w:rFonts w:ascii="Times New Roman" w:hAnsi="Times New Roman" w:cs="Times New Roman"/>
          <w:b/>
          <w:i/>
          <w:noProof/>
          <w:sz w:val="32"/>
          <w:szCs w:val="48"/>
          <w:u w:val="single"/>
        </w:rPr>
        <w:t>будет</w:t>
      </w:r>
      <w:r w:rsidR="00105871" w:rsidRPr="00BE4998">
        <w:rPr>
          <w:rFonts w:ascii="Cooper Black" w:hAnsi="Cooper Black" w:cs="Times New Roman"/>
          <w:b/>
          <w:i/>
          <w:noProof/>
          <w:sz w:val="32"/>
          <w:szCs w:val="48"/>
          <w:u w:val="single"/>
        </w:rPr>
        <w:t xml:space="preserve">  </w:t>
      </w:r>
      <w:r w:rsidR="00105871" w:rsidRPr="00BE4998">
        <w:rPr>
          <w:rFonts w:ascii="Times New Roman" w:hAnsi="Times New Roman" w:cs="Times New Roman"/>
          <w:b/>
          <w:i/>
          <w:noProof/>
          <w:sz w:val="32"/>
          <w:szCs w:val="48"/>
          <w:u w:val="single"/>
        </w:rPr>
        <w:t>для</w:t>
      </w:r>
      <w:r w:rsidR="00105871" w:rsidRPr="00BE4998">
        <w:rPr>
          <w:rFonts w:ascii="Cooper Black" w:hAnsi="Cooper Black" w:cs="Times New Roman"/>
          <w:b/>
          <w:i/>
          <w:noProof/>
          <w:sz w:val="32"/>
          <w:szCs w:val="48"/>
          <w:u w:val="single"/>
        </w:rPr>
        <w:t xml:space="preserve">  </w:t>
      </w:r>
      <w:r w:rsidR="00105871" w:rsidRPr="00BE4998">
        <w:rPr>
          <w:rFonts w:ascii="Times New Roman" w:hAnsi="Times New Roman" w:cs="Times New Roman"/>
          <w:b/>
          <w:i/>
          <w:noProof/>
          <w:sz w:val="32"/>
          <w:szCs w:val="48"/>
          <w:u w:val="single"/>
        </w:rPr>
        <w:t>нашего</w:t>
      </w:r>
      <w:r w:rsidR="00105871" w:rsidRPr="00BE4998">
        <w:rPr>
          <w:rFonts w:ascii="Cooper Black" w:hAnsi="Cooper Black" w:cs="Times New Roman"/>
          <w:b/>
          <w:i/>
          <w:noProof/>
          <w:sz w:val="32"/>
          <w:szCs w:val="48"/>
          <w:u w:val="single"/>
        </w:rPr>
        <w:t xml:space="preserve">  </w:t>
      </w:r>
      <w:r w:rsidR="00105871" w:rsidRPr="00BE4998">
        <w:rPr>
          <w:rFonts w:ascii="Times New Roman" w:hAnsi="Times New Roman" w:cs="Times New Roman"/>
          <w:b/>
          <w:i/>
          <w:noProof/>
          <w:sz w:val="32"/>
          <w:szCs w:val="48"/>
          <w:u w:val="single"/>
        </w:rPr>
        <w:t>поселка</w:t>
      </w:r>
      <w:r w:rsidR="00105871" w:rsidRPr="00BE4998">
        <w:rPr>
          <w:rFonts w:ascii="Cooper Black" w:hAnsi="Cooper Black" w:cs="Times New Roman"/>
          <w:b/>
          <w:i/>
          <w:noProof/>
          <w:sz w:val="32"/>
          <w:szCs w:val="48"/>
          <w:u w:val="single"/>
        </w:rPr>
        <w:t xml:space="preserve">  </w:t>
      </w:r>
      <w:r w:rsidR="00105871" w:rsidRPr="00BE4998">
        <w:rPr>
          <w:rFonts w:ascii="Times New Roman" w:hAnsi="Times New Roman" w:cs="Times New Roman"/>
          <w:b/>
          <w:i/>
          <w:noProof/>
          <w:sz w:val="32"/>
          <w:szCs w:val="48"/>
          <w:u w:val="single"/>
        </w:rPr>
        <w:t>удачным</w:t>
      </w:r>
      <w:r w:rsidR="00105871" w:rsidRPr="00BE4998">
        <w:rPr>
          <w:rFonts w:ascii="Cooper Black" w:hAnsi="Cooper Black" w:cs="Times New Roman"/>
          <w:b/>
          <w:i/>
          <w:noProof/>
          <w:sz w:val="32"/>
          <w:szCs w:val="48"/>
          <w:u w:val="single"/>
        </w:rPr>
        <w:t xml:space="preserve">  </w:t>
      </w:r>
      <w:r w:rsidR="00105871" w:rsidRPr="00BE4998">
        <w:rPr>
          <w:rFonts w:ascii="Times New Roman" w:hAnsi="Times New Roman" w:cs="Times New Roman"/>
          <w:b/>
          <w:i/>
          <w:noProof/>
          <w:sz w:val="32"/>
          <w:szCs w:val="48"/>
          <w:u w:val="single"/>
        </w:rPr>
        <w:t>и</w:t>
      </w:r>
      <w:r w:rsidR="00105871" w:rsidRPr="00BE4998">
        <w:rPr>
          <w:rFonts w:ascii="Cooper Black" w:hAnsi="Cooper Black" w:cs="Times New Roman"/>
          <w:b/>
          <w:i/>
          <w:noProof/>
          <w:sz w:val="32"/>
          <w:szCs w:val="48"/>
          <w:u w:val="single"/>
        </w:rPr>
        <w:t xml:space="preserve">  </w:t>
      </w:r>
      <w:r w:rsidR="00105871" w:rsidRPr="00BE4998">
        <w:rPr>
          <w:rFonts w:ascii="Times New Roman" w:hAnsi="Times New Roman" w:cs="Times New Roman"/>
          <w:b/>
          <w:i/>
          <w:noProof/>
          <w:sz w:val="32"/>
          <w:szCs w:val="48"/>
          <w:u w:val="single"/>
        </w:rPr>
        <w:t>счастливым</w:t>
      </w:r>
      <w:r w:rsidR="00105871" w:rsidRPr="00BE4998">
        <w:rPr>
          <w:rFonts w:ascii="Cooper Black" w:hAnsi="Cooper Black" w:cs="Times New Roman"/>
          <w:b/>
          <w:i/>
          <w:noProof/>
          <w:sz w:val="32"/>
          <w:szCs w:val="48"/>
          <w:u w:val="single"/>
        </w:rPr>
        <w:t xml:space="preserve">, </w:t>
      </w:r>
      <w:r w:rsidR="00AE2163" w:rsidRPr="00BE4998">
        <w:rPr>
          <w:rFonts w:ascii="Cooper Black" w:hAnsi="Cooper Black" w:cs="Times New Roman"/>
          <w:b/>
          <w:i/>
          <w:noProof/>
          <w:sz w:val="32"/>
          <w:szCs w:val="48"/>
          <w:u w:val="single"/>
        </w:rPr>
        <w:t xml:space="preserve"> </w:t>
      </w:r>
      <w:r w:rsidR="00AE2163" w:rsidRPr="00BE4998">
        <w:rPr>
          <w:rFonts w:ascii="Times New Roman" w:hAnsi="Times New Roman" w:cs="Times New Roman"/>
          <w:b/>
          <w:i/>
          <w:noProof/>
          <w:sz w:val="32"/>
          <w:szCs w:val="48"/>
          <w:u w:val="single"/>
        </w:rPr>
        <w:t>пусть</w:t>
      </w:r>
      <w:r w:rsidR="00AE2163" w:rsidRPr="00BE4998">
        <w:rPr>
          <w:rFonts w:ascii="Cooper Black" w:hAnsi="Cooper Black" w:cs="Times New Roman"/>
          <w:b/>
          <w:i/>
          <w:noProof/>
          <w:sz w:val="32"/>
          <w:szCs w:val="48"/>
          <w:u w:val="single"/>
        </w:rPr>
        <w:t xml:space="preserve"> </w:t>
      </w:r>
      <w:r w:rsidR="00AE2163" w:rsidRPr="00BE4998">
        <w:rPr>
          <w:rFonts w:ascii="Times New Roman" w:hAnsi="Times New Roman" w:cs="Times New Roman"/>
          <w:b/>
          <w:i/>
          <w:noProof/>
          <w:sz w:val="32"/>
          <w:szCs w:val="48"/>
          <w:u w:val="single"/>
        </w:rPr>
        <w:t>в</w:t>
      </w:r>
      <w:r w:rsidR="00AE2163" w:rsidRPr="00BE4998">
        <w:rPr>
          <w:rFonts w:ascii="Cooper Black" w:hAnsi="Cooper Black" w:cs="Times New Roman"/>
          <w:b/>
          <w:i/>
          <w:noProof/>
          <w:sz w:val="32"/>
          <w:szCs w:val="48"/>
          <w:u w:val="single"/>
        </w:rPr>
        <w:t xml:space="preserve">  </w:t>
      </w:r>
      <w:r w:rsidR="00AE2163" w:rsidRPr="00BE4998">
        <w:rPr>
          <w:rFonts w:ascii="Times New Roman" w:hAnsi="Times New Roman" w:cs="Times New Roman"/>
          <w:b/>
          <w:i/>
          <w:noProof/>
          <w:sz w:val="32"/>
          <w:szCs w:val="48"/>
          <w:u w:val="single"/>
        </w:rPr>
        <w:t>каждой</w:t>
      </w:r>
      <w:r w:rsidR="00AE2163" w:rsidRPr="00BE4998">
        <w:rPr>
          <w:rFonts w:ascii="Cooper Black" w:hAnsi="Cooper Black" w:cs="Times New Roman"/>
          <w:b/>
          <w:i/>
          <w:noProof/>
          <w:sz w:val="32"/>
          <w:szCs w:val="48"/>
          <w:u w:val="single"/>
        </w:rPr>
        <w:t xml:space="preserve">  </w:t>
      </w:r>
      <w:r w:rsidR="00AE2163" w:rsidRPr="00BE4998">
        <w:rPr>
          <w:rFonts w:ascii="Times New Roman" w:hAnsi="Times New Roman" w:cs="Times New Roman"/>
          <w:b/>
          <w:i/>
          <w:noProof/>
          <w:sz w:val="32"/>
          <w:szCs w:val="48"/>
          <w:u w:val="single"/>
        </w:rPr>
        <w:t>семье</w:t>
      </w:r>
      <w:r w:rsidR="00AE2163" w:rsidRPr="00BE4998">
        <w:rPr>
          <w:rFonts w:ascii="Cooper Black" w:hAnsi="Cooper Black" w:cs="Times New Roman"/>
          <w:b/>
          <w:i/>
          <w:noProof/>
          <w:sz w:val="32"/>
          <w:szCs w:val="48"/>
          <w:u w:val="single"/>
        </w:rPr>
        <w:t xml:space="preserve">  </w:t>
      </w:r>
      <w:r w:rsidR="00AE2163" w:rsidRPr="00BE4998">
        <w:rPr>
          <w:rFonts w:ascii="Times New Roman" w:hAnsi="Times New Roman" w:cs="Times New Roman"/>
          <w:b/>
          <w:i/>
          <w:noProof/>
          <w:sz w:val="32"/>
          <w:szCs w:val="48"/>
          <w:u w:val="single"/>
        </w:rPr>
        <w:t>царит</w:t>
      </w:r>
      <w:r w:rsidR="00AE2163" w:rsidRPr="00BE4998">
        <w:rPr>
          <w:rFonts w:ascii="Cooper Black" w:hAnsi="Cooper Black" w:cs="Times New Roman"/>
          <w:b/>
          <w:i/>
          <w:noProof/>
          <w:sz w:val="32"/>
          <w:szCs w:val="48"/>
          <w:u w:val="single"/>
        </w:rPr>
        <w:t xml:space="preserve">  </w:t>
      </w:r>
      <w:r w:rsidR="00AE2163" w:rsidRPr="00BE4998">
        <w:rPr>
          <w:rFonts w:ascii="Times New Roman" w:hAnsi="Times New Roman" w:cs="Times New Roman"/>
          <w:b/>
          <w:i/>
          <w:noProof/>
          <w:sz w:val="32"/>
          <w:szCs w:val="48"/>
          <w:u w:val="single"/>
        </w:rPr>
        <w:t>только</w:t>
      </w:r>
      <w:r w:rsidR="00AE2163" w:rsidRPr="00BE4998">
        <w:rPr>
          <w:rFonts w:ascii="Cooper Black" w:hAnsi="Cooper Black" w:cs="Times New Roman"/>
          <w:b/>
          <w:i/>
          <w:noProof/>
          <w:sz w:val="32"/>
          <w:szCs w:val="48"/>
          <w:u w:val="single"/>
        </w:rPr>
        <w:t xml:space="preserve">  </w:t>
      </w:r>
      <w:r w:rsidR="00AE2163" w:rsidRPr="00BE4998">
        <w:rPr>
          <w:rFonts w:ascii="Times New Roman" w:hAnsi="Times New Roman" w:cs="Times New Roman"/>
          <w:b/>
          <w:i/>
          <w:noProof/>
          <w:sz w:val="32"/>
          <w:szCs w:val="48"/>
          <w:u w:val="single"/>
        </w:rPr>
        <w:t>добрая</w:t>
      </w:r>
      <w:r w:rsidR="00AE2163" w:rsidRPr="00BE4998">
        <w:rPr>
          <w:rFonts w:ascii="Cooper Black" w:hAnsi="Cooper Black" w:cs="Times New Roman"/>
          <w:b/>
          <w:i/>
          <w:noProof/>
          <w:sz w:val="32"/>
          <w:szCs w:val="48"/>
          <w:u w:val="single"/>
        </w:rPr>
        <w:t xml:space="preserve">  </w:t>
      </w:r>
      <w:r w:rsidR="00AE2163" w:rsidRPr="00BE4998">
        <w:rPr>
          <w:rFonts w:ascii="Times New Roman" w:hAnsi="Times New Roman" w:cs="Times New Roman"/>
          <w:b/>
          <w:i/>
          <w:noProof/>
          <w:sz w:val="32"/>
          <w:szCs w:val="48"/>
          <w:u w:val="single"/>
        </w:rPr>
        <w:t>и</w:t>
      </w:r>
      <w:r w:rsidR="00AE2163" w:rsidRPr="00BE4998">
        <w:rPr>
          <w:rFonts w:ascii="Cooper Black" w:hAnsi="Cooper Black" w:cs="Times New Roman"/>
          <w:b/>
          <w:i/>
          <w:noProof/>
          <w:sz w:val="32"/>
          <w:szCs w:val="48"/>
          <w:u w:val="single"/>
        </w:rPr>
        <w:t xml:space="preserve">  </w:t>
      </w:r>
      <w:r w:rsidR="009A6CCD">
        <w:rPr>
          <w:rFonts w:ascii="Times New Roman" w:hAnsi="Times New Roman" w:cs="Times New Roman"/>
          <w:b/>
          <w:i/>
          <w:noProof/>
          <w:sz w:val="32"/>
          <w:szCs w:val="48"/>
          <w:u w:val="single"/>
        </w:rPr>
        <w:t>дружеск</w:t>
      </w:r>
      <w:r w:rsidR="00AE2163" w:rsidRPr="00BE4998">
        <w:rPr>
          <w:rFonts w:ascii="Times New Roman" w:hAnsi="Times New Roman" w:cs="Times New Roman"/>
          <w:b/>
          <w:i/>
          <w:noProof/>
          <w:sz w:val="32"/>
          <w:szCs w:val="48"/>
          <w:u w:val="single"/>
        </w:rPr>
        <w:t>ая</w:t>
      </w:r>
      <w:r w:rsidR="00AE2163" w:rsidRPr="00BE4998">
        <w:rPr>
          <w:rFonts w:ascii="Cooper Black" w:hAnsi="Cooper Black" w:cs="Times New Roman"/>
          <w:b/>
          <w:i/>
          <w:noProof/>
          <w:sz w:val="32"/>
          <w:szCs w:val="48"/>
          <w:u w:val="single"/>
        </w:rPr>
        <w:t xml:space="preserve">   </w:t>
      </w:r>
      <w:r w:rsidR="00AE2163" w:rsidRPr="00BE4998">
        <w:rPr>
          <w:rFonts w:ascii="Times New Roman" w:hAnsi="Times New Roman" w:cs="Times New Roman"/>
          <w:b/>
          <w:i/>
          <w:noProof/>
          <w:sz w:val="32"/>
          <w:szCs w:val="48"/>
          <w:u w:val="single"/>
        </w:rPr>
        <w:t>атмосфера</w:t>
      </w:r>
      <w:r w:rsidR="00AE2163" w:rsidRPr="00BE4998">
        <w:rPr>
          <w:rFonts w:ascii="Cooper Black" w:hAnsi="Cooper Black" w:cs="Times New Roman"/>
          <w:b/>
          <w:i/>
          <w:noProof/>
          <w:sz w:val="32"/>
          <w:szCs w:val="48"/>
          <w:u w:val="single"/>
        </w:rPr>
        <w:t xml:space="preserve">,  </w:t>
      </w:r>
      <w:r w:rsidR="00AE2163" w:rsidRPr="00BE4998">
        <w:rPr>
          <w:rFonts w:ascii="Times New Roman" w:hAnsi="Times New Roman" w:cs="Times New Roman"/>
          <w:b/>
          <w:i/>
          <w:noProof/>
          <w:sz w:val="32"/>
          <w:szCs w:val="48"/>
          <w:u w:val="single"/>
        </w:rPr>
        <w:t>желаем</w:t>
      </w:r>
      <w:r w:rsidR="00AE2163" w:rsidRPr="00BE4998">
        <w:rPr>
          <w:rFonts w:ascii="Cooper Black" w:hAnsi="Cooper Black" w:cs="Times New Roman"/>
          <w:b/>
          <w:i/>
          <w:noProof/>
          <w:sz w:val="32"/>
          <w:szCs w:val="48"/>
          <w:u w:val="single"/>
        </w:rPr>
        <w:t xml:space="preserve">  </w:t>
      </w:r>
      <w:r w:rsidR="00AE2163" w:rsidRPr="00BE4998">
        <w:rPr>
          <w:rFonts w:ascii="Times New Roman" w:hAnsi="Times New Roman" w:cs="Times New Roman"/>
          <w:b/>
          <w:i/>
          <w:noProof/>
          <w:sz w:val="32"/>
          <w:szCs w:val="48"/>
          <w:u w:val="single"/>
        </w:rPr>
        <w:t>каждому</w:t>
      </w:r>
      <w:r w:rsidR="00AE2163" w:rsidRPr="00BE4998">
        <w:rPr>
          <w:rFonts w:ascii="Cooper Black" w:hAnsi="Cooper Black" w:cs="Times New Roman"/>
          <w:b/>
          <w:i/>
          <w:noProof/>
          <w:sz w:val="32"/>
          <w:szCs w:val="48"/>
          <w:u w:val="single"/>
        </w:rPr>
        <w:t xml:space="preserve"> </w:t>
      </w:r>
      <w:r w:rsidR="00AE2163" w:rsidRPr="00BE4998">
        <w:rPr>
          <w:rFonts w:ascii="Times New Roman" w:hAnsi="Times New Roman" w:cs="Times New Roman"/>
          <w:b/>
          <w:i/>
          <w:noProof/>
          <w:sz w:val="32"/>
          <w:szCs w:val="48"/>
          <w:u w:val="single"/>
        </w:rPr>
        <w:t>крепкого</w:t>
      </w:r>
      <w:r w:rsidR="00BE4998">
        <w:rPr>
          <w:rFonts w:cs="Times New Roman"/>
          <w:b/>
          <w:i/>
          <w:noProof/>
          <w:sz w:val="32"/>
          <w:szCs w:val="48"/>
          <w:u w:val="single"/>
        </w:rPr>
        <w:t xml:space="preserve"> </w:t>
      </w:r>
      <w:r w:rsidR="00AE2163" w:rsidRPr="00BE4998">
        <w:rPr>
          <w:rFonts w:ascii="Times New Roman" w:hAnsi="Times New Roman" w:cs="Times New Roman"/>
          <w:b/>
          <w:i/>
          <w:noProof/>
          <w:sz w:val="32"/>
          <w:szCs w:val="48"/>
          <w:u w:val="single"/>
        </w:rPr>
        <w:t>сибирского</w:t>
      </w:r>
      <w:r w:rsidR="00AE2163" w:rsidRPr="00BE4998">
        <w:rPr>
          <w:rFonts w:ascii="Cooper Black" w:hAnsi="Cooper Black" w:cs="Times New Roman"/>
          <w:b/>
          <w:i/>
          <w:noProof/>
          <w:sz w:val="32"/>
          <w:szCs w:val="48"/>
          <w:u w:val="single"/>
        </w:rPr>
        <w:t xml:space="preserve">  </w:t>
      </w:r>
      <w:r w:rsidR="00AE2163" w:rsidRPr="00BE4998">
        <w:rPr>
          <w:rFonts w:ascii="Times New Roman" w:hAnsi="Times New Roman" w:cs="Times New Roman"/>
          <w:b/>
          <w:i/>
          <w:noProof/>
          <w:sz w:val="32"/>
          <w:szCs w:val="48"/>
          <w:u w:val="single"/>
        </w:rPr>
        <w:t>здоровья</w:t>
      </w:r>
      <w:r w:rsidR="00AE2163" w:rsidRPr="00BE4998">
        <w:rPr>
          <w:rFonts w:ascii="Cooper Black" w:hAnsi="Cooper Black" w:cs="Times New Roman"/>
          <w:b/>
          <w:i/>
          <w:noProof/>
          <w:sz w:val="32"/>
          <w:szCs w:val="48"/>
          <w:u w:val="single"/>
        </w:rPr>
        <w:t xml:space="preserve">,  </w:t>
      </w:r>
      <w:r w:rsidR="00AE2163" w:rsidRPr="00BE4998">
        <w:rPr>
          <w:rFonts w:ascii="Times New Roman" w:hAnsi="Times New Roman" w:cs="Times New Roman"/>
          <w:b/>
          <w:i/>
          <w:noProof/>
          <w:sz w:val="32"/>
          <w:szCs w:val="48"/>
          <w:u w:val="single"/>
        </w:rPr>
        <w:t>благополучия</w:t>
      </w:r>
      <w:r w:rsidR="00AE2163" w:rsidRPr="00BE4998">
        <w:rPr>
          <w:rFonts w:ascii="Cooper Black" w:hAnsi="Cooper Black" w:cs="Times New Roman"/>
          <w:b/>
          <w:i/>
          <w:noProof/>
          <w:sz w:val="32"/>
          <w:szCs w:val="48"/>
          <w:u w:val="single"/>
        </w:rPr>
        <w:t xml:space="preserve">,  </w:t>
      </w:r>
      <w:r w:rsidR="00AE2163" w:rsidRPr="00BE4998">
        <w:rPr>
          <w:rFonts w:ascii="Times New Roman" w:hAnsi="Times New Roman" w:cs="Times New Roman"/>
          <w:b/>
          <w:i/>
          <w:noProof/>
          <w:sz w:val="32"/>
          <w:szCs w:val="48"/>
          <w:u w:val="single"/>
        </w:rPr>
        <w:t>успехов</w:t>
      </w:r>
      <w:r w:rsidR="00AE2163" w:rsidRPr="00BE4998">
        <w:rPr>
          <w:rFonts w:ascii="Cooper Black" w:hAnsi="Cooper Black" w:cs="Times New Roman"/>
          <w:b/>
          <w:i/>
          <w:noProof/>
          <w:sz w:val="32"/>
          <w:szCs w:val="48"/>
          <w:u w:val="single"/>
        </w:rPr>
        <w:t xml:space="preserve">  </w:t>
      </w:r>
      <w:r w:rsidR="00AE2163" w:rsidRPr="00BE4998">
        <w:rPr>
          <w:rFonts w:ascii="Times New Roman" w:hAnsi="Times New Roman" w:cs="Times New Roman"/>
          <w:b/>
          <w:i/>
          <w:noProof/>
          <w:sz w:val="32"/>
          <w:szCs w:val="48"/>
          <w:u w:val="single"/>
        </w:rPr>
        <w:t>во</w:t>
      </w:r>
      <w:r w:rsidR="00AE2163" w:rsidRPr="00BE4998">
        <w:rPr>
          <w:rFonts w:ascii="Cooper Black" w:hAnsi="Cooper Black" w:cs="Times New Roman"/>
          <w:b/>
          <w:i/>
          <w:noProof/>
          <w:sz w:val="32"/>
          <w:szCs w:val="48"/>
          <w:u w:val="single"/>
        </w:rPr>
        <w:t xml:space="preserve">  </w:t>
      </w:r>
      <w:r w:rsidR="00AE2163" w:rsidRPr="00BE4998">
        <w:rPr>
          <w:rFonts w:ascii="Times New Roman" w:hAnsi="Times New Roman" w:cs="Times New Roman"/>
          <w:b/>
          <w:i/>
          <w:noProof/>
          <w:sz w:val="32"/>
          <w:szCs w:val="48"/>
          <w:u w:val="single"/>
        </w:rPr>
        <w:t>всех</w:t>
      </w:r>
      <w:r w:rsidR="00AE2163" w:rsidRPr="00BE4998">
        <w:rPr>
          <w:rFonts w:ascii="Cooper Black" w:hAnsi="Cooper Black" w:cs="Times New Roman"/>
          <w:b/>
          <w:i/>
          <w:noProof/>
          <w:sz w:val="32"/>
          <w:szCs w:val="48"/>
          <w:u w:val="single"/>
        </w:rPr>
        <w:t xml:space="preserve">  </w:t>
      </w:r>
      <w:r w:rsidR="00AE2163" w:rsidRPr="00BE4998">
        <w:rPr>
          <w:rFonts w:ascii="Times New Roman" w:hAnsi="Times New Roman" w:cs="Times New Roman"/>
          <w:b/>
          <w:i/>
          <w:noProof/>
          <w:sz w:val="32"/>
          <w:szCs w:val="48"/>
          <w:u w:val="single"/>
        </w:rPr>
        <w:t>ваших</w:t>
      </w:r>
      <w:r w:rsidR="00AE2163" w:rsidRPr="00BE4998">
        <w:rPr>
          <w:rFonts w:ascii="Cooper Black" w:hAnsi="Cooper Black" w:cs="Times New Roman"/>
          <w:b/>
          <w:i/>
          <w:noProof/>
          <w:sz w:val="32"/>
          <w:szCs w:val="48"/>
          <w:u w:val="single"/>
        </w:rPr>
        <w:t xml:space="preserve">  </w:t>
      </w:r>
      <w:r w:rsidR="00AE2163" w:rsidRPr="00BE4998">
        <w:rPr>
          <w:rFonts w:ascii="Times New Roman" w:hAnsi="Times New Roman" w:cs="Times New Roman"/>
          <w:b/>
          <w:i/>
          <w:noProof/>
          <w:sz w:val="32"/>
          <w:szCs w:val="48"/>
          <w:u w:val="single"/>
        </w:rPr>
        <w:t>делах</w:t>
      </w:r>
      <w:r w:rsidR="00AE2163" w:rsidRPr="00BE4998">
        <w:rPr>
          <w:rFonts w:ascii="Cooper Black" w:hAnsi="Cooper Black" w:cs="Times New Roman"/>
          <w:b/>
          <w:i/>
          <w:noProof/>
          <w:sz w:val="32"/>
          <w:szCs w:val="48"/>
          <w:u w:val="single"/>
        </w:rPr>
        <w:t>!</w:t>
      </w:r>
    </w:p>
    <w:p w:rsidR="00232CCF" w:rsidRPr="00BE4998" w:rsidRDefault="00AE2163" w:rsidP="00BE4998">
      <w:pPr>
        <w:spacing w:after="0" w:line="240" w:lineRule="auto"/>
        <w:jc w:val="center"/>
        <w:rPr>
          <w:rFonts w:ascii="Cooper Black" w:hAnsi="Cooper Black" w:cs="Times New Roman"/>
          <w:b/>
          <w:i/>
          <w:noProof/>
          <w:sz w:val="32"/>
          <w:szCs w:val="48"/>
          <w:u w:val="single"/>
        </w:rPr>
      </w:pPr>
      <w:r w:rsidRPr="00BE4998">
        <w:rPr>
          <w:rFonts w:ascii="Cooper Black" w:hAnsi="Cooper Black" w:cs="Times New Roman"/>
          <w:b/>
          <w:i/>
          <w:noProof/>
          <w:sz w:val="32"/>
          <w:szCs w:val="48"/>
          <w:u w:val="single"/>
        </w:rPr>
        <w:t xml:space="preserve">___________________________________________    </w:t>
      </w:r>
      <w:r w:rsidR="00021E4A" w:rsidRPr="00BE4998">
        <w:rPr>
          <w:rFonts w:ascii="Cooper Black" w:hAnsi="Cooper Black" w:cs="Times New Roman"/>
          <w:b/>
          <w:i/>
          <w:noProof/>
          <w:sz w:val="32"/>
          <w:szCs w:val="48"/>
          <w:u w:val="single"/>
        </w:rPr>
        <w:t xml:space="preserve">      </w:t>
      </w:r>
      <w:r w:rsidR="00692F0C" w:rsidRPr="00BE4998">
        <w:rPr>
          <w:rFonts w:ascii="Cooper Black" w:hAnsi="Cooper Black" w:cs="Times New Roman"/>
          <w:b/>
          <w:i/>
          <w:noProof/>
          <w:sz w:val="32"/>
          <w:szCs w:val="48"/>
          <w:u w:val="single"/>
        </w:rPr>
        <w:t xml:space="preserve">   </w:t>
      </w:r>
    </w:p>
    <w:p w:rsidR="00232CCF" w:rsidRPr="00BE4998" w:rsidRDefault="00232CCF" w:rsidP="00BE4998">
      <w:pPr>
        <w:spacing w:after="0" w:line="240" w:lineRule="auto"/>
        <w:rPr>
          <w:rFonts w:ascii="Cooper Black" w:hAnsi="Cooper Black" w:cs="Times New Roman"/>
          <w:b/>
          <w:i/>
          <w:noProof/>
          <w:sz w:val="32"/>
          <w:szCs w:val="32"/>
        </w:rPr>
      </w:pPr>
      <w:r w:rsidRPr="00BE4998">
        <w:rPr>
          <w:rFonts w:ascii="Times New Roman" w:hAnsi="Times New Roman" w:cs="Times New Roman"/>
          <w:b/>
          <w:i/>
          <w:noProof/>
          <w:sz w:val="32"/>
          <w:szCs w:val="32"/>
          <w:u w:val="single"/>
        </w:rPr>
        <w:t>С</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Новым</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годом</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поздравляем</w:t>
      </w:r>
      <w:r w:rsidRPr="00BE4998">
        <w:rPr>
          <w:rFonts w:ascii="Cooper Black" w:hAnsi="Cooper Black" w:cs="Times New Roman"/>
          <w:b/>
          <w:i/>
          <w:noProof/>
          <w:sz w:val="32"/>
          <w:szCs w:val="32"/>
        </w:rPr>
        <w:t xml:space="preserve"> </w:t>
      </w:r>
      <w:r w:rsidRPr="00BE4998">
        <w:rPr>
          <w:rFonts w:ascii="Times New Roman" w:hAnsi="Times New Roman" w:cs="Times New Roman"/>
          <w:b/>
          <w:i/>
          <w:noProof/>
          <w:sz w:val="32"/>
          <w:szCs w:val="32"/>
        </w:rPr>
        <w:t>и</w:t>
      </w:r>
      <w:r w:rsidRPr="00BE4998">
        <w:rPr>
          <w:rFonts w:ascii="Cooper Black" w:hAnsi="Cooper Black" w:cs="Times New Roman"/>
          <w:b/>
          <w:i/>
          <w:noProof/>
          <w:sz w:val="32"/>
          <w:szCs w:val="32"/>
        </w:rPr>
        <w:t xml:space="preserve"> </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хотим</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чтоб</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дед</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Мороз</w:t>
      </w:r>
    </w:p>
    <w:p w:rsidR="00232CCF" w:rsidRPr="00BE4998" w:rsidRDefault="00232CCF" w:rsidP="00BE4998">
      <w:pPr>
        <w:spacing w:after="0" w:line="240" w:lineRule="auto"/>
        <w:rPr>
          <w:rFonts w:ascii="Cooper Black" w:hAnsi="Cooper Black" w:cs="Times New Roman"/>
          <w:b/>
          <w:i/>
          <w:noProof/>
          <w:sz w:val="32"/>
          <w:szCs w:val="32"/>
          <w:u w:val="single"/>
        </w:rPr>
      </w:pPr>
      <w:r w:rsidRPr="00BE4998">
        <w:rPr>
          <w:rFonts w:ascii="Times New Roman" w:hAnsi="Times New Roman" w:cs="Times New Roman"/>
          <w:b/>
          <w:i/>
          <w:noProof/>
          <w:sz w:val="32"/>
          <w:szCs w:val="32"/>
          <w:u w:val="single"/>
        </w:rPr>
        <w:t>Все</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печали</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и</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невзгоды</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в</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царство</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снежное</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унес</w:t>
      </w:r>
      <w:r w:rsidRPr="00BE4998">
        <w:rPr>
          <w:rFonts w:ascii="Cooper Black" w:hAnsi="Cooper Black" w:cs="Times New Roman"/>
          <w:b/>
          <w:i/>
          <w:noProof/>
          <w:sz w:val="32"/>
          <w:szCs w:val="32"/>
          <w:u w:val="single"/>
        </w:rPr>
        <w:t>.</w:t>
      </w:r>
    </w:p>
    <w:p w:rsidR="00232CCF" w:rsidRPr="00BE4998" w:rsidRDefault="00232CCF" w:rsidP="00BE4998">
      <w:pPr>
        <w:spacing w:after="0" w:line="240" w:lineRule="auto"/>
        <w:rPr>
          <w:rFonts w:ascii="Cooper Black" w:hAnsi="Cooper Black" w:cs="Times New Roman"/>
          <w:b/>
          <w:i/>
          <w:noProof/>
          <w:sz w:val="32"/>
          <w:szCs w:val="32"/>
          <w:u w:val="single"/>
        </w:rPr>
      </w:pPr>
      <w:r w:rsidRPr="00BE4998">
        <w:rPr>
          <w:rFonts w:ascii="Times New Roman" w:hAnsi="Times New Roman" w:cs="Times New Roman"/>
          <w:b/>
          <w:i/>
          <w:noProof/>
          <w:sz w:val="32"/>
          <w:szCs w:val="32"/>
          <w:u w:val="single"/>
        </w:rPr>
        <w:t>Вам</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оставил</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только</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радость</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только</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счастье</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только</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смех</w:t>
      </w:r>
      <w:r w:rsidRPr="00BE4998">
        <w:rPr>
          <w:rFonts w:ascii="Cooper Black" w:hAnsi="Cooper Black" w:cs="Times New Roman"/>
          <w:b/>
          <w:i/>
          <w:noProof/>
          <w:sz w:val="32"/>
          <w:szCs w:val="32"/>
          <w:u w:val="single"/>
        </w:rPr>
        <w:t>,</w:t>
      </w:r>
    </w:p>
    <w:p w:rsidR="00232CCF" w:rsidRPr="00BE4998" w:rsidRDefault="00232CCF" w:rsidP="00BE4998">
      <w:pPr>
        <w:spacing w:after="0" w:line="240" w:lineRule="auto"/>
        <w:rPr>
          <w:rFonts w:ascii="Cooper Black" w:hAnsi="Cooper Black" w:cs="Times New Roman"/>
          <w:b/>
          <w:i/>
          <w:noProof/>
          <w:sz w:val="32"/>
          <w:szCs w:val="32"/>
          <w:u w:val="single"/>
        </w:rPr>
      </w:pPr>
      <w:r w:rsidRPr="00BE4998">
        <w:rPr>
          <w:rFonts w:ascii="Times New Roman" w:hAnsi="Times New Roman" w:cs="Times New Roman"/>
          <w:b/>
          <w:i/>
          <w:noProof/>
          <w:sz w:val="32"/>
          <w:szCs w:val="32"/>
          <w:u w:val="single"/>
        </w:rPr>
        <w:t>И</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любовь</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улыбку</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нежность</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все</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хорошее</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что</w:t>
      </w:r>
      <w:r w:rsidRPr="00BE4998">
        <w:rPr>
          <w:rFonts w:ascii="Cooper Black" w:hAnsi="Cooper Black" w:cs="Times New Roman"/>
          <w:b/>
          <w:i/>
          <w:noProof/>
          <w:sz w:val="32"/>
          <w:szCs w:val="32"/>
          <w:u w:val="single"/>
        </w:rPr>
        <w:t xml:space="preserve"> </w:t>
      </w:r>
      <w:r w:rsidRPr="00BE4998">
        <w:rPr>
          <w:rFonts w:ascii="Times New Roman" w:hAnsi="Times New Roman" w:cs="Times New Roman"/>
          <w:b/>
          <w:i/>
          <w:noProof/>
          <w:sz w:val="32"/>
          <w:szCs w:val="32"/>
          <w:u w:val="single"/>
        </w:rPr>
        <w:t>есть</w:t>
      </w:r>
      <w:r w:rsidR="00AE2163" w:rsidRPr="00BE4998">
        <w:rPr>
          <w:rFonts w:ascii="Cooper Black" w:hAnsi="Cooper Black" w:cs="Times New Roman"/>
          <w:b/>
          <w:i/>
          <w:noProof/>
          <w:sz w:val="32"/>
          <w:szCs w:val="32"/>
          <w:u w:val="single"/>
        </w:rPr>
        <w:t>!</w:t>
      </w:r>
    </w:p>
    <w:p w:rsidR="00C23972" w:rsidRPr="00AE2163" w:rsidRDefault="00AE2163" w:rsidP="00AE2163">
      <w:pPr>
        <w:spacing w:line="240" w:lineRule="auto"/>
        <w:rPr>
          <w:rFonts w:ascii="Times New Roman" w:hAnsi="Times New Roman" w:cs="Times New Roman"/>
          <w:b/>
          <w:i/>
          <w:noProof/>
          <w:sz w:val="36"/>
          <w:szCs w:val="48"/>
          <w:u w:val="single"/>
        </w:rPr>
      </w:pPr>
      <w:r>
        <w:rPr>
          <w:rFonts w:ascii="Times New Roman" w:hAnsi="Times New Roman" w:cs="Times New Roman"/>
          <w:b/>
          <w:i/>
          <w:noProof/>
          <w:sz w:val="32"/>
          <w:szCs w:val="32"/>
          <w:u w:val="single"/>
        </w:rPr>
        <w:t>__________________________________________________________</w:t>
      </w:r>
      <w:r w:rsidR="00C23972" w:rsidRPr="00C23972">
        <w:rPr>
          <w:rFonts w:ascii="Times New Roman" w:hAnsi="Times New Roman" w:cs="Times New Roman"/>
          <w:b/>
          <w:i/>
          <w:noProof/>
          <w:sz w:val="32"/>
          <w:szCs w:val="48"/>
          <w:u w:val="single"/>
        </w:rPr>
        <w:t xml:space="preserve">  </w:t>
      </w:r>
    </w:p>
    <w:p w:rsidR="00232CCF" w:rsidRPr="009A6CCD" w:rsidRDefault="00C23972" w:rsidP="00C23972">
      <w:pPr>
        <w:spacing w:line="240" w:lineRule="auto"/>
        <w:rPr>
          <w:rFonts w:ascii="Cooper Black" w:hAnsi="Cooper Black" w:cs="Times New Roman"/>
          <w:b/>
          <w:i/>
          <w:noProof/>
          <w:sz w:val="32"/>
          <w:szCs w:val="32"/>
          <w:u w:val="single"/>
        </w:rPr>
      </w:pPr>
      <w:r w:rsidRPr="009A6CCD">
        <w:rPr>
          <w:rFonts w:ascii="Cooper Black" w:hAnsi="Cooper Black" w:cs="Times New Roman"/>
          <w:b/>
          <w:i/>
          <w:noProof/>
          <w:sz w:val="32"/>
          <w:szCs w:val="32"/>
          <w:u w:val="single"/>
        </w:rPr>
        <w:t xml:space="preserve">                 </w:t>
      </w:r>
      <w:proofErr w:type="gramStart"/>
      <w:r w:rsidRPr="009A6CCD">
        <w:rPr>
          <w:rFonts w:ascii="Times New Roman" w:hAnsi="Times New Roman" w:cs="Times New Roman"/>
          <w:b/>
          <w:i/>
          <w:noProof/>
          <w:sz w:val="32"/>
          <w:szCs w:val="32"/>
          <w:u w:val="single"/>
        </w:rPr>
        <w:t>Вот</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на</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ёлках</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зажглись</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огоньки</w:t>
      </w:r>
      <w:r w:rsidRPr="009A6CCD">
        <w:rPr>
          <w:rFonts w:ascii="Cooper Black" w:hAnsi="Cooper Black" w:cs="Times New Roman"/>
          <w:b/>
          <w:i/>
          <w:noProof/>
          <w:sz w:val="32"/>
          <w:szCs w:val="32"/>
          <w:u w:val="single"/>
        </w:rPr>
        <w:t>,</w:t>
      </w:r>
      <w:r w:rsidR="00232CCF"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Волшебство</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всё</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в</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снежинках</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летает</w:t>
      </w:r>
      <w:r w:rsidRPr="009A6CCD">
        <w:rPr>
          <w:rFonts w:ascii="Cooper Black" w:hAnsi="Cooper Black" w:cs="Times New Roman"/>
          <w:b/>
          <w:i/>
          <w:noProof/>
          <w:sz w:val="32"/>
          <w:szCs w:val="32"/>
          <w:u w:val="single"/>
        </w:rPr>
        <w:t>,</w:t>
      </w:r>
      <w:r w:rsidR="00232CCF"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Новый</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год</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спешит</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к</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нам</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прийти</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Он</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волнует</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и</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нас</w:t>
      </w:r>
      <w:r w:rsidRPr="009A6CCD">
        <w:rPr>
          <w:rFonts w:ascii="Cooper Black" w:hAnsi="Cooper Black" w:cs="Times New Roman"/>
          <w:b/>
          <w:i/>
          <w:noProof/>
          <w:sz w:val="32"/>
          <w:szCs w:val="32"/>
          <w:u w:val="single"/>
        </w:rPr>
        <w:t xml:space="preserve"> </w:t>
      </w:r>
      <w:r w:rsidR="009A6CCD" w:rsidRPr="009A6CCD">
        <w:rPr>
          <w:rFonts w:cs="Times New Roman"/>
          <w:b/>
          <w:i/>
          <w:noProof/>
          <w:sz w:val="32"/>
          <w:szCs w:val="32"/>
          <w:u w:val="single"/>
        </w:rPr>
        <w:t xml:space="preserve"> </w:t>
      </w:r>
      <w:r w:rsidRPr="009A6CCD">
        <w:rPr>
          <w:rFonts w:ascii="Times New Roman" w:hAnsi="Times New Roman" w:cs="Times New Roman"/>
          <w:b/>
          <w:i/>
          <w:noProof/>
          <w:sz w:val="32"/>
          <w:szCs w:val="32"/>
          <w:u w:val="single"/>
        </w:rPr>
        <w:t>вдохновляет</w:t>
      </w:r>
      <w:r w:rsidRPr="009A6CCD">
        <w:rPr>
          <w:rFonts w:ascii="Cooper Black" w:hAnsi="Cooper Black" w:cs="Times New Roman"/>
          <w:b/>
          <w:i/>
          <w:noProof/>
          <w:sz w:val="32"/>
          <w:szCs w:val="32"/>
          <w:u w:val="single"/>
        </w:rPr>
        <w:t>,</w:t>
      </w:r>
      <w:r w:rsidR="00232CCF"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Пусть</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он</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будет</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совсем</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не</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такой</w:t>
      </w:r>
      <w:r w:rsidRPr="009A6CCD">
        <w:rPr>
          <w:rFonts w:ascii="Cooper Black" w:hAnsi="Cooper Black" w:cs="Times New Roman"/>
          <w:b/>
          <w:i/>
          <w:noProof/>
          <w:sz w:val="32"/>
          <w:szCs w:val="32"/>
          <w:u w:val="single"/>
        </w:rPr>
        <w:t>,</w:t>
      </w:r>
      <w:r w:rsidR="00232CCF" w:rsidRPr="009A6CCD">
        <w:rPr>
          <w:rFonts w:ascii="Cooper Black" w:hAnsi="Cooper Black" w:cs="Times New Roman"/>
          <w:b/>
          <w:i/>
          <w:noProof/>
          <w:sz w:val="32"/>
          <w:szCs w:val="32"/>
          <w:u w:val="single"/>
        </w:rPr>
        <w:t xml:space="preserve"> </w:t>
      </w:r>
      <w:r w:rsidR="00232CCF" w:rsidRPr="009A6CCD">
        <w:rPr>
          <w:rFonts w:ascii="Times New Roman" w:hAnsi="Times New Roman" w:cs="Times New Roman"/>
          <w:b/>
          <w:i/>
          <w:noProof/>
          <w:sz w:val="32"/>
          <w:szCs w:val="32"/>
          <w:u w:val="single"/>
        </w:rPr>
        <w:t>На</w:t>
      </w:r>
      <w:r w:rsidR="00232CCF" w:rsidRPr="009A6CCD">
        <w:rPr>
          <w:rFonts w:ascii="Cooper Black" w:hAnsi="Cooper Black" w:cs="Times New Roman"/>
          <w:b/>
          <w:i/>
          <w:noProof/>
          <w:sz w:val="32"/>
          <w:szCs w:val="32"/>
          <w:u w:val="single"/>
        </w:rPr>
        <w:t xml:space="preserve"> </w:t>
      </w:r>
      <w:r w:rsidR="00232CCF" w:rsidRPr="009A6CCD">
        <w:rPr>
          <w:rFonts w:ascii="Times New Roman" w:hAnsi="Times New Roman" w:cs="Times New Roman"/>
          <w:b/>
          <w:i/>
          <w:noProof/>
          <w:sz w:val="32"/>
          <w:szCs w:val="32"/>
          <w:u w:val="single"/>
        </w:rPr>
        <w:t>прошедший</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не</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будет</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похожим</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Пусть</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он</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будет</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чудесный</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святой</w:t>
      </w:r>
      <w:r w:rsidRPr="009A6CCD">
        <w:rPr>
          <w:rFonts w:ascii="Cooper Black" w:hAnsi="Cooper Black" w:cs="Times New Roman"/>
          <w:b/>
          <w:i/>
          <w:noProof/>
          <w:sz w:val="32"/>
          <w:szCs w:val="32"/>
          <w:u w:val="single"/>
        </w:rPr>
        <w:t>,</w:t>
      </w:r>
      <w:r w:rsidR="00232CCF"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И</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во</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многом</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для</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сердца</w:t>
      </w:r>
      <w:r w:rsidRPr="009A6CCD">
        <w:rPr>
          <w:rFonts w:ascii="Cooper Black" w:hAnsi="Cooper Black" w:cs="Times New Roman"/>
          <w:b/>
          <w:i/>
          <w:noProof/>
          <w:sz w:val="32"/>
          <w:szCs w:val="32"/>
          <w:u w:val="single"/>
        </w:rPr>
        <w:t xml:space="preserve"> </w:t>
      </w:r>
      <w:r w:rsidRPr="009A6CCD">
        <w:rPr>
          <w:rFonts w:ascii="Times New Roman" w:hAnsi="Times New Roman" w:cs="Times New Roman"/>
          <w:b/>
          <w:i/>
          <w:noProof/>
          <w:sz w:val="32"/>
          <w:szCs w:val="32"/>
          <w:u w:val="single"/>
        </w:rPr>
        <w:t>пригожим</w:t>
      </w:r>
      <w:r w:rsidRPr="009A6CCD">
        <w:rPr>
          <w:rFonts w:ascii="Cooper Black" w:hAnsi="Cooper Black" w:cs="Times New Roman"/>
          <w:b/>
          <w:i/>
          <w:noProof/>
          <w:sz w:val="32"/>
          <w:szCs w:val="32"/>
          <w:u w:val="single"/>
        </w:rPr>
        <w:t>!</w:t>
      </w:r>
      <w:proofErr w:type="gramEnd"/>
    </w:p>
    <w:p w:rsidR="00C23972" w:rsidRPr="00232CCF" w:rsidRDefault="00C23972" w:rsidP="00C23972">
      <w:pPr>
        <w:spacing w:line="240" w:lineRule="auto"/>
        <w:rPr>
          <w:rFonts w:ascii="Times New Roman" w:hAnsi="Times New Roman" w:cs="Times New Roman"/>
          <w:b/>
          <w:i/>
          <w:noProof/>
          <w:sz w:val="20"/>
          <w:szCs w:val="32"/>
        </w:rPr>
      </w:pPr>
      <w:r w:rsidRPr="00C23972">
        <w:rPr>
          <w:rFonts w:ascii="Times New Roman" w:hAnsi="Times New Roman" w:cs="Times New Roman"/>
          <w:b/>
          <w:i/>
          <w:noProof/>
          <w:szCs w:val="32"/>
        </w:rPr>
        <w:t>_____________________________________________________</w:t>
      </w:r>
      <w:r w:rsidR="00BE4998">
        <w:rPr>
          <w:rFonts w:ascii="Times New Roman" w:hAnsi="Times New Roman" w:cs="Times New Roman"/>
          <w:b/>
          <w:i/>
          <w:noProof/>
          <w:szCs w:val="32"/>
        </w:rPr>
        <w:t>_______________________________</w:t>
      </w:r>
    </w:p>
    <w:p w:rsidR="00C23972" w:rsidRPr="00692F0C" w:rsidRDefault="00C23972" w:rsidP="00C23972">
      <w:pPr>
        <w:spacing w:line="240" w:lineRule="auto"/>
        <w:jc w:val="center"/>
        <w:rPr>
          <w:rFonts w:ascii="Times New Roman" w:hAnsi="Times New Roman" w:cs="Times New Roman"/>
          <w:b/>
          <w:i/>
          <w:noProof/>
          <w:sz w:val="32"/>
          <w:szCs w:val="32"/>
          <w:u w:val="single"/>
        </w:rPr>
      </w:pPr>
      <w:r w:rsidRPr="00692F0C">
        <w:rPr>
          <w:rFonts w:ascii="Times New Roman" w:hAnsi="Times New Roman" w:cs="Times New Roman"/>
          <w:b/>
          <w:i/>
          <w:noProof/>
          <w:sz w:val="32"/>
          <w:szCs w:val="32"/>
          <w:u w:val="single"/>
        </w:rPr>
        <w:t>Приглашаем всех жителей  31  декабря  2014</w:t>
      </w:r>
      <w:r w:rsidR="00BE4998">
        <w:rPr>
          <w:rFonts w:ascii="Times New Roman" w:hAnsi="Times New Roman" w:cs="Times New Roman"/>
          <w:b/>
          <w:i/>
          <w:noProof/>
          <w:sz w:val="32"/>
          <w:szCs w:val="32"/>
          <w:u w:val="single"/>
        </w:rPr>
        <w:t xml:space="preserve"> года в  </w:t>
      </w:r>
      <w:r w:rsidRPr="00692F0C">
        <w:rPr>
          <w:rFonts w:ascii="Times New Roman" w:hAnsi="Times New Roman" w:cs="Times New Roman"/>
          <w:b/>
          <w:i/>
          <w:noProof/>
          <w:sz w:val="32"/>
          <w:szCs w:val="32"/>
          <w:u w:val="single"/>
        </w:rPr>
        <w:t xml:space="preserve"> </w:t>
      </w:r>
      <w:r w:rsidR="00692F0C">
        <w:rPr>
          <w:rFonts w:ascii="Times New Roman" w:hAnsi="Times New Roman" w:cs="Times New Roman"/>
          <w:b/>
          <w:i/>
          <w:noProof/>
          <w:sz w:val="32"/>
          <w:szCs w:val="32"/>
          <w:u w:val="single"/>
        </w:rPr>
        <w:t>21-00ч.</w:t>
      </w:r>
      <w:r w:rsidR="00674344">
        <w:rPr>
          <w:rFonts w:ascii="Times New Roman" w:hAnsi="Times New Roman" w:cs="Times New Roman"/>
          <w:b/>
          <w:i/>
          <w:noProof/>
          <w:sz w:val="32"/>
          <w:szCs w:val="32"/>
          <w:u w:val="single"/>
        </w:rPr>
        <w:t xml:space="preserve">  </w:t>
      </w:r>
      <w:r w:rsidR="00692F0C">
        <w:rPr>
          <w:rFonts w:ascii="Times New Roman" w:hAnsi="Times New Roman" w:cs="Times New Roman"/>
          <w:b/>
          <w:i/>
          <w:noProof/>
          <w:sz w:val="32"/>
          <w:szCs w:val="32"/>
          <w:u w:val="single"/>
        </w:rPr>
        <w:t xml:space="preserve"> на  Новогодний  праздник</w:t>
      </w:r>
      <w:r w:rsidRPr="00692F0C">
        <w:rPr>
          <w:rFonts w:ascii="Times New Roman" w:hAnsi="Times New Roman" w:cs="Times New Roman"/>
          <w:b/>
          <w:i/>
          <w:noProof/>
          <w:sz w:val="32"/>
          <w:szCs w:val="32"/>
          <w:u w:val="single"/>
        </w:rPr>
        <w:t>!</w:t>
      </w:r>
    </w:p>
    <w:p w:rsidR="00C23972" w:rsidRPr="00AC5015" w:rsidRDefault="00C23972" w:rsidP="00AC5015">
      <w:pPr>
        <w:spacing w:after="0" w:line="240" w:lineRule="auto"/>
        <w:rPr>
          <w:rFonts w:ascii="Times New Roman" w:hAnsi="Times New Roman" w:cs="Times New Roman"/>
          <w:b/>
          <w:i/>
          <w:noProof/>
          <w:sz w:val="16"/>
          <w:szCs w:val="20"/>
          <w:u w:val="single"/>
        </w:rPr>
      </w:pPr>
      <w:r w:rsidRPr="00BE4998">
        <w:rPr>
          <w:rFonts w:ascii="Times New Roman" w:hAnsi="Times New Roman" w:cs="Times New Roman"/>
          <w:b/>
          <w:sz w:val="16"/>
          <w:szCs w:val="20"/>
        </w:rPr>
        <w:t xml:space="preserve">Учредители:   </w:t>
      </w:r>
      <w:r w:rsidR="00AC5015">
        <w:rPr>
          <w:rFonts w:ascii="Times New Roman" w:hAnsi="Times New Roman" w:cs="Times New Roman"/>
          <w:b/>
          <w:sz w:val="16"/>
          <w:szCs w:val="20"/>
        </w:rPr>
        <w:t xml:space="preserve">                            </w:t>
      </w:r>
    </w:p>
    <w:p w:rsidR="00C23972" w:rsidRPr="00BE4998" w:rsidRDefault="00C23972" w:rsidP="00BE4998">
      <w:pPr>
        <w:spacing w:after="0" w:line="240" w:lineRule="auto"/>
        <w:jc w:val="both"/>
        <w:rPr>
          <w:rFonts w:ascii="Times New Roman" w:hAnsi="Times New Roman" w:cs="Times New Roman"/>
          <w:b/>
          <w:sz w:val="16"/>
          <w:szCs w:val="20"/>
        </w:rPr>
      </w:pPr>
      <w:r w:rsidRPr="00BE4998">
        <w:rPr>
          <w:rFonts w:ascii="Times New Roman" w:hAnsi="Times New Roman" w:cs="Times New Roman"/>
          <w:b/>
          <w:sz w:val="16"/>
          <w:szCs w:val="20"/>
        </w:rPr>
        <w:t xml:space="preserve">Администрация и Дума </w:t>
      </w:r>
    </w:p>
    <w:p w:rsidR="00C23972" w:rsidRPr="00BE4998" w:rsidRDefault="00C23972" w:rsidP="00BE4998">
      <w:pPr>
        <w:spacing w:after="0" w:line="240" w:lineRule="auto"/>
        <w:jc w:val="both"/>
        <w:rPr>
          <w:rFonts w:ascii="Times New Roman" w:hAnsi="Times New Roman" w:cs="Times New Roman"/>
          <w:b/>
          <w:sz w:val="16"/>
          <w:szCs w:val="20"/>
        </w:rPr>
      </w:pPr>
      <w:r w:rsidRPr="00BE4998">
        <w:rPr>
          <w:rFonts w:ascii="Times New Roman" w:hAnsi="Times New Roman" w:cs="Times New Roman"/>
          <w:b/>
          <w:sz w:val="16"/>
          <w:szCs w:val="20"/>
        </w:rPr>
        <w:t>Брусничного сельского поселения</w:t>
      </w:r>
    </w:p>
    <w:p w:rsidR="00C23972" w:rsidRPr="00BE4998" w:rsidRDefault="00C23972" w:rsidP="00BE4998">
      <w:pPr>
        <w:spacing w:after="0" w:line="240" w:lineRule="auto"/>
        <w:jc w:val="both"/>
        <w:rPr>
          <w:rFonts w:ascii="Times New Roman" w:hAnsi="Times New Roman" w:cs="Times New Roman"/>
          <w:b/>
          <w:sz w:val="16"/>
          <w:szCs w:val="20"/>
        </w:rPr>
      </w:pPr>
      <w:r w:rsidRPr="00BE4998">
        <w:rPr>
          <w:rFonts w:ascii="Times New Roman" w:hAnsi="Times New Roman" w:cs="Times New Roman"/>
          <w:b/>
          <w:sz w:val="16"/>
          <w:szCs w:val="20"/>
        </w:rPr>
        <w:t>Главный редактор - Анисимова С.Н.</w:t>
      </w:r>
    </w:p>
    <w:p w:rsidR="00C23972" w:rsidRPr="00BE4998" w:rsidRDefault="00C23972" w:rsidP="00BE4998">
      <w:pPr>
        <w:spacing w:after="0" w:line="240" w:lineRule="auto"/>
        <w:jc w:val="both"/>
        <w:rPr>
          <w:rFonts w:ascii="Times New Roman" w:hAnsi="Times New Roman" w:cs="Times New Roman"/>
          <w:b/>
          <w:sz w:val="16"/>
          <w:szCs w:val="20"/>
        </w:rPr>
      </w:pPr>
      <w:proofErr w:type="gramStart"/>
      <w:r w:rsidRPr="00BE4998">
        <w:rPr>
          <w:rFonts w:ascii="Times New Roman" w:hAnsi="Times New Roman" w:cs="Times New Roman"/>
          <w:b/>
          <w:sz w:val="16"/>
          <w:szCs w:val="20"/>
        </w:rPr>
        <w:t>Ответственный за выпуск – Белореченская О.Ю.</w:t>
      </w:r>
      <w:proofErr w:type="gramEnd"/>
    </w:p>
    <w:p w:rsidR="00C23972" w:rsidRPr="00BE4998" w:rsidRDefault="00C23972" w:rsidP="00BE4998">
      <w:pPr>
        <w:spacing w:after="0" w:line="240" w:lineRule="auto"/>
        <w:rPr>
          <w:rFonts w:ascii="Times New Roman" w:hAnsi="Times New Roman" w:cs="Times New Roman"/>
          <w:b/>
          <w:sz w:val="16"/>
          <w:szCs w:val="20"/>
        </w:rPr>
      </w:pPr>
    </w:p>
    <w:p w:rsidR="00C23972" w:rsidRPr="00BE4998" w:rsidRDefault="00C23972" w:rsidP="00BE4998">
      <w:pPr>
        <w:spacing w:after="0" w:line="240" w:lineRule="auto"/>
        <w:jc w:val="right"/>
        <w:rPr>
          <w:rFonts w:ascii="Times New Roman" w:hAnsi="Times New Roman" w:cs="Times New Roman"/>
          <w:b/>
          <w:sz w:val="16"/>
          <w:szCs w:val="20"/>
        </w:rPr>
      </w:pPr>
      <w:r w:rsidRPr="00BE4998">
        <w:rPr>
          <w:rFonts w:ascii="Times New Roman" w:hAnsi="Times New Roman" w:cs="Times New Roman"/>
          <w:b/>
          <w:sz w:val="16"/>
          <w:szCs w:val="20"/>
        </w:rPr>
        <w:t xml:space="preserve"> «Вестник» Администрации и </w:t>
      </w:r>
    </w:p>
    <w:p w:rsidR="00C23972" w:rsidRPr="00BE4998" w:rsidRDefault="00C23972" w:rsidP="00BE4998">
      <w:pPr>
        <w:spacing w:after="0" w:line="240" w:lineRule="auto"/>
        <w:jc w:val="right"/>
        <w:rPr>
          <w:rFonts w:ascii="Times New Roman" w:hAnsi="Times New Roman" w:cs="Times New Roman"/>
          <w:b/>
          <w:sz w:val="16"/>
          <w:szCs w:val="20"/>
        </w:rPr>
      </w:pPr>
      <w:r w:rsidRPr="00BE4998">
        <w:rPr>
          <w:rFonts w:ascii="Times New Roman" w:hAnsi="Times New Roman" w:cs="Times New Roman"/>
          <w:b/>
          <w:sz w:val="16"/>
          <w:szCs w:val="20"/>
        </w:rPr>
        <w:t xml:space="preserve">Думы </w:t>
      </w:r>
      <w:proofErr w:type="gramStart"/>
      <w:r w:rsidRPr="00BE4998">
        <w:rPr>
          <w:rFonts w:ascii="Times New Roman" w:hAnsi="Times New Roman" w:cs="Times New Roman"/>
          <w:b/>
          <w:sz w:val="16"/>
          <w:szCs w:val="20"/>
        </w:rPr>
        <w:t>Брусничного</w:t>
      </w:r>
      <w:proofErr w:type="gramEnd"/>
      <w:r w:rsidRPr="00BE4998">
        <w:rPr>
          <w:rFonts w:ascii="Times New Roman" w:hAnsi="Times New Roman" w:cs="Times New Roman"/>
          <w:b/>
          <w:sz w:val="16"/>
          <w:szCs w:val="20"/>
        </w:rPr>
        <w:t xml:space="preserve">  сельского</w:t>
      </w:r>
    </w:p>
    <w:p w:rsidR="00C23972" w:rsidRPr="00BE4998" w:rsidRDefault="00C23972" w:rsidP="00BE4998">
      <w:pPr>
        <w:spacing w:after="0" w:line="240" w:lineRule="auto"/>
        <w:jc w:val="right"/>
        <w:rPr>
          <w:rFonts w:ascii="Times New Roman" w:hAnsi="Times New Roman" w:cs="Times New Roman"/>
          <w:b/>
          <w:sz w:val="16"/>
          <w:szCs w:val="20"/>
        </w:rPr>
      </w:pPr>
      <w:r w:rsidRPr="00BE4998">
        <w:rPr>
          <w:rFonts w:ascii="Times New Roman" w:hAnsi="Times New Roman" w:cs="Times New Roman"/>
          <w:b/>
          <w:sz w:val="16"/>
          <w:szCs w:val="20"/>
        </w:rPr>
        <w:t xml:space="preserve">Поселения выходит 1 раз в месяц </w:t>
      </w:r>
    </w:p>
    <w:p w:rsidR="003A2F41" w:rsidRPr="009A6CCD" w:rsidRDefault="00C23972" w:rsidP="009A6CCD">
      <w:pPr>
        <w:spacing w:after="0" w:line="240" w:lineRule="auto"/>
        <w:jc w:val="right"/>
        <w:rPr>
          <w:rFonts w:ascii="Times New Roman" w:hAnsi="Times New Roman" w:cs="Times New Roman"/>
          <w:b/>
          <w:sz w:val="16"/>
          <w:szCs w:val="20"/>
        </w:rPr>
      </w:pPr>
      <w:r w:rsidRPr="00BE4998">
        <w:rPr>
          <w:rFonts w:ascii="Times New Roman" w:hAnsi="Times New Roman" w:cs="Times New Roman"/>
          <w:b/>
          <w:sz w:val="16"/>
          <w:szCs w:val="20"/>
        </w:rPr>
        <w:t>Бесплатно Тираж 20 экз.</w:t>
      </w:r>
    </w:p>
    <w:sectPr w:rsidR="003A2F41" w:rsidRPr="009A6CCD" w:rsidSect="00B215CC">
      <w:footerReference w:type="default" r:id="rId12"/>
      <w:pgSz w:w="11906" w:h="16838"/>
      <w:pgMar w:top="0"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CCD" w:rsidRDefault="009A6CCD" w:rsidP="00B425FD">
      <w:pPr>
        <w:spacing w:after="0" w:line="240" w:lineRule="auto"/>
      </w:pPr>
      <w:r>
        <w:separator/>
      </w:r>
    </w:p>
  </w:endnote>
  <w:endnote w:type="continuationSeparator" w:id="0">
    <w:p w:rsidR="009A6CCD" w:rsidRDefault="009A6CCD" w:rsidP="00B42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Math">
    <w:panose1 w:val="02040503050406030204"/>
    <w:charset w:val="01"/>
    <w:family w:val="roman"/>
    <w:notTrueType/>
    <w:pitch w:val="variable"/>
  </w:font>
  <w:font w:name="Cooper Black">
    <w:panose1 w:val="0208090404030B020404"/>
    <w:charset w:val="00"/>
    <w:family w:val="roman"/>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791336"/>
      <w:docPartObj>
        <w:docPartGallery w:val="Page Numbers (Bottom of Page)"/>
        <w:docPartUnique/>
      </w:docPartObj>
    </w:sdtPr>
    <w:sdtEndPr/>
    <w:sdtContent>
      <w:p w:rsidR="009A6CCD" w:rsidRDefault="009A6CCD">
        <w:pPr>
          <w:pStyle w:val="a5"/>
          <w:jc w:val="center"/>
        </w:pPr>
        <w:r>
          <w:fldChar w:fldCharType="begin"/>
        </w:r>
        <w:r>
          <w:instrText>PAGE   \* MERGEFORMAT</w:instrText>
        </w:r>
        <w:r>
          <w:fldChar w:fldCharType="separate"/>
        </w:r>
        <w:r w:rsidR="003A304D">
          <w:rPr>
            <w:noProof/>
          </w:rPr>
          <w:t>22</w:t>
        </w:r>
        <w:r>
          <w:fldChar w:fldCharType="end"/>
        </w:r>
      </w:p>
    </w:sdtContent>
  </w:sdt>
  <w:p w:rsidR="009A6CCD" w:rsidRDefault="009A6CC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CCD" w:rsidRDefault="009A6CCD" w:rsidP="00B425FD">
      <w:pPr>
        <w:spacing w:after="0" w:line="240" w:lineRule="auto"/>
      </w:pPr>
      <w:r>
        <w:separator/>
      </w:r>
    </w:p>
  </w:footnote>
  <w:footnote w:type="continuationSeparator" w:id="0">
    <w:p w:rsidR="009A6CCD" w:rsidRDefault="009A6CCD" w:rsidP="00B425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F06224"/>
    <w:multiLevelType w:val="hybridMultilevel"/>
    <w:tmpl w:val="18720F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81B45B5"/>
    <w:multiLevelType w:val="hybridMultilevel"/>
    <w:tmpl w:val="8BB8BAB0"/>
    <w:lvl w:ilvl="0" w:tplc="EC9A7798">
      <w:start w:val="1"/>
      <w:numFmt w:val="decimal"/>
      <w:lvlText w:val="%1."/>
      <w:lvlJc w:val="left"/>
      <w:pPr>
        <w:ind w:left="360" w:hanging="360"/>
      </w:pPr>
      <w:rPr>
        <w:rFonts w:hint="default"/>
      </w:rPr>
    </w:lvl>
    <w:lvl w:ilvl="1" w:tplc="04190019" w:tentative="1">
      <w:start w:val="1"/>
      <w:numFmt w:val="lowerLetter"/>
      <w:lvlText w:val="%2."/>
      <w:lvlJc w:val="left"/>
      <w:pPr>
        <w:ind w:left="-196" w:hanging="360"/>
      </w:pPr>
    </w:lvl>
    <w:lvl w:ilvl="2" w:tplc="0419001B" w:tentative="1">
      <w:start w:val="1"/>
      <w:numFmt w:val="lowerRoman"/>
      <w:lvlText w:val="%3."/>
      <w:lvlJc w:val="right"/>
      <w:pPr>
        <w:ind w:left="524" w:hanging="180"/>
      </w:pPr>
    </w:lvl>
    <w:lvl w:ilvl="3" w:tplc="0419000F" w:tentative="1">
      <w:start w:val="1"/>
      <w:numFmt w:val="decimal"/>
      <w:lvlText w:val="%4."/>
      <w:lvlJc w:val="left"/>
      <w:pPr>
        <w:ind w:left="1244" w:hanging="360"/>
      </w:pPr>
    </w:lvl>
    <w:lvl w:ilvl="4" w:tplc="04190019" w:tentative="1">
      <w:start w:val="1"/>
      <w:numFmt w:val="lowerLetter"/>
      <w:lvlText w:val="%5."/>
      <w:lvlJc w:val="left"/>
      <w:pPr>
        <w:ind w:left="1964" w:hanging="360"/>
      </w:pPr>
    </w:lvl>
    <w:lvl w:ilvl="5" w:tplc="0419001B" w:tentative="1">
      <w:start w:val="1"/>
      <w:numFmt w:val="lowerRoman"/>
      <w:lvlText w:val="%6."/>
      <w:lvlJc w:val="right"/>
      <w:pPr>
        <w:ind w:left="2684" w:hanging="180"/>
      </w:pPr>
    </w:lvl>
    <w:lvl w:ilvl="6" w:tplc="0419000F" w:tentative="1">
      <w:start w:val="1"/>
      <w:numFmt w:val="decimal"/>
      <w:lvlText w:val="%7."/>
      <w:lvlJc w:val="left"/>
      <w:pPr>
        <w:ind w:left="3404" w:hanging="360"/>
      </w:pPr>
    </w:lvl>
    <w:lvl w:ilvl="7" w:tplc="04190019" w:tentative="1">
      <w:start w:val="1"/>
      <w:numFmt w:val="lowerLetter"/>
      <w:lvlText w:val="%8."/>
      <w:lvlJc w:val="left"/>
      <w:pPr>
        <w:ind w:left="4124" w:hanging="360"/>
      </w:pPr>
    </w:lvl>
    <w:lvl w:ilvl="8" w:tplc="0419001B" w:tentative="1">
      <w:start w:val="1"/>
      <w:numFmt w:val="lowerRoman"/>
      <w:lvlText w:val="%9."/>
      <w:lvlJc w:val="right"/>
      <w:pPr>
        <w:ind w:left="4844" w:hanging="180"/>
      </w:pPr>
    </w:lvl>
  </w:abstractNum>
  <w:abstractNum w:abstractNumId="2">
    <w:nsid w:val="34DA5621"/>
    <w:multiLevelType w:val="hybridMultilevel"/>
    <w:tmpl w:val="B8148472"/>
    <w:lvl w:ilvl="0" w:tplc="D8D0509A">
      <w:start w:val="1"/>
      <w:numFmt w:val="decimal"/>
      <w:lvlText w:val="%1."/>
      <w:lvlJc w:val="left"/>
      <w:pPr>
        <w:tabs>
          <w:tab w:val="num" w:pos="720"/>
        </w:tabs>
        <w:ind w:left="720" w:hanging="360"/>
      </w:pPr>
      <w:rPr>
        <w:rFonts w:hint="default"/>
        <w:b w:val="0"/>
      </w:rPr>
    </w:lvl>
    <w:lvl w:ilvl="1" w:tplc="0419000F">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07C0DAB"/>
    <w:multiLevelType w:val="multilevel"/>
    <w:tmpl w:val="CEB69C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43C35045"/>
    <w:multiLevelType w:val="hybridMultilevel"/>
    <w:tmpl w:val="D52EE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E637AFF"/>
    <w:multiLevelType w:val="hybridMultilevel"/>
    <w:tmpl w:val="669E538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85E"/>
    <w:rsid w:val="00021E4A"/>
    <w:rsid w:val="00064067"/>
    <w:rsid w:val="000E3A46"/>
    <w:rsid w:val="000F407D"/>
    <w:rsid w:val="000F52F9"/>
    <w:rsid w:val="00105871"/>
    <w:rsid w:val="00106878"/>
    <w:rsid w:val="00115954"/>
    <w:rsid w:val="0014563B"/>
    <w:rsid w:val="001B165E"/>
    <w:rsid w:val="001D7502"/>
    <w:rsid w:val="00221816"/>
    <w:rsid w:val="0023185E"/>
    <w:rsid w:val="00232CCF"/>
    <w:rsid w:val="00236D5D"/>
    <w:rsid w:val="0030463E"/>
    <w:rsid w:val="00380507"/>
    <w:rsid w:val="003A2F41"/>
    <w:rsid w:val="003A304D"/>
    <w:rsid w:val="00471CA5"/>
    <w:rsid w:val="004D44B2"/>
    <w:rsid w:val="006437E4"/>
    <w:rsid w:val="00674344"/>
    <w:rsid w:val="00690359"/>
    <w:rsid w:val="00692F0C"/>
    <w:rsid w:val="00697CB3"/>
    <w:rsid w:val="006B0421"/>
    <w:rsid w:val="006F7384"/>
    <w:rsid w:val="007071A5"/>
    <w:rsid w:val="00727618"/>
    <w:rsid w:val="0073001D"/>
    <w:rsid w:val="00757049"/>
    <w:rsid w:val="007E6D33"/>
    <w:rsid w:val="007F68BB"/>
    <w:rsid w:val="008133C5"/>
    <w:rsid w:val="008D7CB3"/>
    <w:rsid w:val="008F43A9"/>
    <w:rsid w:val="0090298B"/>
    <w:rsid w:val="00914637"/>
    <w:rsid w:val="009A58FC"/>
    <w:rsid w:val="009A6CCD"/>
    <w:rsid w:val="009B5E81"/>
    <w:rsid w:val="00A031CD"/>
    <w:rsid w:val="00AC5015"/>
    <w:rsid w:val="00AE2163"/>
    <w:rsid w:val="00AF0C20"/>
    <w:rsid w:val="00AF32F5"/>
    <w:rsid w:val="00B215CC"/>
    <w:rsid w:val="00B425FD"/>
    <w:rsid w:val="00B564CB"/>
    <w:rsid w:val="00B75839"/>
    <w:rsid w:val="00BE4998"/>
    <w:rsid w:val="00BF4129"/>
    <w:rsid w:val="00C17893"/>
    <w:rsid w:val="00C23972"/>
    <w:rsid w:val="00C43F21"/>
    <w:rsid w:val="00D86B1D"/>
    <w:rsid w:val="00E14759"/>
    <w:rsid w:val="00E27B97"/>
    <w:rsid w:val="00EA7918"/>
    <w:rsid w:val="00EE5908"/>
    <w:rsid w:val="00F36D30"/>
    <w:rsid w:val="00F67077"/>
    <w:rsid w:val="00FA24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5F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B425FD"/>
    <w:pPr>
      <w:snapToGri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rsid w:val="00B425FD"/>
    <w:pPr>
      <w:snapToGrid w:val="0"/>
      <w:spacing w:after="0" w:line="240" w:lineRule="auto"/>
    </w:pPr>
    <w:rPr>
      <w:rFonts w:ascii="Arial" w:eastAsia="Times New Roman" w:hAnsi="Arial" w:cs="Times New Roman"/>
      <w:b/>
      <w:sz w:val="16"/>
      <w:szCs w:val="20"/>
      <w:lang w:eastAsia="ru-RU"/>
    </w:rPr>
  </w:style>
  <w:style w:type="paragraph" w:customStyle="1" w:styleId="ConsNonformat">
    <w:name w:val="ConsNonformat"/>
    <w:rsid w:val="00B425FD"/>
    <w:pPr>
      <w:snapToGrid w:val="0"/>
      <w:spacing w:after="0" w:line="240" w:lineRule="auto"/>
    </w:pPr>
    <w:rPr>
      <w:rFonts w:ascii="Courier New" w:eastAsia="Times New Roman" w:hAnsi="Courier New" w:cs="Times New Roman"/>
      <w:sz w:val="20"/>
      <w:szCs w:val="20"/>
      <w:lang w:eastAsia="ru-RU"/>
    </w:rPr>
  </w:style>
  <w:style w:type="paragraph" w:customStyle="1" w:styleId="ConsPlusNormal">
    <w:name w:val="ConsPlusNormal"/>
    <w:rsid w:val="00B425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header"/>
    <w:basedOn w:val="a"/>
    <w:link w:val="a4"/>
    <w:uiPriority w:val="99"/>
    <w:unhideWhenUsed/>
    <w:rsid w:val="00B425F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425FD"/>
    <w:rPr>
      <w:rFonts w:eastAsiaTheme="minorEastAsia"/>
      <w:lang w:eastAsia="ru-RU"/>
    </w:rPr>
  </w:style>
  <w:style w:type="paragraph" w:styleId="a5">
    <w:name w:val="footer"/>
    <w:basedOn w:val="a"/>
    <w:link w:val="a6"/>
    <w:uiPriority w:val="99"/>
    <w:unhideWhenUsed/>
    <w:rsid w:val="00B425F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425FD"/>
    <w:rPr>
      <w:rFonts w:eastAsiaTheme="minorEastAsia"/>
      <w:lang w:eastAsia="ru-RU"/>
    </w:rPr>
  </w:style>
  <w:style w:type="paragraph" w:styleId="a7">
    <w:name w:val="Balloon Text"/>
    <w:basedOn w:val="a"/>
    <w:link w:val="a8"/>
    <w:uiPriority w:val="99"/>
    <w:semiHidden/>
    <w:unhideWhenUsed/>
    <w:rsid w:val="0011595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15954"/>
    <w:rPr>
      <w:rFonts w:ascii="Tahoma" w:eastAsiaTheme="minorEastAsia" w:hAnsi="Tahoma" w:cs="Tahoma"/>
      <w:sz w:val="16"/>
      <w:szCs w:val="16"/>
      <w:lang w:eastAsia="ru-RU"/>
    </w:rPr>
  </w:style>
  <w:style w:type="paragraph" w:styleId="a9">
    <w:name w:val="List Paragraph"/>
    <w:basedOn w:val="a"/>
    <w:uiPriority w:val="34"/>
    <w:qFormat/>
    <w:rsid w:val="00B7583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5FD"/>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B425FD"/>
    <w:pPr>
      <w:snapToGri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rsid w:val="00B425FD"/>
    <w:pPr>
      <w:snapToGrid w:val="0"/>
      <w:spacing w:after="0" w:line="240" w:lineRule="auto"/>
    </w:pPr>
    <w:rPr>
      <w:rFonts w:ascii="Arial" w:eastAsia="Times New Roman" w:hAnsi="Arial" w:cs="Times New Roman"/>
      <w:b/>
      <w:sz w:val="16"/>
      <w:szCs w:val="20"/>
      <w:lang w:eastAsia="ru-RU"/>
    </w:rPr>
  </w:style>
  <w:style w:type="paragraph" w:customStyle="1" w:styleId="ConsNonformat">
    <w:name w:val="ConsNonformat"/>
    <w:rsid w:val="00B425FD"/>
    <w:pPr>
      <w:snapToGrid w:val="0"/>
      <w:spacing w:after="0" w:line="240" w:lineRule="auto"/>
    </w:pPr>
    <w:rPr>
      <w:rFonts w:ascii="Courier New" w:eastAsia="Times New Roman" w:hAnsi="Courier New" w:cs="Times New Roman"/>
      <w:sz w:val="20"/>
      <w:szCs w:val="20"/>
      <w:lang w:eastAsia="ru-RU"/>
    </w:rPr>
  </w:style>
  <w:style w:type="paragraph" w:customStyle="1" w:styleId="ConsPlusNormal">
    <w:name w:val="ConsPlusNormal"/>
    <w:rsid w:val="00B425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header"/>
    <w:basedOn w:val="a"/>
    <w:link w:val="a4"/>
    <w:uiPriority w:val="99"/>
    <w:unhideWhenUsed/>
    <w:rsid w:val="00B425F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425FD"/>
    <w:rPr>
      <w:rFonts w:eastAsiaTheme="minorEastAsia"/>
      <w:lang w:eastAsia="ru-RU"/>
    </w:rPr>
  </w:style>
  <w:style w:type="paragraph" w:styleId="a5">
    <w:name w:val="footer"/>
    <w:basedOn w:val="a"/>
    <w:link w:val="a6"/>
    <w:uiPriority w:val="99"/>
    <w:unhideWhenUsed/>
    <w:rsid w:val="00B425F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425FD"/>
    <w:rPr>
      <w:rFonts w:eastAsiaTheme="minorEastAsia"/>
      <w:lang w:eastAsia="ru-RU"/>
    </w:rPr>
  </w:style>
  <w:style w:type="paragraph" w:styleId="a7">
    <w:name w:val="Balloon Text"/>
    <w:basedOn w:val="a"/>
    <w:link w:val="a8"/>
    <w:uiPriority w:val="99"/>
    <w:semiHidden/>
    <w:unhideWhenUsed/>
    <w:rsid w:val="0011595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15954"/>
    <w:rPr>
      <w:rFonts w:ascii="Tahoma" w:eastAsiaTheme="minorEastAsia" w:hAnsi="Tahoma" w:cs="Tahoma"/>
      <w:sz w:val="16"/>
      <w:szCs w:val="16"/>
      <w:lang w:eastAsia="ru-RU"/>
    </w:rPr>
  </w:style>
  <w:style w:type="paragraph" w:styleId="a9">
    <w:name w:val="List Paragraph"/>
    <w:basedOn w:val="a"/>
    <w:uiPriority w:val="34"/>
    <w:qFormat/>
    <w:rsid w:val="00B758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79337">
      <w:bodyDiv w:val="1"/>
      <w:marLeft w:val="0"/>
      <w:marRight w:val="0"/>
      <w:marTop w:val="0"/>
      <w:marBottom w:val="0"/>
      <w:divBdr>
        <w:top w:val="none" w:sz="0" w:space="0" w:color="auto"/>
        <w:left w:val="none" w:sz="0" w:space="0" w:color="auto"/>
        <w:bottom w:val="none" w:sz="0" w:space="0" w:color="auto"/>
        <w:right w:val="none" w:sz="0" w:space="0" w:color="auto"/>
      </w:divBdr>
    </w:div>
    <w:div w:id="207882876">
      <w:bodyDiv w:val="1"/>
      <w:marLeft w:val="0"/>
      <w:marRight w:val="0"/>
      <w:marTop w:val="0"/>
      <w:marBottom w:val="0"/>
      <w:divBdr>
        <w:top w:val="none" w:sz="0" w:space="0" w:color="auto"/>
        <w:left w:val="none" w:sz="0" w:space="0" w:color="auto"/>
        <w:bottom w:val="none" w:sz="0" w:space="0" w:color="auto"/>
        <w:right w:val="none" w:sz="0" w:space="0" w:color="auto"/>
      </w:divBdr>
    </w:div>
    <w:div w:id="473983278">
      <w:bodyDiv w:val="1"/>
      <w:marLeft w:val="0"/>
      <w:marRight w:val="0"/>
      <w:marTop w:val="0"/>
      <w:marBottom w:val="0"/>
      <w:divBdr>
        <w:top w:val="none" w:sz="0" w:space="0" w:color="auto"/>
        <w:left w:val="none" w:sz="0" w:space="0" w:color="auto"/>
        <w:bottom w:val="none" w:sz="0" w:space="0" w:color="auto"/>
        <w:right w:val="none" w:sz="0" w:space="0" w:color="auto"/>
      </w:divBdr>
    </w:div>
    <w:div w:id="584539064">
      <w:bodyDiv w:val="1"/>
      <w:marLeft w:val="0"/>
      <w:marRight w:val="0"/>
      <w:marTop w:val="0"/>
      <w:marBottom w:val="0"/>
      <w:divBdr>
        <w:top w:val="none" w:sz="0" w:space="0" w:color="auto"/>
        <w:left w:val="none" w:sz="0" w:space="0" w:color="auto"/>
        <w:bottom w:val="none" w:sz="0" w:space="0" w:color="auto"/>
        <w:right w:val="none" w:sz="0" w:space="0" w:color="auto"/>
      </w:divBdr>
    </w:div>
    <w:div w:id="872693882">
      <w:bodyDiv w:val="1"/>
      <w:marLeft w:val="0"/>
      <w:marRight w:val="0"/>
      <w:marTop w:val="0"/>
      <w:marBottom w:val="0"/>
      <w:divBdr>
        <w:top w:val="none" w:sz="0" w:space="0" w:color="auto"/>
        <w:left w:val="none" w:sz="0" w:space="0" w:color="auto"/>
        <w:bottom w:val="none" w:sz="0" w:space="0" w:color="auto"/>
        <w:right w:val="none" w:sz="0" w:space="0" w:color="auto"/>
      </w:divBdr>
    </w:div>
    <w:div w:id="1057513892">
      <w:bodyDiv w:val="1"/>
      <w:marLeft w:val="0"/>
      <w:marRight w:val="0"/>
      <w:marTop w:val="0"/>
      <w:marBottom w:val="0"/>
      <w:divBdr>
        <w:top w:val="none" w:sz="0" w:space="0" w:color="auto"/>
        <w:left w:val="none" w:sz="0" w:space="0" w:color="auto"/>
        <w:bottom w:val="none" w:sz="0" w:space="0" w:color="auto"/>
        <w:right w:val="none" w:sz="0" w:space="0" w:color="auto"/>
      </w:divBdr>
    </w:div>
    <w:div w:id="1528983281">
      <w:bodyDiv w:val="1"/>
      <w:marLeft w:val="0"/>
      <w:marRight w:val="0"/>
      <w:marTop w:val="0"/>
      <w:marBottom w:val="0"/>
      <w:divBdr>
        <w:top w:val="none" w:sz="0" w:space="0" w:color="auto"/>
        <w:left w:val="none" w:sz="0" w:space="0" w:color="auto"/>
        <w:bottom w:val="none" w:sz="0" w:space="0" w:color="auto"/>
        <w:right w:val="none" w:sz="0" w:space="0" w:color="auto"/>
      </w:divBdr>
    </w:div>
    <w:div w:id="1648707679">
      <w:bodyDiv w:val="1"/>
      <w:marLeft w:val="0"/>
      <w:marRight w:val="0"/>
      <w:marTop w:val="0"/>
      <w:marBottom w:val="0"/>
      <w:divBdr>
        <w:top w:val="none" w:sz="0" w:space="0" w:color="auto"/>
        <w:left w:val="none" w:sz="0" w:space="0" w:color="auto"/>
        <w:bottom w:val="none" w:sz="0" w:space="0" w:color="auto"/>
        <w:right w:val="none" w:sz="0" w:space="0" w:color="auto"/>
      </w:divBdr>
    </w:div>
    <w:div w:id="1753576484">
      <w:bodyDiv w:val="1"/>
      <w:marLeft w:val="0"/>
      <w:marRight w:val="0"/>
      <w:marTop w:val="0"/>
      <w:marBottom w:val="0"/>
      <w:divBdr>
        <w:top w:val="none" w:sz="0" w:space="0" w:color="auto"/>
        <w:left w:val="none" w:sz="0" w:space="0" w:color="auto"/>
        <w:bottom w:val="none" w:sz="0" w:space="0" w:color="auto"/>
        <w:right w:val="none" w:sz="0" w:space="0" w:color="auto"/>
      </w:divBdr>
    </w:div>
    <w:div w:id="1838690285">
      <w:bodyDiv w:val="1"/>
      <w:marLeft w:val="0"/>
      <w:marRight w:val="0"/>
      <w:marTop w:val="0"/>
      <w:marBottom w:val="0"/>
      <w:divBdr>
        <w:top w:val="none" w:sz="0" w:space="0" w:color="auto"/>
        <w:left w:val="none" w:sz="0" w:space="0" w:color="auto"/>
        <w:bottom w:val="none" w:sz="0" w:space="0" w:color="auto"/>
        <w:right w:val="none" w:sz="0" w:space="0" w:color="auto"/>
      </w:divBdr>
    </w:div>
    <w:div w:id="1918902125">
      <w:bodyDiv w:val="1"/>
      <w:marLeft w:val="0"/>
      <w:marRight w:val="0"/>
      <w:marTop w:val="0"/>
      <w:marBottom w:val="0"/>
      <w:divBdr>
        <w:top w:val="none" w:sz="0" w:space="0" w:color="auto"/>
        <w:left w:val="none" w:sz="0" w:space="0" w:color="auto"/>
        <w:bottom w:val="none" w:sz="0" w:space="0" w:color="auto"/>
        <w:right w:val="none" w:sz="0" w:space="0" w:color="auto"/>
      </w:divBdr>
    </w:div>
    <w:div w:id="1982805998">
      <w:bodyDiv w:val="1"/>
      <w:marLeft w:val="0"/>
      <w:marRight w:val="0"/>
      <w:marTop w:val="0"/>
      <w:marBottom w:val="0"/>
      <w:divBdr>
        <w:top w:val="none" w:sz="0" w:space="0" w:color="auto"/>
        <w:left w:val="none" w:sz="0" w:space="0" w:color="auto"/>
        <w:bottom w:val="none" w:sz="0" w:space="0" w:color="auto"/>
        <w:right w:val="none" w:sz="0" w:space="0" w:color="auto"/>
      </w:divBdr>
    </w:div>
    <w:div w:id="198469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749DE-2032-43B5-9FE5-175CC5EA0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1409</TotalTime>
  <Pages>28</Pages>
  <Words>11960</Words>
  <Characters>68172</Characters>
  <Application>Microsoft Office Word</Application>
  <DocSecurity>0</DocSecurity>
  <Lines>568</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Мегакомп</dc:creator>
  <cp:keywords/>
  <dc:description/>
  <cp:lastModifiedBy>Мегакомп</cp:lastModifiedBy>
  <cp:revision>12</cp:revision>
  <dcterms:created xsi:type="dcterms:W3CDTF">2014-12-17T03:00:00Z</dcterms:created>
  <dcterms:modified xsi:type="dcterms:W3CDTF">2014-12-29T02:09:00Z</dcterms:modified>
</cp:coreProperties>
</file>