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D41" w:rsidRDefault="00240D41" w:rsidP="000E1756">
      <w:pPr>
        <w:pStyle w:val="1"/>
        <w:rPr>
          <w:sz w:val="28"/>
          <w:szCs w:val="28"/>
        </w:rPr>
      </w:pPr>
    </w:p>
    <w:p w:rsidR="00240D41" w:rsidRDefault="00182CC6" w:rsidP="00D87E1C">
      <w:pPr>
        <w:pStyle w:val="1"/>
        <w:jc w:val="center"/>
        <w:rPr>
          <w:sz w:val="28"/>
          <w:szCs w:val="28"/>
        </w:rPr>
      </w:pPr>
      <w:r>
        <w:rPr>
          <w:sz w:val="36"/>
          <w:lang w:val="en-US"/>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354.2pt;height:172.15pt" adj="7200" fillcolor="black">
            <v:shadow on="t" type="perspective" color="#868686" opacity=".5" origin=".5,.5" offset="-6pt,-6pt" matrix="1.25,,,1.25"/>
            <o:extrusion v:ext="view" viewpoint="-34.72222mm,34.72222mm" viewpointorigin="-.5,.5" skewangle="45" lightposition="-50000" lightposition2="50000"/>
            <v:textpath style="font-family:&quot;Times New Roman&quot;;font-size:96pt;v-text-kern:t" trim="t" fitpath="t" string="вестник"/>
          </v:shape>
        </w:pict>
      </w:r>
    </w:p>
    <w:p w:rsidR="00240D41" w:rsidRDefault="00182CC6" w:rsidP="009A4120">
      <w:pPr>
        <w:pStyle w:val="1"/>
        <w:jc w:val="center"/>
        <w:rPr>
          <w:sz w:val="28"/>
          <w:szCs w:val="28"/>
        </w:rPr>
      </w:pPr>
      <w:r>
        <w:rPr>
          <w:b/>
          <w:sz w:val="1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67.6pt;height:74.5pt" fillcolor="#06c" stroked="f" strokecolor="#9cf" strokeweight="1.5pt">
            <v:imagedata embosscolor="shadow add(51)"/>
            <v:shadow on="t" type="emboss" color="lineOrFill darken(153)" color2="shadow add(102)" offset="-1pt,-1pt"/>
            <o:extrusion v:ext="view" backdepth="1in" rotationangle="-25,-25" viewpoint="0,0" viewpointorigin="0,0" skewangle="0" skewamt="0" lightposition="-50000,50000" lightposition2="50000" type="perspective"/>
            <v:textpath style="font-family:&quot;Impact&quot;;font-size:32pt;v-text-kern:t" trim="t" fitpath="t" string="администрации и думы Брусничного &#10;сельского  поселения"/>
          </v:shape>
        </w:pict>
      </w:r>
    </w:p>
    <w:p w:rsidR="00240D41" w:rsidRDefault="00240D41" w:rsidP="00D87E1C">
      <w:pPr>
        <w:pStyle w:val="1"/>
        <w:jc w:val="center"/>
        <w:rPr>
          <w:sz w:val="28"/>
          <w:szCs w:val="28"/>
        </w:rPr>
      </w:pPr>
    </w:p>
    <w:p w:rsidR="000E1756" w:rsidRPr="000E1756" w:rsidRDefault="009A4120" w:rsidP="000E1756">
      <w:pPr>
        <w:autoSpaceDE w:val="0"/>
        <w:autoSpaceDN w:val="0"/>
        <w:adjustRightInd w:val="0"/>
        <w:ind w:left="-709"/>
        <w:jc w:val="both"/>
        <w:rPr>
          <w:b/>
          <w:sz w:val="40"/>
          <w:szCs w:val="40"/>
        </w:rPr>
      </w:pPr>
      <w:r w:rsidRPr="009A4120">
        <w:rPr>
          <w:rFonts w:ascii="Elephant" w:hAnsi="Elephant"/>
          <w:b/>
          <w:sz w:val="40"/>
          <w:szCs w:val="40"/>
        </w:rPr>
        <w:t xml:space="preserve">                    </w:t>
      </w:r>
      <w:r w:rsidRPr="009A4120">
        <w:rPr>
          <w:b/>
          <w:sz w:val="40"/>
          <w:szCs w:val="40"/>
        </w:rPr>
        <w:t>№</w:t>
      </w:r>
      <w:r w:rsidR="000E1756">
        <w:rPr>
          <w:rFonts w:ascii="Elephant" w:hAnsi="Elephant"/>
          <w:b/>
          <w:sz w:val="40"/>
          <w:szCs w:val="40"/>
        </w:rPr>
        <w:t xml:space="preserve"> </w:t>
      </w:r>
      <w:r w:rsidR="000E1756" w:rsidRPr="000E1756">
        <w:rPr>
          <w:rFonts w:ascii="Elephant" w:hAnsi="Elephant"/>
          <w:b/>
          <w:sz w:val="40"/>
          <w:szCs w:val="40"/>
        </w:rPr>
        <w:t>4</w:t>
      </w:r>
      <w:r w:rsidRPr="000E1756">
        <w:rPr>
          <w:rFonts w:ascii="Elephant" w:hAnsi="Elephant"/>
          <w:b/>
          <w:sz w:val="40"/>
          <w:szCs w:val="40"/>
        </w:rPr>
        <w:t xml:space="preserve">  </w:t>
      </w:r>
      <w:r w:rsidRPr="000E1756">
        <w:rPr>
          <w:b/>
          <w:sz w:val="40"/>
          <w:szCs w:val="40"/>
        </w:rPr>
        <w:t>от</w:t>
      </w:r>
      <w:r w:rsidR="000E1756" w:rsidRPr="000E1756">
        <w:rPr>
          <w:rFonts w:ascii="Elephant" w:hAnsi="Elephant"/>
          <w:b/>
          <w:sz w:val="40"/>
          <w:szCs w:val="40"/>
        </w:rPr>
        <w:t xml:space="preserve">  30.04</w:t>
      </w:r>
      <w:r w:rsidRPr="000E1756">
        <w:rPr>
          <w:rFonts w:ascii="Elephant" w:hAnsi="Elephant"/>
          <w:b/>
          <w:sz w:val="40"/>
          <w:szCs w:val="40"/>
        </w:rPr>
        <w:t>.2023</w:t>
      </w:r>
      <w:r w:rsidRPr="009A4120">
        <w:rPr>
          <w:rFonts w:ascii="Elephant" w:hAnsi="Elephant"/>
          <w:b/>
          <w:sz w:val="40"/>
          <w:szCs w:val="40"/>
        </w:rPr>
        <w:t xml:space="preserve"> </w:t>
      </w:r>
      <w:r w:rsidRPr="009A4120">
        <w:rPr>
          <w:b/>
          <w:sz w:val="40"/>
          <w:szCs w:val="40"/>
        </w:rPr>
        <w:t>года</w:t>
      </w:r>
      <w:r w:rsidR="000E1756" w:rsidRPr="00D7461F">
        <w:rPr>
          <w:rFonts w:ascii="Calibri" w:hAnsi="Calibri"/>
          <w:noProof/>
        </w:rPr>
        <w:drawing>
          <wp:anchor distT="0" distB="0" distL="114300" distR="114300" simplePos="0" relativeHeight="251663360" behindDoc="0" locked="0" layoutInCell="1" allowOverlap="1" wp14:anchorId="01B006DC" wp14:editId="5903C47E">
            <wp:simplePos x="0" y="0"/>
            <wp:positionH relativeFrom="column">
              <wp:posOffset>528320</wp:posOffset>
            </wp:positionH>
            <wp:positionV relativeFrom="paragraph">
              <wp:posOffset>-4682490</wp:posOffset>
            </wp:positionV>
            <wp:extent cx="5629275" cy="3095625"/>
            <wp:effectExtent l="0" t="0" r="9525" b="9525"/>
            <wp:wrapSquare wrapText="bothSides"/>
            <wp:docPr id="6" name="Рисунок 5" descr="E:\ФОТО\DSC02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DSC02490.JPG"/>
                    <pic:cNvPicPr>
                      <a:picLocks noChangeAspect="1" noChangeArrowheads="1"/>
                    </pic:cNvPicPr>
                  </pic:nvPicPr>
                  <pic:blipFill>
                    <a:blip r:embed="rId8"/>
                    <a:srcRect/>
                    <a:stretch>
                      <a:fillRect/>
                    </a:stretch>
                  </pic:blipFill>
                  <pic:spPr bwMode="auto">
                    <a:xfrm>
                      <a:off x="0" y="0"/>
                      <a:ext cx="5629275" cy="30956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E1756" w:rsidRPr="00D7461F">
        <w:rPr>
          <w:rFonts w:ascii="Calibri" w:hAnsi="Calibri"/>
          <w:noProof/>
        </w:rPr>
        <w:drawing>
          <wp:anchor distT="0" distB="0" distL="114300" distR="114300" simplePos="0" relativeHeight="251661312" behindDoc="0" locked="0" layoutInCell="1" allowOverlap="1" wp14:anchorId="0095F3D1" wp14:editId="13B73B79">
            <wp:simplePos x="0" y="0"/>
            <wp:positionH relativeFrom="column">
              <wp:posOffset>375920</wp:posOffset>
            </wp:positionH>
            <wp:positionV relativeFrom="paragraph">
              <wp:posOffset>-4834255</wp:posOffset>
            </wp:positionV>
            <wp:extent cx="5629275" cy="3095625"/>
            <wp:effectExtent l="0" t="0" r="9525" b="9525"/>
            <wp:wrapTopAndBottom/>
            <wp:docPr id="5" name="Рисунок 5" descr="E:\ФОТО\DSC02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DSC02490.JPG"/>
                    <pic:cNvPicPr>
                      <a:picLocks noChangeAspect="1" noChangeArrowheads="1"/>
                    </pic:cNvPicPr>
                  </pic:nvPicPr>
                  <pic:blipFill>
                    <a:blip r:embed="rId8"/>
                    <a:srcRect/>
                    <a:stretch>
                      <a:fillRect/>
                    </a:stretch>
                  </pic:blipFill>
                  <pic:spPr bwMode="auto">
                    <a:xfrm>
                      <a:off x="0" y="0"/>
                      <a:ext cx="5629275" cy="30956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40D41" w:rsidRDefault="00240D41" w:rsidP="00240D41">
      <w:pPr>
        <w:autoSpaceDE w:val="0"/>
        <w:autoSpaceDN w:val="0"/>
        <w:adjustRightInd w:val="0"/>
        <w:ind w:left="-709"/>
        <w:jc w:val="both"/>
        <w:rPr>
          <w:b/>
          <w:sz w:val="28"/>
          <w:szCs w:val="24"/>
          <w:u w:val="single"/>
        </w:rPr>
      </w:pPr>
      <w:r w:rsidRPr="00240D41">
        <w:rPr>
          <w:b/>
          <w:sz w:val="40"/>
          <w:szCs w:val="40"/>
          <w:u w:val="single"/>
        </w:rPr>
        <w:t>Официально  в  номере:</w:t>
      </w:r>
      <w:r>
        <w:rPr>
          <w:b/>
          <w:sz w:val="24"/>
          <w:szCs w:val="24"/>
        </w:rPr>
        <w:t xml:space="preserve">      </w:t>
      </w:r>
      <w:r w:rsidRPr="00240D41">
        <w:rPr>
          <w:b/>
          <w:sz w:val="28"/>
          <w:szCs w:val="24"/>
          <w:u w:val="single"/>
        </w:rPr>
        <w:t>Отчет об исполнении бюджета Брусничного муниципального образования за 1 квартал 2023 года</w:t>
      </w:r>
      <w:r>
        <w:rPr>
          <w:b/>
          <w:sz w:val="28"/>
          <w:szCs w:val="24"/>
          <w:u w:val="single"/>
        </w:rPr>
        <w:t>.</w:t>
      </w:r>
    </w:p>
    <w:p w:rsidR="008F717E" w:rsidRDefault="008F717E" w:rsidP="00240D41">
      <w:bookmarkStart w:id="0" w:name="_GoBack"/>
      <w:bookmarkEnd w:id="0"/>
    </w:p>
    <w:p w:rsidR="008F717E" w:rsidRPr="00812414" w:rsidRDefault="008F717E" w:rsidP="008F717E">
      <w:pPr>
        <w:keepNext/>
        <w:ind w:left="-851"/>
        <w:jc w:val="center"/>
        <w:outlineLvl w:val="0"/>
        <w:rPr>
          <w:sz w:val="16"/>
          <w:szCs w:val="28"/>
        </w:rPr>
      </w:pPr>
      <w:r w:rsidRPr="00812414">
        <w:rPr>
          <w:sz w:val="16"/>
          <w:szCs w:val="28"/>
        </w:rPr>
        <w:t>РОССИЙСКАЯ ФЕДЕРАЦИЯ</w:t>
      </w:r>
    </w:p>
    <w:p w:rsidR="008F717E" w:rsidRPr="00812414" w:rsidRDefault="008F717E" w:rsidP="008F717E">
      <w:pPr>
        <w:keepNext/>
        <w:ind w:left="-851"/>
        <w:jc w:val="center"/>
        <w:outlineLvl w:val="1"/>
        <w:rPr>
          <w:bCs/>
          <w:sz w:val="16"/>
          <w:szCs w:val="28"/>
        </w:rPr>
      </w:pPr>
      <w:r w:rsidRPr="00812414">
        <w:rPr>
          <w:bCs/>
          <w:sz w:val="16"/>
          <w:szCs w:val="28"/>
        </w:rPr>
        <w:t>ИРКУТСКАЯ ОБЛАСТЬ</w:t>
      </w:r>
    </w:p>
    <w:p w:rsidR="008F717E" w:rsidRPr="00812414" w:rsidRDefault="008F717E" w:rsidP="008F717E">
      <w:pPr>
        <w:ind w:left="-851"/>
        <w:jc w:val="center"/>
        <w:rPr>
          <w:sz w:val="16"/>
          <w:szCs w:val="28"/>
        </w:rPr>
      </w:pPr>
      <w:r w:rsidRPr="00812414">
        <w:rPr>
          <w:sz w:val="16"/>
          <w:szCs w:val="28"/>
        </w:rPr>
        <w:t>НИЖНЕИЛИМСКИЙ МУНИЦИПАЛЬНЫЙ РАЙОН</w:t>
      </w:r>
    </w:p>
    <w:p w:rsidR="008F717E" w:rsidRPr="00812414" w:rsidRDefault="008F717E" w:rsidP="008F717E">
      <w:pPr>
        <w:keepNext/>
        <w:ind w:left="-851"/>
        <w:jc w:val="center"/>
        <w:outlineLvl w:val="2"/>
        <w:rPr>
          <w:b/>
          <w:bCs/>
          <w:sz w:val="16"/>
          <w:szCs w:val="28"/>
        </w:rPr>
      </w:pPr>
      <w:r w:rsidRPr="00812414">
        <w:rPr>
          <w:b/>
          <w:bCs/>
          <w:sz w:val="16"/>
          <w:szCs w:val="28"/>
        </w:rPr>
        <w:t>АДМИНИСТРАЦИЯ БРУСНИЧНОГО СЕЛЬСКОГО ПОСЕЛЕНИЯ</w:t>
      </w:r>
    </w:p>
    <w:tbl>
      <w:tblPr>
        <w:tblW w:w="0" w:type="auto"/>
        <w:tblInd w:w="9" w:type="dxa"/>
        <w:tblBorders>
          <w:top w:val="thinThickSmallGap" w:sz="18" w:space="0" w:color="auto"/>
        </w:tblBorders>
        <w:tblLayout w:type="fixed"/>
        <w:tblLook w:val="0000" w:firstRow="0" w:lastRow="0" w:firstColumn="0" w:lastColumn="0" w:noHBand="0" w:noVBand="0"/>
      </w:tblPr>
      <w:tblGrid>
        <w:gridCol w:w="10080"/>
      </w:tblGrid>
      <w:tr w:rsidR="008F717E" w:rsidRPr="00812414" w:rsidTr="008F717E">
        <w:trPr>
          <w:trHeight w:val="100"/>
        </w:trPr>
        <w:tc>
          <w:tcPr>
            <w:tcW w:w="10080" w:type="dxa"/>
          </w:tcPr>
          <w:p w:rsidR="008F717E" w:rsidRPr="00812414" w:rsidRDefault="008F717E" w:rsidP="008F717E">
            <w:pPr>
              <w:keepNext/>
              <w:ind w:left="-851"/>
              <w:jc w:val="center"/>
              <w:outlineLvl w:val="3"/>
              <w:rPr>
                <w:b/>
                <w:bCs/>
                <w:sz w:val="18"/>
              </w:rPr>
            </w:pPr>
            <w:r w:rsidRPr="00812414">
              <w:rPr>
                <w:b/>
                <w:bCs/>
                <w:sz w:val="18"/>
              </w:rPr>
              <w:t>ПОСТАНОВЛЕНИЕ № 8</w:t>
            </w:r>
          </w:p>
        </w:tc>
      </w:tr>
    </w:tbl>
    <w:p w:rsidR="008F717E" w:rsidRPr="00812414" w:rsidRDefault="008F717E" w:rsidP="008F717E">
      <w:pPr>
        <w:ind w:left="-851"/>
        <w:rPr>
          <w:sz w:val="16"/>
          <w:szCs w:val="24"/>
        </w:rPr>
      </w:pPr>
    </w:p>
    <w:p w:rsidR="008F717E" w:rsidRPr="008F717E" w:rsidRDefault="008F717E" w:rsidP="008F717E">
      <w:pPr>
        <w:ind w:left="-851"/>
        <w:rPr>
          <w:sz w:val="24"/>
          <w:szCs w:val="24"/>
        </w:rPr>
      </w:pPr>
      <w:r w:rsidRPr="008F717E">
        <w:rPr>
          <w:sz w:val="24"/>
          <w:szCs w:val="24"/>
        </w:rPr>
        <w:t>От «_27_»  апреля   2023 г.</w:t>
      </w:r>
    </w:p>
    <w:p w:rsidR="008F717E" w:rsidRPr="008F717E" w:rsidRDefault="008F717E" w:rsidP="008F717E">
      <w:pPr>
        <w:ind w:left="-851"/>
        <w:rPr>
          <w:sz w:val="24"/>
          <w:szCs w:val="24"/>
        </w:rPr>
      </w:pPr>
      <w:r w:rsidRPr="008F717E">
        <w:rPr>
          <w:sz w:val="24"/>
          <w:szCs w:val="24"/>
        </w:rPr>
        <w:t>Брусничное сельское поселение</w:t>
      </w:r>
    </w:p>
    <w:p w:rsidR="008F717E" w:rsidRPr="008F717E" w:rsidRDefault="008F717E" w:rsidP="008F717E">
      <w:pPr>
        <w:ind w:left="-851"/>
        <w:rPr>
          <w:sz w:val="24"/>
          <w:szCs w:val="24"/>
        </w:rPr>
      </w:pPr>
    </w:p>
    <w:p w:rsidR="008F717E" w:rsidRPr="008F717E" w:rsidRDefault="008F717E" w:rsidP="008F717E">
      <w:pPr>
        <w:ind w:left="-851" w:right="5101"/>
        <w:jc w:val="both"/>
        <w:rPr>
          <w:b/>
          <w:sz w:val="24"/>
          <w:szCs w:val="24"/>
        </w:rPr>
      </w:pPr>
      <w:r w:rsidRPr="008F717E">
        <w:rPr>
          <w:b/>
          <w:sz w:val="24"/>
          <w:szCs w:val="24"/>
        </w:rPr>
        <w:lastRenderedPageBreak/>
        <w:t>«Об утверждении отчета об исполнении бюджета Брусничного муниципального образования за 1 квартал 2023 года»</w:t>
      </w:r>
    </w:p>
    <w:p w:rsidR="008F717E" w:rsidRPr="008F717E" w:rsidRDefault="008F717E" w:rsidP="008F717E">
      <w:pPr>
        <w:ind w:left="-851"/>
        <w:jc w:val="both"/>
        <w:rPr>
          <w:sz w:val="24"/>
          <w:szCs w:val="24"/>
        </w:rPr>
      </w:pPr>
    </w:p>
    <w:p w:rsidR="008F717E" w:rsidRPr="008F717E" w:rsidRDefault="008F717E" w:rsidP="008F717E">
      <w:pPr>
        <w:ind w:left="-851"/>
        <w:jc w:val="both"/>
        <w:rPr>
          <w:sz w:val="24"/>
          <w:szCs w:val="24"/>
        </w:rPr>
      </w:pPr>
      <w:r>
        <w:rPr>
          <w:sz w:val="24"/>
          <w:szCs w:val="24"/>
        </w:rPr>
        <w:t xml:space="preserve">        </w:t>
      </w:r>
      <w:r w:rsidRPr="008F717E">
        <w:rPr>
          <w:sz w:val="24"/>
          <w:szCs w:val="24"/>
        </w:rPr>
        <w:t>В соответствии с главой 25.1, статьей 264.2 Бюджетного кодекса Российской Федерации, Положением о бюджетном процессе в Брусничном муниципальном образовании:</w:t>
      </w:r>
    </w:p>
    <w:p w:rsidR="008F717E" w:rsidRPr="008F717E" w:rsidRDefault="008F717E" w:rsidP="008F717E">
      <w:pPr>
        <w:ind w:left="-851"/>
        <w:jc w:val="both"/>
        <w:rPr>
          <w:sz w:val="24"/>
          <w:szCs w:val="24"/>
        </w:rPr>
      </w:pPr>
    </w:p>
    <w:p w:rsidR="008F717E" w:rsidRPr="008F717E" w:rsidRDefault="008F717E" w:rsidP="008F717E">
      <w:pPr>
        <w:ind w:left="-851"/>
        <w:jc w:val="center"/>
        <w:rPr>
          <w:b/>
          <w:sz w:val="24"/>
          <w:szCs w:val="24"/>
        </w:rPr>
      </w:pPr>
      <w:proofErr w:type="gramStart"/>
      <w:r w:rsidRPr="008F717E">
        <w:rPr>
          <w:b/>
          <w:sz w:val="24"/>
          <w:szCs w:val="24"/>
        </w:rPr>
        <w:t>П</w:t>
      </w:r>
      <w:proofErr w:type="gramEnd"/>
      <w:r w:rsidRPr="008F717E">
        <w:rPr>
          <w:b/>
          <w:sz w:val="24"/>
          <w:szCs w:val="24"/>
        </w:rPr>
        <w:t xml:space="preserve"> О С Т А Н О В Л Я Ю:</w:t>
      </w:r>
    </w:p>
    <w:p w:rsidR="008F717E" w:rsidRPr="008F717E" w:rsidRDefault="008F717E" w:rsidP="008F717E">
      <w:pPr>
        <w:ind w:left="-851"/>
        <w:jc w:val="both"/>
        <w:rPr>
          <w:b/>
          <w:sz w:val="24"/>
          <w:szCs w:val="24"/>
        </w:rPr>
      </w:pPr>
    </w:p>
    <w:p w:rsidR="008F717E" w:rsidRPr="008F717E" w:rsidRDefault="008F717E" w:rsidP="008F717E">
      <w:pPr>
        <w:numPr>
          <w:ilvl w:val="0"/>
          <w:numId w:val="1"/>
        </w:numPr>
        <w:tabs>
          <w:tab w:val="num" w:pos="284"/>
          <w:tab w:val="left" w:pos="993"/>
        </w:tabs>
        <w:spacing w:after="200"/>
        <w:ind w:left="-851" w:right="-142"/>
        <w:jc w:val="both"/>
        <w:rPr>
          <w:sz w:val="24"/>
          <w:szCs w:val="24"/>
        </w:rPr>
      </w:pPr>
      <w:r w:rsidRPr="008F717E">
        <w:rPr>
          <w:sz w:val="24"/>
          <w:szCs w:val="24"/>
        </w:rPr>
        <w:t>Утвердить отчет об исполнении бюджета Брусничного муниципального образования за 1 квартал 2023 года в соответствии с приложениями 1, 2, 3, 4, 5, 6 со следующими показателями:</w:t>
      </w:r>
    </w:p>
    <w:p w:rsidR="008F717E" w:rsidRPr="008F717E" w:rsidRDefault="008F717E" w:rsidP="008F717E">
      <w:pPr>
        <w:tabs>
          <w:tab w:val="num" w:pos="284"/>
        </w:tabs>
        <w:spacing w:before="120"/>
        <w:ind w:left="-851" w:right="-142"/>
        <w:rPr>
          <w:sz w:val="24"/>
          <w:szCs w:val="24"/>
        </w:rPr>
      </w:pPr>
      <w:r w:rsidRPr="008F717E">
        <w:rPr>
          <w:sz w:val="24"/>
          <w:szCs w:val="24"/>
        </w:rPr>
        <w:t xml:space="preserve">Доходы  -    </w:t>
      </w:r>
      <w:r w:rsidRPr="008F717E">
        <w:rPr>
          <w:b/>
          <w:sz w:val="24"/>
          <w:szCs w:val="24"/>
        </w:rPr>
        <w:t>2 374,1 тыс. рублей</w:t>
      </w:r>
      <w:r w:rsidRPr="008F717E">
        <w:rPr>
          <w:sz w:val="24"/>
          <w:szCs w:val="24"/>
        </w:rPr>
        <w:t>;</w:t>
      </w:r>
    </w:p>
    <w:p w:rsidR="008F717E" w:rsidRPr="008F717E" w:rsidRDefault="008F717E" w:rsidP="008F717E">
      <w:pPr>
        <w:tabs>
          <w:tab w:val="num" w:pos="284"/>
          <w:tab w:val="left" w:pos="993"/>
        </w:tabs>
        <w:ind w:left="-851" w:right="-142"/>
        <w:rPr>
          <w:sz w:val="24"/>
          <w:szCs w:val="24"/>
        </w:rPr>
      </w:pPr>
      <w:r w:rsidRPr="008F717E">
        <w:rPr>
          <w:sz w:val="24"/>
          <w:szCs w:val="24"/>
        </w:rPr>
        <w:t xml:space="preserve">Расходы -    </w:t>
      </w:r>
      <w:r w:rsidRPr="008F717E">
        <w:rPr>
          <w:b/>
          <w:sz w:val="24"/>
          <w:szCs w:val="24"/>
        </w:rPr>
        <w:t>2 319,2 тыс. рублей</w:t>
      </w:r>
      <w:r w:rsidRPr="008F717E">
        <w:rPr>
          <w:sz w:val="24"/>
          <w:szCs w:val="24"/>
        </w:rPr>
        <w:t>;</w:t>
      </w:r>
    </w:p>
    <w:p w:rsidR="008F717E" w:rsidRPr="008F717E" w:rsidRDefault="008F717E" w:rsidP="008F717E">
      <w:pPr>
        <w:tabs>
          <w:tab w:val="num" w:pos="284"/>
          <w:tab w:val="left" w:pos="993"/>
        </w:tabs>
        <w:ind w:left="-851" w:right="-142"/>
        <w:rPr>
          <w:sz w:val="24"/>
          <w:szCs w:val="24"/>
        </w:rPr>
      </w:pPr>
      <w:r w:rsidRPr="008F717E">
        <w:rPr>
          <w:sz w:val="24"/>
          <w:szCs w:val="24"/>
        </w:rPr>
        <w:t xml:space="preserve">Профицит -   </w:t>
      </w:r>
      <w:r w:rsidRPr="008F717E">
        <w:rPr>
          <w:b/>
          <w:sz w:val="24"/>
          <w:szCs w:val="24"/>
        </w:rPr>
        <w:t>54,9 тыс. рублей</w:t>
      </w:r>
      <w:r w:rsidRPr="008F717E">
        <w:rPr>
          <w:sz w:val="24"/>
          <w:szCs w:val="24"/>
        </w:rPr>
        <w:t>.</w:t>
      </w:r>
    </w:p>
    <w:p w:rsidR="008F717E" w:rsidRPr="008F717E" w:rsidRDefault="008F717E" w:rsidP="008F717E">
      <w:pPr>
        <w:numPr>
          <w:ilvl w:val="0"/>
          <w:numId w:val="1"/>
        </w:numPr>
        <w:tabs>
          <w:tab w:val="num" w:pos="284"/>
          <w:tab w:val="left" w:pos="993"/>
        </w:tabs>
        <w:spacing w:before="120" w:after="120"/>
        <w:ind w:left="-851" w:right="-142"/>
        <w:jc w:val="both"/>
        <w:rPr>
          <w:sz w:val="24"/>
          <w:szCs w:val="24"/>
        </w:rPr>
      </w:pPr>
      <w:r w:rsidRPr="008F717E">
        <w:rPr>
          <w:sz w:val="24"/>
          <w:szCs w:val="24"/>
        </w:rPr>
        <w:t xml:space="preserve">Направить отчет об исполнении бюджета поселения за 1 квартал 2023 года в Думу Брусничного городского поселения </w:t>
      </w:r>
      <w:proofErr w:type="spellStart"/>
      <w:r w:rsidRPr="008F717E">
        <w:rPr>
          <w:sz w:val="24"/>
          <w:szCs w:val="24"/>
        </w:rPr>
        <w:t>Нижнеилимского</w:t>
      </w:r>
      <w:proofErr w:type="spellEnd"/>
      <w:r w:rsidRPr="008F717E">
        <w:rPr>
          <w:sz w:val="24"/>
          <w:szCs w:val="24"/>
        </w:rPr>
        <w:t xml:space="preserve"> района.</w:t>
      </w:r>
    </w:p>
    <w:p w:rsidR="008F717E" w:rsidRPr="008F717E" w:rsidRDefault="008F717E" w:rsidP="008F717E">
      <w:pPr>
        <w:numPr>
          <w:ilvl w:val="0"/>
          <w:numId w:val="1"/>
        </w:numPr>
        <w:tabs>
          <w:tab w:val="num" w:pos="0"/>
          <w:tab w:val="left" w:pos="709"/>
          <w:tab w:val="left" w:pos="993"/>
        </w:tabs>
        <w:spacing w:before="120" w:after="120"/>
        <w:ind w:left="-851"/>
        <w:jc w:val="both"/>
        <w:rPr>
          <w:b/>
          <w:sz w:val="24"/>
          <w:szCs w:val="24"/>
        </w:rPr>
      </w:pPr>
      <w:r w:rsidRPr="008F717E">
        <w:rPr>
          <w:sz w:val="24"/>
          <w:szCs w:val="24"/>
        </w:rPr>
        <w:t xml:space="preserve">В соответствии со статьей 36 Бюджетного кодекса Российской Федерации администрации Брусничного сельского поселения </w:t>
      </w:r>
      <w:proofErr w:type="spellStart"/>
      <w:r w:rsidRPr="008F717E">
        <w:rPr>
          <w:sz w:val="24"/>
          <w:szCs w:val="24"/>
        </w:rPr>
        <w:t>Нижнеилимского</w:t>
      </w:r>
      <w:proofErr w:type="spellEnd"/>
      <w:r w:rsidRPr="008F717E">
        <w:rPr>
          <w:sz w:val="24"/>
          <w:szCs w:val="24"/>
        </w:rPr>
        <w:t xml:space="preserve"> района опубликовать настоящее решение Думы Брусничного сельского поселения </w:t>
      </w:r>
      <w:proofErr w:type="spellStart"/>
      <w:r w:rsidRPr="008F717E">
        <w:rPr>
          <w:sz w:val="24"/>
          <w:szCs w:val="24"/>
        </w:rPr>
        <w:t>Нижнеилимского</w:t>
      </w:r>
      <w:proofErr w:type="spellEnd"/>
      <w:r w:rsidRPr="008F717E">
        <w:rPr>
          <w:sz w:val="24"/>
          <w:szCs w:val="24"/>
        </w:rPr>
        <w:t xml:space="preserve"> района в периодическом печатном издании «Вестник Думы и Администрации Брусничного сельского поселения» и на официальном сайте администрации Брусничного сельского поселения.</w:t>
      </w:r>
    </w:p>
    <w:p w:rsidR="008F717E" w:rsidRPr="008F717E" w:rsidRDefault="008F717E" w:rsidP="008F717E">
      <w:pPr>
        <w:numPr>
          <w:ilvl w:val="0"/>
          <w:numId w:val="1"/>
        </w:numPr>
        <w:tabs>
          <w:tab w:val="num" w:pos="284"/>
          <w:tab w:val="left" w:pos="993"/>
        </w:tabs>
        <w:spacing w:before="120" w:after="200"/>
        <w:ind w:left="-851" w:right="-142"/>
        <w:jc w:val="both"/>
        <w:rPr>
          <w:sz w:val="24"/>
          <w:szCs w:val="24"/>
        </w:rPr>
      </w:pPr>
      <w:proofErr w:type="gramStart"/>
      <w:r w:rsidRPr="008F717E">
        <w:rPr>
          <w:sz w:val="24"/>
          <w:szCs w:val="24"/>
        </w:rPr>
        <w:t>Контроль за</w:t>
      </w:r>
      <w:proofErr w:type="gramEnd"/>
      <w:r w:rsidRPr="008F717E">
        <w:rPr>
          <w:sz w:val="24"/>
          <w:szCs w:val="24"/>
        </w:rPr>
        <w:t xml:space="preserve"> исполнением данного постановления оставляю за собой.</w:t>
      </w:r>
    </w:p>
    <w:p w:rsidR="008F717E" w:rsidRPr="008F717E" w:rsidRDefault="008F717E" w:rsidP="008F717E">
      <w:pPr>
        <w:ind w:left="-851"/>
        <w:rPr>
          <w:sz w:val="24"/>
          <w:szCs w:val="24"/>
        </w:rPr>
      </w:pPr>
    </w:p>
    <w:p w:rsidR="008F717E" w:rsidRPr="008F717E" w:rsidRDefault="008F717E" w:rsidP="008F717E">
      <w:pPr>
        <w:ind w:left="-851"/>
        <w:rPr>
          <w:sz w:val="24"/>
          <w:szCs w:val="24"/>
        </w:rPr>
      </w:pPr>
      <w:r w:rsidRPr="008F717E">
        <w:rPr>
          <w:sz w:val="24"/>
          <w:szCs w:val="24"/>
        </w:rPr>
        <w:t xml:space="preserve">Глава </w:t>
      </w:r>
      <w:proofErr w:type="gramStart"/>
      <w:r w:rsidRPr="008F717E">
        <w:rPr>
          <w:sz w:val="24"/>
          <w:szCs w:val="24"/>
        </w:rPr>
        <w:t>Брусничного</w:t>
      </w:r>
      <w:proofErr w:type="gramEnd"/>
    </w:p>
    <w:p w:rsidR="008F717E" w:rsidRPr="008F717E" w:rsidRDefault="008F717E" w:rsidP="008F717E">
      <w:pPr>
        <w:ind w:left="-851"/>
        <w:rPr>
          <w:sz w:val="24"/>
          <w:szCs w:val="24"/>
        </w:rPr>
      </w:pPr>
      <w:r w:rsidRPr="008F717E">
        <w:rPr>
          <w:sz w:val="24"/>
          <w:szCs w:val="24"/>
        </w:rPr>
        <w:t xml:space="preserve">муниципального образования                                                                 В.Л. Белецкий </w:t>
      </w:r>
    </w:p>
    <w:p w:rsidR="008F717E" w:rsidRDefault="008F717E" w:rsidP="00240D41"/>
    <w:p w:rsidR="00D87E1C" w:rsidRPr="005046D0" w:rsidRDefault="00D87E1C" w:rsidP="00D87E1C">
      <w:pPr>
        <w:ind w:firstLine="709"/>
        <w:rPr>
          <w:sz w:val="24"/>
          <w:szCs w:val="24"/>
        </w:rPr>
      </w:pPr>
    </w:p>
    <w:p w:rsidR="00D87E1C" w:rsidRPr="00812414" w:rsidRDefault="00D87E1C" w:rsidP="00D87E1C">
      <w:pPr>
        <w:pStyle w:val="a3"/>
        <w:spacing w:before="0" w:beforeAutospacing="0" w:after="0" w:afterAutospacing="0"/>
        <w:rPr>
          <w:sz w:val="28"/>
        </w:rPr>
      </w:pPr>
      <w:r w:rsidRPr="00812414">
        <w:rPr>
          <w:rFonts w:eastAsia="+mn-ea"/>
          <w:color w:val="000000"/>
          <w:sz w:val="20"/>
          <w:szCs w:val="18"/>
        </w:rPr>
        <w:t xml:space="preserve">Приложение № 1 к постановлению администрации Брусничного сельского поселения </w:t>
      </w:r>
      <w:proofErr w:type="spellStart"/>
      <w:r w:rsidRPr="00812414">
        <w:rPr>
          <w:rFonts w:eastAsia="+mn-ea"/>
          <w:color w:val="000000"/>
          <w:sz w:val="20"/>
          <w:szCs w:val="18"/>
        </w:rPr>
        <w:t>Нижнеилимского</w:t>
      </w:r>
      <w:proofErr w:type="spellEnd"/>
      <w:r w:rsidRPr="00812414">
        <w:rPr>
          <w:rFonts w:eastAsia="+mn-ea"/>
          <w:color w:val="000000"/>
          <w:sz w:val="20"/>
          <w:szCs w:val="18"/>
        </w:rPr>
        <w:t xml:space="preserve"> района "Об утверждении отчета об исполнении бюджета  Брусничного муниципального образования за </w:t>
      </w:r>
      <w:r w:rsidRPr="00812414">
        <w:rPr>
          <w:rFonts w:eastAsia="+mn-ea"/>
          <w:color w:val="000000"/>
          <w:sz w:val="20"/>
          <w:szCs w:val="18"/>
        </w:rPr>
        <w:br/>
        <w:t>1 квартал 2023 года" от " _</w:t>
      </w:r>
      <w:r w:rsidR="008F717E" w:rsidRPr="00812414">
        <w:rPr>
          <w:rFonts w:eastAsia="+mn-ea"/>
          <w:color w:val="000000"/>
          <w:sz w:val="20"/>
          <w:szCs w:val="18"/>
        </w:rPr>
        <w:t>27_ "  апреля 2023 г. № _8</w:t>
      </w:r>
      <w:r w:rsidRPr="00812414">
        <w:rPr>
          <w:rFonts w:eastAsia="+mn-ea"/>
          <w:color w:val="000000"/>
          <w:sz w:val="20"/>
          <w:szCs w:val="18"/>
        </w:rPr>
        <w:t xml:space="preserve"> </w:t>
      </w:r>
    </w:p>
    <w:p w:rsidR="00D87E1C" w:rsidRPr="00812414" w:rsidRDefault="00D87E1C" w:rsidP="00D87E1C">
      <w:pPr>
        <w:ind w:firstLine="709"/>
        <w:rPr>
          <w:sz w:val="28"/>
          <w:szCs w:val="24"/>
        </w:rPr>
      </w:pPr>
    </w:p>
    <w:p w:rsidR="00D87E1C" w:rsidRDefault="00D87E1C" w:rsidP="00D87E1C">
      <w:pPr>
        <w:ind w:firstLine="709"/>
        <w:rPr>
          <w:sz w:val="24"/>
          <w:szCs w:val="24"/>
        </w:rPr>
      </w:pPr>
    </w:p>
    <w:p w:rsidR="00D87E1C" w:rsidRPr="00812414" w:rsidRDefault="00D87E1C" w:rsidP="00240D41">
      <w:pPr>
        <w:jc w:val="center"/>
        <w:rPr>
          <w:b/>
          <w:bCs/>
          <w:sz w:val="24"/>
          <w:szCs w:val="28"/>
        </w:rPr>
      </w:pPr>
      <w:r w:rsidRPr="00812414">
        <w:rPr>
          <w:b/>
          <w:bCs/>
          <w:sz w:val="24"/>
          <w:szCs w:val="28"/>
        </w:rPr>
        <w:t xml:space="preserve">ОТЧЕТ ОБ ИСПОЛНЕНИИ БЮДЖЕТА БРУСНИЧНОГО МУНИЦИПАЛЬНОГО ОБРАЗОВАНИЯ ПО КОДАМ КЛАССИФИКАЦИИ ДОХОДОВ </w:t>
      </w:r>
      <w:r w:rsidR="00240D41" w:rsidRPr="00812414">
        <w:rPr>
          <w:b/>
          <w:bCs/>
          <w:sz w:val="24"/>
          <w:szCs w:val="28"/>
        </w:rPr>
        <w:t xml:space="preserve">БЮДЖЕТОВ </w:t>
      </w:r>
      <w:r w:rsidR="00240D41" w:rsidRPr="00812414">
        <w:rPr>
          <w:b/>
          <w:bCs/>
          <w:sz w:val="24"/>
          <w:szCs w:val="28"/>
        </w:rPr>
        <w:br/>
        <w:t>ЗА 1 КВАРТАЛ 2023 ГОД</w:t>
      </w:r>
    </w:p>
    <w:p w:rsidR="00D87E1C" w:rsidRPr="00812414" w:rsidRDefault="00D87E1C" w:rsidP="00D87E1C">
      <w:pPr>
        <w:jc w:val="center"/>
        <w:rPr>
          <w:b/>
          <w:bCs/>
          <w:sz w:val="24"/>
          <w:szCs w:val="28"/>
        </w:rPr>
      </w:pPr>
    </w:p>
    <w:tbl>
      <w:tblPr>
        <w:tblW w:w="12136" w:type="dxa"/>
        <w:tblInd w:w="-601" w:type="dxa"/>
        <w:tblLayout w:type="fixed"/>
        <w:tblLook w:val="04A0" w:firstRow="1" w:lastRow="0" w:firstColumn="1" w:lastColumn="0" w:noHBand="0" w:noVBand="1"/>
      </w:tblPr>
      <w:tblGrid>
        <w:gridCol w:w="5520"/>
        <w:gridCol w:w="2640"/>
        <w:gridCol w:w="913"/>
        <w:gridCol w:w="992"/>
        <w:gridCol w:w="850"/>
        <w:gridCol w:w="261"/>
        <w:gridCol w:w="960"/>
      </w:tblGrid>
      <w:tr w:rsidR="00D87E1C" w:rsidRPr="00D87E1C" w:rsidTr="00812414">
        <w:trPr>
          <w:trHeight w:val="285"/>
        </w:trPr>
        <w:tc>
          <w:tcPr>
            <w:tcW w:w="5520" w:type="dxa"/>
            <w:tcBorders>
              <w:top w:val="nil"/>
              <w:left w:val="nil"/>
              <w:bottom w:val="nil"/>
              <w:right w:val="nil"/>
            </w:tcBorders>
            <w:shd w:val="clear" w:color="auto" w:fill="auto"/>
            <w:noWrap/>
            <w:vAlign w:val="center"/>
            <w:hideMark/>
          </w:tcPr>
          <w:p w:rsidR="00D87E1C" w:rsidRPr="00D87E1C" w:rsidRDefault="00D87E1C" w:rsidP="00D87E1C">
            <w:pPr>
              <w:rPr>
                <w:sz w:val="16"/>
                <w:szCs w:val="16"/>
              </w:rPr>
            </w:pPr>
          </w:p>
        </w:tc>
        <w:tc>
          <w:tcPr>
            <w:tcW w:w="2640" w:type="dxa"/>
            <w:tcBorders>
              <w:top w:val="nil"/>
              <w:left w:val="nil"/>
              <w:bottom w:val="nil"/>
              <w:right w:val="nil"/>
            </w:tcBorders>
            <w:shd w:val="clear" w:color="auto" w:fill="auto"/>
            <w:noWrap/>
            <w:vAlign w:val="center"/>
            <w:hideMark/>
          </w:tcPr>
          <w:p w:rsidR="00D87E1C" w:rsidRPr="00D87E1C" w:rsidRDefault="00D87E1C" w:rsidP="00D87E1C">
            <w:pPr>
              <w:rPr>
                <w:sz w:val="16"/>
                <w:szCs w:val="16"/>
              </w:rPr>
            </w:pPr>
          </w:p>
        </w:tc>
        <w:tc>
          <w:tcPr>
            <w:tcW w:w="913" w:type="dxa"/>
            <w:tcBorders>
              <w:top w:val="nil"/>
              <w:left w:val="nil"/>
              <w:bottom w:val="nil"/>
              <w:right w:val="nil"/>
            </w:tcBorders>
            <w:shd w:val="clear" w:color="auto" w:fill="auto"/>
            <w:noWrap/>
            <w:vAlign w:val="center"/>
            <w:hideMark/>
          </w:tcPr>
          <w:p w:rsidR="00D87E1C" w:rsidRPr="00D87E1C" w:rsidRDefault="00D87E1C" w:rsidP="00D87E1C">
            <w:pPr>
              <w:rPr>
                <w:sz w:val="16"/>
                <w:szCs w:val="16"/>
              </w:rPr>
            </w:pPr>
          </w:p>
        </w:tc>
        <w:tc>
          <w:tcPr>
            <w:tcW w:w="992" w:type="dxa"/>
            <w:tcBorders>
              <w:top w:val="nil"/>
              <w:left w:val="nil"/>
              <w:bottom w:val="nil"/>
              <w:right w:val="nil"/>
            </w:tcBorders>
            <w:shd w:val="clear" w:color="auto" w:fill="auto"/>
            <w:noWrap/>
            <w:vAlign w:val="center"/>
            <w:hideMark/>
          </w:tcPr>
          <w:p w:rsidR="00D87E1C" w:rsidRPr="00D87E1C" w:rsidRDefault="00D87E1C" w:rsidP="00D87E1C">
            <w:pPr>
              <w:jc w:val="right"/>
              <w:rPr>
                <w:sz w:val="16"/>
                <w:szCs w:val="16"/>
              </w:rPr>
            </w:pPr>
          </w:p>
        </w:tc>
        <w:tc>
          <w:tcPr>
            <w:tcW w:w="850" w:type="dxa"/>
            <w:tcBorders>
              <w:top w:val="nil"/>
              <w:left w:val="nil"/>
              <w:bottom w:val="nil"/>
              <w:right w:val="nil"/>
            </w:tcBorders>
            <w:shd w:val="clear" w:color="auto" w:fill="auto"/>
            <w:noWrap/>
            <w:vAlign w:val="center"/>
            <w:hideMark/>
          </w:tcPr>
          <w:p w:rsidR="00D87E1C" w:rsidRPr="00D87E1C" w:rsidRDefault="00D87E1C" w:rsidP="00D87E1C">
            <w:pPr>
              <w:jc w:val="right"/>
            </w:pPr>
            <w:r w:rsidRPr="00D87E1C">
              <w:t>тыс. рублей</w:t>
            </w:r>
          </w:p>
        </w:tc>
        <w:tc>
          <w:tcPr>
            <w:tcW w:w="261" w:type="dxa"/>
            <w:tcBorders>
              <w:top w:val="nil"/>
              <w:left w:val="nil"/>
              <w:bottom w:val="nil"/>
              <w:right w:val="nil"/>
            </w:tcBorders>
            <w:shd w:val="clear" w:color="auto" w:fill="auto"/>
            <w:noWrap/>
            <w:vAlign w:val="center"/>
            <w:hideMark/>
          </w:tcPr>
          <w:p w:rsidR="00D87E1C" w:rsidRPr="00D87E1C" w:rsidRDefault="00D87E1C" w:rsidP="00D87E1C"/>
        </w:tc>
        <w:tc>
          <w:tcPr>
            <w:tcW w:w="960" w:type="dxa"/>
            <w:tcBorders>
              <w:top w:val="nil"/>
              <w:left w:val="nil"/>
              <w:bottom w:val="nil"/>
              <w:right w:val="nil"/>
            </w:tcBorders>
            <w:shd w:val="clear" w:color="auto" w:fill="auto"/>
            <w:noWrap/>
            <w:vAlign w:val="center"/>
            <w:hideMark/>
          </w:tcPr>
          <w:p w:rsidR="00D87E1C" w:rsidRPr="00D87E1C" w:rsidRDefault="00D87E1C" w:rsidP="00D87E1C"/>
        </w:tc>
      </w:tr>
      <w:tr w:rsidR="00D87E1C" w:rsidRPr="00D87E1C" w:rsidTr="00812414">
        <w:trPr>
          <w:trHeight w:val="1260"/>
        </w:trPr>
        <w:tc>
          <w:tcPr>
            <w:tcW w:w="5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7E1C" w:rsidRPr="00D87E1C" w:rsidRDefault="00D87E1C" w:rsidP="00D87E1C">
            <w:pPr>
              <w:jc w:val="center"/>
              <w:rPr>
                <w:b/>
                <w:bCs/>
              </w:rPr>
            </w:pPr>
            <w:r w:rsidRPr="00D87E1C">
              <w:rPr>
                <w:b/>
                <w:bCs/>
              </w:rPr>
              <w:t>Наименование</w:t>
            </w:r>
          </w:p>
        </w:tc>
        <w:tc>
          <w:tcPr>
            <w:tcW w:w="2640" w:type="dxa"/>
            <w:tcBorders>
              <w:top w:val="single" w:sz="4" w:space="0" w:color="auto"/>
              <w:left w:val="nil"/>
              <w:bottom w:val="single" w:sz="4" w:space="0" w:color="auto"/>
              <w:right w:val="single" w:sz="4" w:space="0" w:color="auto"/>
            </w:tcBorders>
            <w:shd w:val="clear" w:color="auto" w:fill="auto"/>
            <w:vAlign w:val="center"/>
            <w:hideMark/>
          </w:tcPr>
          <w:p w:rsidR="00D87E1C" w:rsidRPr="00D87E1C" w:rsidRDefault="00D87E1C" w:rsidP="00D87E1C">
            <w:pPr>
              <w:jc w:val="center"/>
              <w:rPr>
                <w:b/>
                <w:bCs/>
              </w:rPr>
            </w:pPr>
            <w:r w:rsidRPr="00D87E1C">
              <w:rPr>
                <w:b/>
                <w:bCs/>
              </w:rPr>
              <w:t xml:space="preserve">Код бюджетной классификации </w:t>
            </w:r>
            <w:r w:rsidRPr="00D87E1C">
              <w:rPr>
                <w:b/>
                <w:bCs/>
              </w:rPr>
              <w:br/>
              <w:t>Российской Федерации</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D87E1C" w:rsidRPr="00D87E1C" w:rsidRDefault="00D87E1C" w:rsidP="00D87E1C">
            <w:pPr>
              <w:jc w:val="center"/>
              <w:rPr>
                <w:b/>
                <w:bCs/>
              </w:rPr>
            </w:pPr>
            <w:r w:rsidRPr="00D87E1C">
              <w:rPr>
                <w:b/>
                <w:bCs/>
              </w:rPr>
              <w:t>План на</w:t>
            </w:r>
            <w:r w:rsidRPr="00D87E1C">
              <w:rPr>
                <w:b/>
                <w:bCs/>
              </w:rPr>
              <w:br/>
              <w:t>2023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7E1C" w:rsidRPr="00D87E1C" w:rsidRDefault="00D87E1C" w:rsidP="00D87E1C">
            <w:pPr>
              <w:jc w:val="center"/>
              <w:rPr>
                <w:b/>
                <w:bCs/>
              </w:rPr>
            </w:pPr>
            <w:r w:rsidRPr="00D87E1C">
              <w:rPr>
                <w:b/>
                <w:bCs/>
              </w:rPr>
              <w:t xml:space="preserve">Исполнение </w:t>
            </w:r>
            <w:r w:rsidRPr="00D87E1C">
              <w:rPr>
                <w:b/>
                <w:bCs/>
              </w:rPr>
              <w:br/>
              <w:t xml:space="preserve">за 1 квартал </w:t>
            </w:r>
            <w:r w:rsidRPr="00D87E1C">
              <w:rPr>
                <w:b/>
                <w:bCs/>
              </w:rPr>
              <w:br/>
              <w:t>2023 года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87E1C" w:rsidRPr="00D87E1C" w:rsidRDefault="00D87E1C" w:rsidP="00D87E1C">
            <w:pPr>
              <w:jc w:val="center"/>
              <w:rPr>
                <w:b/>
                <w:bCs/>
              </w:rPr>
            </w:pPr>
            <w:r w:rsidRPr="00D87E1C">
              <w:rPr>
                <w:b/>
                <w:bCs/>
              </w:rPr>
              <w:t xml:space="preserve">% </w:t>
            </w:r>
            <w:r w:rsidRPr="00D87E1C">
              <w:rPr>
                <w:b/>
                <w:bCs/>
              </w:rPr>
              <w:br/>
              <w:t>исполнения</w:t>
            </w:r>
          </w:p>
        </w:tc>
        <w:tc>
          <w:tcPr>
            <w:tcW w:w="261" w:type="dxa"/>
            <w:tcBorders>
              <w:top w:val="nil"/>
              <w:left w:val="nil"/>
              <w:bottom w:val="nil"/>
              <w:right w:val="nil"/>
            </w:tcBorders>
            <w:shd w:val="clear" w:color="auto" w:fill="auto"/>
            <w:noWrap/>
            <w:vAlign w:val="center"/>
            <w:hideMark/>
          </w:tcPr>
          <w:p w:rsidR="00D87E1C" w:rsidRPr="00D87E1C" w:rsidRDefault="00D87E1C" w:rsidP="00D87E1C"/>
        </w:tc>
        <w:tc>
          <w:tcPr>
            <w:tcW w:w="960" w:type="dxa"/>
            <w:tcBorders>
              <w:top w:val="nil"/>
              <w:left w:val="nil"/>
              <w:bottom w:val="nil"/>
              <w:right w:val="nil"/>
            </w:tcBorders>
            <w:shd w:val="clear" w:color="auto" w:fill="auto"/>
            <w:noWrap/>
            <w:vAlign w:val="center"/>
            <w:hideMark/>
          </w:tcPr>
          <w:p w:rsidR="00D87E1C" w:rsidRPr="00D87E1C" w:rsidRDefault="00D87E1C" w:rsidP="00D87E1C"/>
        </w:tc>
      </w:tr>
      <w:tr w:rsidR="00D87E1C" w:rsidRPr="00D87E1C" w:rsidTr="00812414">
        <w:trPr>
          <w:trHeight w:val="255"/>
        </w:trPr>
        <w:tc>
          <w:tcPr>
            <w:tcW w:w="5520" w:type="dxa"/>
            <w:tcBorders>
              <w:top w:val="nil"/>
              <w:left w:val="single" w:sz="4" w:space="0" w:color="auto"/>
              <w:bottom w:val="single" w:sz="4" w:space="0" w:color="auto"/>
              <w:right w:val="single" w:sz="4" w:space="0" w:color="auto"/>
            </w:tcBorders>
            <w:shd w:val="clear" w:color="000000" w:fill="FFFFFF"/>
            <w:vAlign w:val="center"/>
            <w:hideMark/>
          </w:tcPr>
          <w:p w:rsidR="00D87E1C" w:rsidRPr="00D87E1C" w:rsidRDefault="00D87E1C" w:rsidP="00D87E1C">
            <w:pPr>
              <w:rPr>
                <w:b/>
                <w:bCs/>
              </w:rPr>
            </w:pPr>
            <w:r w:rsidRPr="00D87E1C">
              <w:rPr>
                <w:b/>
                <w:bCs/>
              </w:rPr>
              <w:t>НАЛОГОВЫЕ И НЕНАЛОГОВЫЕ ДОХОДЫ</w:t>
            </w:r>
          </w:p>
        </w:tc>
        <w:tc>
          <w:tcPr>
            <w:tcW w:w="2640" w:type="dxa"/>
            <w:tcBorders>
              <w:top w:val="nil"/>
              <w:left w:val="nil"/>
              <w:bottom w:val="single" w:sz="4" w:space="0" w:color="auto"/>
              <w:right w:val="single" w:sz="4" w:space="0" w:color="auto"/>
            </w:tcBorders>
            <w:shd w:val="clear" w:color="000000" w:fill="FFFFFF"/>
            <w:vAlign w:val="center"/>
            <w:hideMark/>
          </w:tcPr>
          <w:p w:rsidR="00D87E1C" w:rsidRPr="00D87E1C" w:rsidRDefault="00D87E1C" w:rsidP="00D87E1C">
            <w:pPr>
              <w:jc w:val="center"/>
              <w:rPr>
                <w:b/>
                <w:bCs/>
              </w:rPr>
            </w:pPr>
            <w:r w:rsidRPr="00D87E1C">
              <w:rPr>
                <w:b/>
                <w:bCs/>
              </w:rPr>
              <w:t>000 1 00 00000 00 0000 000</w:t>
            </w:r>
          </w:p>
        </w:tc>
        <w:tc>
          <w:tcPr>
            <w:tcW w:w="913"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 xml:space="preserve">567,0 </w:t>
            </w:r>
          </w:p>
        </w:tc>
        <w:tc>
          <w:tcPr>
            <w:tcW w:w="992"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 xml:space="preserve">115,8 </w:t>
            </w:r>
          </w:p>
        </w:tc>
        <w:tc>
          <w:tcPr>
            <w:tcW w:w="85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20%</w:t>
            </w:r>
          </w:p>
        </w:tc>
        <w:tc>
          <w:tcPr>
            <w:tcW w:w="261" w:type="dxa"/>
            <w:tcBorders>
              <w:top w:val="nil"/>
              <w:left w:val="nil"/>
              <w:bottom w:val="nil"/>
              <w:right w:val="nil"/>
            </w:tcBorders>
            <w:shd w:val="clear" w:color="auto" w:fill="auto"/>
            <w:noWrap/>
            <w:vAlign w:val="center"/>
            <w:hideMark/>
          </w:tcPr>
          <w:p w:rsidR="00D87E1C" w:rsidRPr="00D87E1C" w:rsidRDefault="00D87E1C" w:rsidP="00D87E1C">
            <w:pPr>
              <w:rPr>
                <w:sz w:val="18"/>
                <w:szCs w:val="18"/>
              </w:rPr>
            </w:pPr>
          </w:p>
        </w:tc>
        <w:tc>
          <w:tcPr>
            <w:tcW w:w="960" w:type="dxa"/>
            <w:tcBorders>
              <w:top w:val="nil"/>
              <w:left w:val="nil"/>
              <w:bottom w:val="nil"/>
              <w:right w:val="nil"/>
            </w:tcBorders>
            <w:shd w:val="clear" w:color="auto" w:fill="auto"/>
            <w:noWrap/>
            <w:vAlign w:val="center"/>
            <w:hideMark/>
          </w:tcPr>
          <w:p w:rsidR="00D87E1C" w:rsidRPr="00D87E1C" w:rsidRDefault="00D87E1C" w:rsidP="00D87E1C">
            <w:pPr>
              <w:rPr>
                <w:sz w:val="18"/>
                <w:szCs w:val="18"/>
              </w:rPr>
            </w:pPr>
          </w:p>
        </w:tc>
      </w:tr>
      <w:tr w:rsidR="00D87E1C" w:rsidRPr="00D87E1C" w:rsidTr="00812414">
        <w:trPr>
          <w:trHeight w:val="255"/>
        </w:trPr>
        <w:tc>
          <w:tcPr>
            <w:tcW w:w="5520" w:type="dxa"/>
            <w:tcBorders>
              <w:top w:val="nil"/>
              <w:left w:val="single" w:sz="4" w:space="0" w:color="auto"/>
              <w:bottom w:val="single" w:sz="4" w:space="0" w:color="auto"/>
              <w:right w:val="single" w:sz="4" w:space="0" w:color="auto"/>
            </w:tcBorders>
            <w:shd w:val="clear" w:color="000000" w:fill="FFFFFF"/>
            <w:vAlign w:val="center"/>
            <w:hideMark/>
          </w:tcPr>
          <w:p w:rsidR="00D87E1C" w:rsidRPr="00D87E1C" w:rsidRDefault="00D87E1C" w:rsidP="00D87E1C">
            <w:pPr>
              <w:rPr>
                <w:b/>
                <w:bCs/>
              </w:rPr>
            </w:pPr>
            <w:r w:rsidRPr="00D87E1C">
              <w:rPr>
                <w:b/>
                <w:bCs/>
              </w:rPr>
              <w:t>НАЛОГОВЫЕ  ДОХОДЫ</w:t>
            </w:r>
          </w:p>
        </w:tc>
        <w:tc>
          <w:tcPr>
            <w:tcW w:w="2640" w:type="dxa"/>
            <w:tcBorders>
              <w:top w:val="nil"/>
              <w:left w:val="nil"/>
              <w:bottom w:val="single" w:sz="4" w:space="0" w:color="auto"/>
              <w:right w:val="single" w:sz="4" w:space="0" w:color="auto"/>
            </w:tcBorders>
            <w:shd w:val="clear" w:color="000000" w:fill="FFFFFF"/>
            <w:vAlign w:val="center"/>
            <w:hideMark/>
          </w:tcPr>
          <w:p w:rsidR="00D87E1C" w:rsidRPr="00D87E1C" w:rsidRDefault="00D87E1C" w:rsidP="00D87E1C">
            <w:pPr>
              <w:jc w:val="center"/>
              <w:rPr>
                <w:b/>
                <w:bCs/>
              </w:rPr>
            </w:pPr>
            <w:r w:rsidRPr="00D87E1C">
              <w:rPr>
                <w:b/>
                <w:bCs/>
              </w:rPr>
              <w:t>000 1 00 00000 00 0000 000</w:t>
            </w:r>
          </w:p>
        </w:tc>
        <w:tc>
          <w:tcPr>
            <w:tcW w:w="913"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 xml:space="preserve">567,0 </w:t>
            </w:r>
          </w:p>
        </w:tc>
        <w:tc>
          <w:tcPr>
            <w:tcW w:w="992"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 xml:space="preserve">115,8 </w:t>
            </w:r>
          </w:p>
        </w:tc>
        <w:tc>
          <w:tcPr>
            <w:tcW w:w="85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20%</w:t>
            </w:r>
          </w:p>
        </w:tc>
        <w:tc>
          <w:tcPr>
            <w:tcW w:w="261" w:type="dxa"/>
            <w:tcBorders>
              <w:top w:val="nil"/>
              <w:left w:val="nil"/>
              <w:bottom w:val="nil"/>
              <w:right w:val="nil"/>
            </w:tcBorders>
            <w:shd w:val="clear" w:color="auto" w:fill="auto"/>
            <w:noWrap/>
            <w:vAlign w:val="center"/>
            <w:hideMark/>
          </w:tcPr>
          <w:p w:rsidR="00D87E1C" w:rsidRPr="00D87E1C" w:rsidRDefault="00D87E1C" w:rsidP="00D87E1C">
            <w:pPr>
              <w:rPr>
                <w:b/>
                <w:bCs/>
              </w:rPr>
            </w:pPr>
          </w:p>
        </w:tc>
        <w:tc>
          <w:tcPr>
            <w:tcW w:w="960" w:type="dxa"/>
            <w:tcBorders>
              <w:top w:val="nil"/>
              <w:left w:val="nil"/>
              <w:bottom w:val="nil"/>
              <w:right w:val="nil"/>
            </w:tcBorders>
            <w:shd w:val="clear" w:color="auto" w:fill="auto"/>
            <w:noWrap/>
            <w:vAlign w:val="center"/>
            <w:hideMark/>
          </w:tcPr>
          <w:p w:rsidR="00D87E1C" w:rsidRPr="00D87E1C" w:rsidRDefault="00D87E1C" w:rsidP="00D87E1C">
            <w:pPr>
              <w:rPr>
                <w:b/>
                <w:bCs/>
              </w:rPr>
            </w:pPr>
          </w:p>
        </w:tc>
      </w:tr>
      <w:tr w:rsidR="00D87E1C" w:rsidRPr="00D87E1C" w:rsidTr="00812414">
        <w:trPr>
          <w:trHeight w:val="255"/>
        </w:trPr>
        <w:tc>
          <w:tcPr>
            <w:tcW w:w="5520" w:type="dxa"/>
            <w:tcBorders>
              <w:top w:val="nil"/>
              <w:left w:val="single" w:sz="4" w:space="0" w:color="auto"/>
              <w:bottom w:val="single" w:sz="4" w:space="0" w:color="auto"/>
              <w:right w:val="single" w:sz="4" w:space="0" w:color="auto"/>
            </w:tcBorders>
            <w:shd w:val="clear" w:color="000000" w:fill="FFFFFF"/>
            <w:vAlign w:val="center"/>
            <w:hideMark/>
          </w:tcPr>
          <w:p w:rsidR="00D87E1C" w:rsidRPr="00D87E1C" w:rsidRDefault="00D87E1C" w:rsidP="00D87E1C">
            <w:pPr>
              <w:rPr>
                <w:b/>
                <w:bCs/>
              </w:rPr>
            </w:pPr>
            <w:r w:rsidRPr="00D87E1C">
              <w:rPr>
                <w:b/>
                <w:bCs/>
              </w:rPr>
              <w:t>НАЛОГИ НА ПРИБЫЛЬ, ДОХОДЫ</w:t>
            </w:r>
          </w:p>
        </w:tc>
        <w:tc>
          <w:tcPr>
            <w:tcW w:w="2640" w:type="dxa"/>
            <w:tcBorders>
              <w:top w:val="nil"/>
              <w:left w:val="nil"/>
              <w:bottom w:val="single" w:sz="4" w:space="0" w:color="auto"/>
              <w:right w:val="single" w:sz="4" w:space="0" w:color="auto"/>
            </w:tcBorders>
            <w:shd w:val="clear" w:color="000000" w:fill="FFFFFF"/>
            <w:vAlign w:val="center"/>
            <w:hideMark/>
          </w:tcPr>
          <w:p w:rsidR="00D87E1C" w:rsidRPr="00D87E1C" w:rsidRDefault="00D87E1C" w:rsidP="00D87E1C">
            <w:pPr>
              <w:jc w:val="center"/>
              <w:rPr>
                <w:b/>
                <w:bCs/>
              </w:rPr>
            </w:pPr>
            <w:r w:rsidRPr="00D87E1C">
              <w:rPr>
                <w:b/>
                <w:bCs/>
              </w:rPr>
              <w:t>000 1 01 00000 00 0000 000</w:t>
            </w:r>
          </w:p>
        </w:tc>
        <w:tc>
          <w:tcPr>
            <w:tcW w:w="913"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 xml:space="preserve">70,0 </w:t>
            </w:r>
          </w:p>
        </w:tc>
        <w:tc>
          <w:tcPr>
            <w:tcW w:w="992"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 xml:space="preserve">3,3 </w:t>
            </w:r>
          </w:p>
        </w:tc>
        <w:tc>
          <w:tcPr>
            <w:tcW w:w="85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5%</w:t>
            </w:r>
          </w:p>
        </w:tc>
        <w:tc>
          <w:tcPr>
            <w:tcW w:w="261" w:type="dxa"/>
            <w:tcBorders>
              <w:top w:val="nil"/>
              <w:left w:val="nil"/>
              <w:bottom w:val="nil"/>
              <w:right w:val="nil"/>
            </w:tcBorders>
            <w:shd w:val="clear" w:color="auto" w:fill="auto"/>
            <w:noWrap/>
            <w:vAlign w:val="center"/>
            <w:hideMark/>
          </w:tcPr>
          <w:p w:rsidR="00D87E1C" w:rsidRPr="00D87E1C" w:rsidRDefault="00D87E1C" w:rsidP="00D87E1C">
            <w:pPr>
              <w:rPr>
                <w:b/>
                <w:bCs/>
                <w:sz w:val="18"/>
                <w:szCs w:val="18"/>
              </w:rPr>
            </w:pPr>
          </w:p>
        </w:tc>
        <w:tc>
          <w:tcPr>
            <w:tcW w:w="960" w:type="dxa"/>
            <w:tcBorders>
              <w:top w:val="nil"/>
              <w:left w:val="nil"/>
              <w:bottom w:val="nil"/>
              <w:right w:val="nil"/>
            </w:tcBorders>
            <w:shd w:val="clear" w:color="auto" w:fill="auto"/>
            <w:noWrap/>
            <w:vAlign w:val="center"/>
            <w:hideMark/>
          </w:tcPr>
          <w:p w:rsidR="00D87E1C" w:rsidRPr="00D87E1C" w:rsidRDefault="00D87E1C" w:rsidP="00D87E1C">
            <w:pPr>
              <w:rPr>
                <w:b/>
                <w:bCs/>
                <w:sz w:val="18"/>
                <w:szCs w:val="18"/>
              </w:rPr>
            </w:pPr>
          </w:p>
        </w:tc>
      </w:tr>
      <w:tr w:rsidR="00D87E1C" w:rsidRPr="00D87E1C" w:rsidTr="00812414">
        <w:trPr>
          <w:trHeight w:val="255"/>
        </w:trPr>
        <w:tc>
          <w:tcPr>
            <w:tcW w:w="5520" w:type="dxa"/>
            <w:tcBorders>
              <w:top w:val="nil"/>
              <w:left w:val="single" w:sz="4" w:space="0" w:color="auto"/>
              <w:bottom w:val="single" w:sz="4" w:space="0" w:color="auto"/>
              <w:right w:val="single" w:sz="4" w:space="0" w:color="auto"/>
            </w:tcBorders>
            <w:shd w:val="clear" w:color="000000" w:fill="FFFFFF"/>
            <w:vAlign w:val="center"/>
            <w:hideMark/>
          </w:tcPr>
          <w:p w:rsidR="00D87E1C" w:rsidRPr="00D87E1C" w:rsidRDefault="00D87E1C" w:rsidP="00D87E1C">
            <w:pPr>
              <w:ind w:firstLineChars="100" w:firstLine="200"/>
            </w:pPr>
            <w:r w:rsidRPr="00D87E1C">
              <w:t>Налог на доходы физических лиц</w:t>
            </w:r>
          </w:p>
        </w:tc>
        <w:tc>
          <w:tcPr>
            <w:tcW w:w="2640" w:type="dxa"/>
            <w:tcBorders>
              <w:top w:val="nil"/>
              <w:left w:val="nil"/>
              <w:bottom w:val="single" w:sz="4" w:space="0" w:color="auto"/>
              <w:right w:val="single" w:sz="4" w:space="0" w:color="auto"/>
            </w:tcBorders>
            <w:shd w:val="clear" w:color="000000" w:fill="FFFFFF"/>
            <w:vAlign w:val="center"/>
            <w:hideMark/>
          </w:tcPr>
          <w:p w:rsidR="00D87E1C" w:rsidRPr="00D87E1C" w:rsidRDefault="00D87E1C" w:rsidP="00D87E1C">
            <w:pPr>
              <w:jc w:val="center"/>
            </w:pPr>
            <w:r w:rsidRPr="00D87E1C">
              <w:t>000 1 01 02000 01 0000 110</w:t>
            </w:r>
          </w:p>
        </w:tc>
        <w:tc>
          <w:tcPr>
            <w:tcW w:w="913"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pPr>
            <w:r w:rsidRPr="00D87E1C">
              <w:t xml:space="preserve">70,0 </w:t>
            </w:r>
          </w:p>
        </w:tc>
        <w:tc>
          <w:tcPr>
            <w:tcW w:w="992"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pPr>
            <w:r w:rsidRPr="00D87E1C">
              <w:t xml:space="preserve">3,3 </w:t>
            </w:r>
          </w:p>
        </w:tc>
        <w:tc>
          <w:tcPr>
            <w:tcW w:w="85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pPr>
            <w:r w:rsidRPr="00D87E1C">
              <w:t>5%</w:t>
            </w:r>
          </w:p>
        </w:tc>
        <w:tc>
          <w:tcPr>
            <w:tcW w:w="261" w:type="dxa"/>
            <w:tcBorders>
              <w:top w:val="nil"/>
              <w:left w:val="nil"/>
              <w:bottom w:val="nil"/>
              <w:right w:val="nil"/>
            </w:tcBorders>
            <w:shd w:val="clear" w:color="000000" w:fill="FFFFFF"/>
            <w:noWrap/>
            <w:vAlign w:val="center"/>
            <w:hideMark/>
          </w:tcPr>
          <w:p w:rsidR="00D87E1C" w:rsidRPr="00D87E1C" w:rsidRDefault="00D87E1C" w:rsidP="00D87E1C">
            <w:pPr>
              <w:rPr>
                <w:sz w:val="18"/>
                <w:szCs w:val="18"/>
              </w:rPr>
            </w:pPr>
            <w:r w:rsidRPr="00D87E1C">
              <w:rPr>
                <w:sz w:val="18"/>
                <w:szCs w:val="18"/>
              </w:rPr>
              <w:t> </w:t>
            </w:r>
          </w:p>
        </w:tc>
        <w:tc>
          <w:tcPr>
            <w:tcW w:w="960" w:type="dxa"/>
            <w:tcBorders>
              <w:top w:val="nil"/>
              <w:left w:val="nil"/>
              <w:bottom w:val="nil"/>
              <w:right w:val="nil"/>
            </w:tcBorders>
            <w:shd w:val="clear" w:color="000000" w:fill="FFFFFF"/>
            <w:noWrap/>
            <w:vAlign w:val="center"/>
            <w:hideMark/>
          </w:tcPr>
          <w:p w:rsidR="00D87E1C" w:rsidRPr="00D87E1C" w:rsidRDefault="00D87E1C" w:rsidP="00D87E1C">
            <w:pPr>
              <w:rPr>
                <w:sz w:val="18"/>
                <w:szCs w:val="18"/>
              </w:rPr>
            </w:pPr>
            <w:r w:rsidRPr="00D87E1C">
              <w:rPr>
                <w:sz w:val="18"/>
                <w:szCs w:val="18"/>
              </w:rPr>
              <w:t> </w:t>
            </w:r>
          </w:p>
        </w:tc>
      </w:tr>
      <w:tr w:rsidR="00D87E1C" w:rsidRPr="00D87E1C" w:rsidTr="00812414">
        <w:trPr>
          <w:trHeight w:val="510"/>
        </w:trPr>
        <w:tc>
          <w:tcPr>
            <w:tcW w:w="5520" w:type="dxa"/>
            <w:tcBorders>
              <w:top w:val="nil"/>
              <w:left w:val="single" w:sz="4" w:space="0" w:color="auto"/>
              <w:bottom w:val="single" w:sz="4" w:space="0" w:color="auto"/>
              <w:right w:val="single" w:sz="4" w:space="0" w:color="auto"/>
            </w:tcBorders>
            <w:shd w:val="clear" w:color="000000" w:fill="FFFFFF"/>
            <w:vAlign w:val="center"/>
            <w:hideMark/>
          </w:tcPr>
          <w:p w:rsidR="00D87E1C" w:rsidRPr="00D87E1C" w:rsidRDefault="00D87E1C" w:rsidP="00D87E1C">
            <w:pPr>
              <w:rPr>
                <w:b/>
                <w:bCs/>
              </w:rPr>
            </w:pPr>
            <w:r w:rsidRPr="00D87E1C">
              <w:rPr>
                <w:b/>
                <w:bCs/>
              </w:rPr>
              <w:t>НАЛОГИ НА ТОВАРЫ (РАБОТЫ, УСЛУГИ), РЕАЛИЗУЕМЫЕ НА ТЕРРИТОРИИ РОССИЙСКОЙ ФЕДЕРАЦИИ</w:t>
            </w:r>
          </w:p>
        </w:tc>
        <w:tc>
          <w:tcPr>
            <w:tcW w:w="2640" w:type="dxa"/>
            <w:tcBorders>
              <w:top w:val="nil"/>
              <w:left w:val="nil"/>
              <w:bottom w:val="single" w:sz="4" w:space="0" w:color="auto"/>
              <w:right w:val="single" w:sz="4" w:space="0" w:color="auto"/>
            </w:tcBorders>
            <w:shd w:val="clear" w:color="000000" w:fill="FFFFFF"/>
            <w:vAlign w:val="center"/>
            <w:hideMark/>
          </w:tcPr>
          <w:p w:rsidR="00D87E1C" w:rsidRPr="00D87E1C" w:rsidRDefault="00D87E1C" w:rsidP="00D87E1C">
            <w:pPr>
              <w:jc w:val="center"/>
              <w:rPr>
                <w:b/>
                <w:bCs/>
              </w:rPr>
            </w:pPr>
            <w:r w:rsidRPr="00D87E1C">
              <w:rPr>
                <w:b/>
                <w:bCs/>
              </w:rPr>
              <w:t>000 1 03 00000 00 0000 000</w:t>
            </w:r>
          </w:p>
        </w:tc>
        <w:tc>
          <w:tcPr>
            <w:tcW w:w="913"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 xml:space="preserve">418,0 </w:t>
            </w:r>
          </w:p>
        </w:tc>
        <w:tc>
          <w:tcPr>
            <w:tcW w:w="992"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 xml:space="preserve">112,5 </w:t>
            </w:r>
          </w:p>
        </w:tc>
        <w:tc>
          <w:tcPr>
            <w:tcW w:w="85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27%</w:t>
            </w:r>
          </w:p>
        </w:tc>
        <w:tc>
          <w:tcPr>
            <w:tcW w:w="261" w:type="dxa"/>
            <w:tcBorders>
              <w:top w:val="nil"/>
              <w:left w:val="nil"/>
              <w:bottom w:val="nil"/>
              <w:right w:val="nil"/>
            </w:tcBorders>
            <w:shd w:val="clear" w:color="auto" w:fill="auto"/>
            <w:noWrap/>
            <w:vAlign w:val="center"/>
            <w:hideMark/>
          </w:tcPr>
          <w:p w:rsidR="00D87E1C" w:rsidRPr="00D87E1C" w:rsidRDefault="00D87E1C" w:rsidP="00D87E1C">
            <w:pPr>
              <w:rPr>
                <w:sz w:val="18"/>
                <w:szCs w:val="18"/>
              </w:rPr>
            </w:pPr>
          </w:p>
        </w:tc>
        <w:tc>
          <w:tcPr>
            <w:tcW w:w="960" w:type="dxa"/>
            <w:tcBorders>
              <w:top w:val="nil"/>
              <w:left w:val="nil"/>
              <w:bottom w:val="nil"/>
              <w:right w:val="nil"/>
            </w:tcBorders>
            <w:shd w:val="clear" w:color="auto" w:fill="auto"/>
            <w:noWrap/>
            <w:vAlign w:val="center"/>
            <w:hideMark/>
          </w:tcPr>
          <w:p w:rsidR="00D87E1C" w:rsidRPr="00D87E1C" w:rsidRDefault="00D87E1C" w:rsidP="00D87E1C">
            <w:pPr>
              <w:rPr>
                <w:sz w:val="18"/>
                <w:szCs w:val="18"/>
              </w:rPr>
            </w:pPr>
          </w:p>
        </w:tc>
      </w:tr>
      <w:tr w:rsidR="00D87E1C" w:rsidRPr="00D87E1C" w:rsidTr="00812414">
        <w:trPr>
          <w:trHeight w:val="510"/>
        </w:trPr>
        <w:tc>
          <w:tcPr>
            <w:tcW w:w="5520" w:type="dxa"/>
            <w:tcBorders>
              <w:top w:val="nil"/>
              <w:left w:val="single" w:sz="4" w:space="0" w:color="auto"/>
              <w:bottom w:val="single" w:sz="4" w:space="0" w:color="auto"/>
              <w:right w:val="single" w:sz="4" w:space="0" w:color="auto"/>
            </w:tcBorders>
            <w:shd w:val="clear" w:color="000000" w:fill="FFFFFF"/>
            <w:vAlign w:val="center"/>
            <w:hideMark/>
          </w:tcPr>
          <w:p w:rsidR="00D87E1C" w:rsidRPr="00D87E1C" w:rsidRDefault="00D87E1C" w:rsidP="00D87E1C">
            <w:pPr>
              <w:ind w:firstLineChars="100" w:firstLine="200"/>
            </w:pPr>
            <w:r w:rsidRPr="00D87E1C">
              <w:t>Акцизы по подакцизным товарам (продукции), производимым на территории Российской Федерации</w:t>
            </w:r>
          </w:p>
        </w:tc>
        <w:tc>
          <w:tcPr>
            <w:tcW w:w="2640" w:type="dxa"/>
            <w:tcBorders>
              <w:top w:val="nil"/>
              <w:left w:val="nil"/>
              <w:bottom w:val="single" w:sz="4" w:space="0" w:color="auto"/>
              <w:right w:val="single" w:sz="4" w:space="0" w:color="auto"/>
            </w:tcBorders>
            <w:shd w:val="clear" w:color="000000" w:fill="FFFFFF"/>
            <w:vAlign w:val="center"/>
            <w:hideMark/>
          </w:tcPr>
          <w:p w:rsidR="00D87E1C" w:rsidRPr="00D87E1C" w:rsidRDefault="00D87E1C" w:rsidP="00D87E1C">
            <w:pPr>
              <w:jc w:val="center"/>
            </w:pPr>
            <w:r w:rsidRPr="00D87E1C">
              <w:t>000 1 03 02000 01 0000 110</w:t>
            </w:r>
          </w:p>
        </w:tc>
        <w:tc>
          <w:tcPr>
            <w:tcW w:w="913"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pPr>
            <w:r w:rsidRPr="00D87E1C">
              <w:t xml:space="preserve">418,0 </w:t>
            </w:r>
          </w:p>
        </w:tc>
        <w:tc>
          <w:tcPr>
            <w:tcW w:w="992"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pPr>
            <w:r w:rsidRPr="00D87E1C">
              <w:t xml:space="preserve">112,5 </w:t>
            </w:r>
          </w:p>
        </w:tc>
        <w:tc>
          <w:tcPr>
            <w:tcW w:w="85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pPr>
            <w:r w:rsidRPr="00D87E1C">
              <w:t>27%</w:t>
            </w:r>
          </w:p>
        </w:tc>
        <w:tc>
          <w:tcPr>
            <w:tcW w:w="261" w:type="dxa"/>
            <w:tcBorders>
              <w:top w:val="nil"/>
              <w:left w:val="nil"/>
              <w:bottom w:val="nil"/>
              <w:right w:val="nil"/>
            </w:tcBorders>
            <w:shd w:val="clear" w:color="000000" w:fill="FFFFFF"/>
            <w:noWrap/>
            <w:vAlign w:val="center"/>
            <w:hideMark/>
          </w:tcPr>
          <w:p w:rsidR="00D87E1C" w:rsidRPr="00D87E1C" w:rsidRDefault="00D87E1C" w:rsidP="00D87E1C">
            <w:pPr>
              <w:rPr>
                <w:sz w:val="18"/>
                <w:szCs w:val="18"/>
              </w:rPr>
            </w:pPr>
            <w:r w:rsidRPr="00D87E1C">
              <w:rPr>
                <w:sz w:val="18"/>
                <w:szCs w:val="18"/>
              </w:rPr>
              <w:t> </w:t>
            </w:r>
          </w:p>
        </w:tc>
        <w:tc>
          <w:tcPr>
            <w:tcW w:w="960" w:type="dxa"/>
            <w:tcBorders>
              <w:top w:val="nil"/>
              <w:left w:val="nil"/>
              <w:bottom w:val="nil"/>
              <w:right w:val="nil"/>
            </w:tcBorders>
            <w:shd w:val="clear" w:color="000000" w:fill="FFFFFF"/>
            <w:noWrap/>
            <w:vAlign w:val="center"/>
            <w:hideMark/>
          </w:tcPr>
          <w:p w:rsidR="00D87E1C" w:rsidRPr="00D87E1C" w:rsidRDefault="00D87E1C" w:rsidP="00D87E1C">
            <w:pPr>
              <w:rPr>
                <w:sz w:val="18"/>
                <w:szCs w:val="18"/>
              </w:rPr>
            </w:pPr>
            <w:r w:rsidRPr="00D87E1C">
              <w:rPr>
                <w:sz w:val="18"/>
                <w:szCs w:val="18"/>
              </w:rPr>
              <w:t> </w:t>
            </w:r>
          </w:p>
        </w:tc>
      </w:tr>
      <w:tr w:rsidR="00D87E1C" w:rsidRPr="00D87E1C" w:rsidTr="00812414">
        <w:trPr>
          <w:trHeight w:val="255"/>
        </w:trPr>
        <w:tc>
          <w:tcPr>
            <w:tcW w:w="5520" w:type="dxa"/>
            <w:tcBorders>
              <w:top w:val="nil"/>
              <w:left w:val="single" w:sz="4" w:space="0" w:color="auto"/>
              <w:bottom w:val="single" w:sz="4" w:space="0" w:color="auto"/>
              <w:right w:val="single" w:sz="4" w:space="0" w:color="auto"/>
            </w:tcBorders>
            <w:shd w:val="clear" w:color="000000" w:fill="FFFFFF"/>
            <w:vAlign w:val="center"/>
            <w:hideMark/>
          </w:tcPr>
          <w:p w:rsidR="00D87E1C" w:rsidRPr="00D87E1C" w:rsidRDefault="00D87E1C" w:rsidP="00D87E1C">
            <w:pPr>
              <w:rPr>
                <w:b/>
                <w:bCs/>
              </w:rPr>
            </w:pPr>
            <w:r w:rsidRPr="00D87E1C">
              <w:rPr>
                <w:b/>
                <w:bCs/>
              </w:rPr>
              <w:t>НАЛОГИ НА ИМУЩЕСТВО</w:t>
            </w:r>
          </w:p>
        </w:tc>
        <w:tc>
          <w:tcPr>
            <w:tcW w:w="2640" w:type="dxa"/>
            <w:tcBorders>
              <w:top w:val="nil"/>
              <w:left w:val="nil"/>
              <w:bottom w:val="single" w:sz="4" w:space="0" w:color="auto"/>
              <w:right w:val="single" w:sz="4" w:space="0" w:color="auto"/>
            </w:tcBorders>
            <w:shd w:val="clear" w:color="000000" w:fill="FFFFFF"/>
            <w:vAlign w:val="center"/>
            <w:hideMark/>
          </w:tcPr>
          <w:p w:rsidR="00D87E1C" w:rsidRPr="00D87E1C" w:rsidRDefault="00D87E1C" w:rsidP="00D87E1C">
            <w:pPr>
              <w:jc w:val="center"/>
              <w:rPr>
                <w:b/>
                <w:bCs/>
              </w:rPr>
            </w:pPr>
            <w:r w:rsidRPr="00D87E1C">
              <w:rPr>
                <w:b/>
                <w:bCs/>
              </w:rPr>
              <w:t>000 1 06 00000 00 0000 000</w:t>
            </w:r>
          </w:p>
        </w:tc>
        <w:tc>
          <w:tcPr>
            <w:tcW w:w="913"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 xml:space="preserve">79,0 </w:t>
            </w:r>
          </w:p>
        </w:tc>
        <w:tc>
          <w:tcPr>
            <w:tcW w:w="992"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 xml:space="preserve">0,0 </w:t>
            </w:r>
          </w:p>
        </w:tc>
        <w:tc>
          <w:tcPr>
            <w:tcW w:w="85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0%</w:t>
            </w:r>
          </w:p>
        </w:tc>
        <w:tc>
          <w:tcPr>
            <w:tcW w:w="261" w:type="dxa"/>
            <w:tcBorders>
              <w:top w:val="nil"/>
              <w:left w:val="nil"/>
              <w:bottom w:val="nil"/>
              <w:right w:val="nil"/>
            </w:tcBorders>
            <w:shd w:val="clear" w:color="auto" w:fill="auto"/>
            <w:noWrap/>
            <w:vAlign w:val="center"/>
            <w:hideMark/>
          </w:tcPr>
          <w:p w:rsidR="00D87E1C" w:rsidRPr="00D87E1C" w:rsidRDefault="00D87E1C" w:rsidP="00D87E1C">
            <w:pPr>
              <w:rPr>
                <w:sz w:val="18"/>
                <w:szCs w:val="18"/>
              </w:rPr>
            </w:pPr>
          </w:p>
        </w:tc>
        <w:tc>
          <w:tcPr>
            <w:tcW w:w="960" w:type="dxa"/>
            <w:tcBorders>
              <w:top w:val="nil"/>
              <w:left w:val="nil"/>
              <w:bottom w:val="nil"/>
              <w:right w:val="nil"/>
            </w:tcBorders>
            <w:shd w:val="clear" w:color="auto" w:fill="auto"/>
            <w:noWrap/>
            <w:vAlign w:val="center"/>
            <w:hideMark/>
          </w:tcPr>
          <w:p w:rsidR="00D87E1C" w:rsidRPr="00D87E1C" w:rsidRDefault="00D87E1C" w:rsidP="00D87E1C">
            <w:pPr>
              <w:rPr>
                <w:sz w:val="18"/>
                <w:szCs w:val="18"/>
              </w:rPr>
            </w:pPr>
          </w:p>
        </w:tc>
      </w:tr>
      <w:tr w:rsidR="00D87E1C" w:rsidRPr="00D87E1C" w:rsidTr="00812414">
        <w:trPr>
          <w:trHeight w:val="255"/>
        </w:trPr>
        <w:tc>
          <w:tcPr>
            <w:tcW w:w="5520" w:type="dxa"/>
            <w:tcBorders>
              <w:top w:val="nil"/>
              <w:left w:val="single" w:sz="4" w:space="0" w:color="auto"/>
              <w:bottom w:val="single" w:sz="4" w:space="0" w:color="auto"/>
              <w:right w:val="single" w:sz="4" w:space="0" w:color="auto"/>
            </w:tcBorders>
            <w:shd w:val="clear" w:color="000000" w:fill="FFFFFF"/>
            <w:vAlign w:val="center"/>
            <w:hideMark/>
          </w:tcPr>
          <w:p w:rsidR="00D87E1C" w:rsidRPr="00D87E1C" w:rsidRDefault="00D87E1C" w:rsidP="00D87E1C">
            <w:pPr>
              <w:ind w:firstLineChars="100" w:firstLine="200"/>
            </w:pPr>
            <w:r w:rsidRPr="00D87E1C">
              <w:t>Налог на имущество физических лиц</w:t>
            </w:r>
          </w:p>
        </w:tc>
        <w:tc>
          <w:tcPr>
            <w:tcW w:w="2640" w:type="dxa"/>
            <w:tcBorders>
              <w:top w:val="nil"/>
              <w:left w:val="nil"/>
              <w:bottom w:val="single" w:sz="4" w:space="0" w:color="auto"/>
              <w:right w:val="single" w:sz="4" w:space="0" w:color="auto"/>
            </w:tcBorders>
            <w:shd w:val="clear" w:color="000000" w:fill="FFFFFF"/>
            <w:vAlign w:val="center"/>
            <w:hideMark/>
          </w:tcPr>
          <w:p w:rsidR="00D87E1C" w:rsidRPr="00D87E1C" w:rsidRDefault="00D87E1C" w:rsidP="00D87E1C">
            <w:pPr>
              <w:jc w:val="center"/>
            </w:pPr>
            <w:r w:rsidRPr="00D87E1C">
              <w:t>000 1 06 01000 00 0000 110</w:t>
            </w:r>
          </w:p>
        </w:tc>
        <w:tc>
          <w:tcPr>
            <w:tcW w:w="913"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pPr>
            <w:r w:rsidRPr="00D87E1C">
              <w:t xml:space="preserve">75,0 </w:t>
            </w:r>
          </w:p>
        </w:tc>
        <w:tc>
          <w:tcPr>
            <w:tcW w:w="992"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pPr>
            <w:r w:rsidRPr="00D87E1C">
              <w:t xml:space="preserve">-0,9 </w:t>
            </w:r>
          </w:p>
        </w:tc>
        <w:tc>
          <w:tcPr>
            <w:tcW w:w="85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pPr>
            <w:r w:rsidRPr="00D87E1C">
              <w:t>-1%</w:t>
            </w:r>
          </w:p>
        </w:tc>
        <w:tc>
          <w:tcPr>
            <w:tcW w:w="261" w:type="dxa"/>
            <w:tcBorders>
              <w:top w:val="nil"/>
              <w:left w:val="nil"/>
              <w:bottom w:val="nil"/>
              <w:right w:val="nil"/>
            </w:tcBorders>
            <w:shd w:val="clear" w:color="000000" w:fill="FFFFFF"/>
            <w:noWrap/>
            <w:vAlign w:val="center"/>
            <w:hideMark/>
          </w:tcPr>
          <w:p w:rsidR="00D87E1C" w:rsidRPr="00D87E1C" w:rsidRDefault="00D87E1C" w:rsidP="00D87E1C">
            <w:pPr>
              <w:rPr>
                <w:sz w:val="18"/>
                <w:szCs w:val="18"/>
              </w:rPr>
            </w:pPr>
            <w:r w:rsidRPr="00D87E1C">
              <w:rPr>
                <w:sz w:val="18"/>
                <w:szCs w:val="18"/>
              </w:rPr>
              <w:t> </w:t>
            </w:r>
          </w:p>
        </w:tc>
        <w:tc>
          <w:tcPr>
            <w:tcW w:w="960" w:type="dxa"/>
            <w:tcBorders>
              <w:top w:val="nil"/>
              <w:left w:val="nil"/>
              <w:bottom w:val="nil"/>
              <w:right w:val="nil"/>
            </w:tcBorders>
            <w:shd w:val="clear" w:color="000000" w:fill="FFFFFF"/>
            <w:noWrap/>
            <w:vAlign w:val="center"/>
            <w:hideMark/>
          </w:tcPr>
          <w:p w:rsidR="00D87E1C" w:rsidRPr="00D87E1C" w:rsidRDefault="00D87E1C" w:rsidP="00D87E1C">
            <w:pPr>
              <w:rPr>
                <w:sz w:val="18"/>
                <w:szCs w:val="18"/>
              </w:rPr>
            </w:pPr>
            <w:r w:rsidRPr="00D87E1C">
              <w:rPr>
                <w:sz w:val="18"/>
                <w:szCs w:val="18"/>
              </w:rPr>
              <w:t> </w:t>
            </w:r>
          </w:p>
        </w:tc>
      </w:tr>
      <w:tr w:rsidR="00D87E1C" w:rsidRPr="00D87E1C" w:rsidTr="00812414">
        <w:trPr>
          <w:trHeight w:val="255"/>
        </w:trPr>
        <w:tc>
          <w:tcPr>
            <w:tcW w:w="5520" w:type="dxa"/>
            <w:tcBorders>
              <w:top w:val="nil"/>
              <w:left w:val="single" w:sz="4" w:space="0" w:color="auto"/>
              <w:bottom w:val="single" w:sz="4" w:space="0" w:color="auto"/>
              <w:right w:val="single" w:sz="4" w:space="0" w:color="auto"/>
            </w:tcBorders>
            <w:shd w:val="clear" w:color="000000" w:fill="FFFFFF"/>
            <w:vAlign w:val="center"/>
            <w:hideMark/>
          </w:tcPr>
          <w:p w:rsidR="00D87E1C" w:rsidRPr="00D87E1C" w:rsidRDefault="00D87E1C" w:rsidP="00D87E1C">
            <w:pPr>
              <w:ind w:firstLineChars="100" w:firstLine="200"/>
            </w:pPr>
            <w:r w:rsidRPr="00D87E1C">
              <w:t>Земельный налог</w:t>
            </w:r>
          </w:p>
        </w:tc>
        <w:tc>
          <w:tcPr>
            <w:tcW w:w="2640" w:type="dxa"/>
            <w:tcBorders>
              <w:top w:val="nil"/>
              <w:left w:val="nil"/>
              <w:bottom w:val="single" w:sz="4" w:space="0" w:color="auto"/>
              <w:right w:val="single" w:sz="4" w:space="0" w:color="auto"/>
            </w:tcBorders>
            <w:shd w:val="clear" w:color="000000" w:fill="FFFFFF"/>
            <w:vAlign w:val="center"/>
            <w:hideMark/>
          </w:tcPr>
          <w:p w:rsidR="00D87E1C" w:rsidRPr="00D87E1C" w:rsidRDefault="00D87E1C" w:rsidP="00D87E1C">
            <w:pPr>
              <w:jc w:val="center"/>
            </w:pPr>
            <w:r w:rsidRPr="00D87E1C">
              <w:t>000 1 06 06000 00 0000 110</w:t>
            </w:r>
          </w:p>
        </w:tc>
        <w:tc>
          <w:tcPr>
            <w:tcW w:w="913"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pPr>
            <w:r w:rsidRPr="00D87E1C">
              <w:t xml:space="preserve">4,0 </w:t>
            </w:r>
          </w:p>
        </w:tc>
        <w:tc>
          <w:tcPr>
            <w:tcW w:w="992"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pPr>
            <w:r w:rsidRPr="00D87E1C">
              <w:t xml:space="preserve">0,9 </w:t>
            </w:r>
          </w:p>
        </w:tc>
        <w:tc>
          <w:tcPr>
            <w:tcW w:w="85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pPr>
            <w:r w:rsidRPr="00D87E1C">
              <w:t>23%</w:t>
            </w:r>
          </w:p>
        </w:tc>
        <w:tc>
          <w:tcPr>
            <w:tcW w:w="261" w:type="dxa"/>
            <w:tcBorders>
              <w:top w:val="nil"/>
              <w:left w:val="nil"/>
              <w:bottom w:val="nil"/>
              <w:right w:val="nil"/>
            </w:tcBorders>
            <w:shd w:val="clear" w:color="000000" w:fill="FFFFFF"/>
            <w:noWrap/>
            <w:vAlign w:val="center"/>
            <w:hideMark/>
          </w:tcPr>
          <w:p w:rsidR="00D87E1C" w:rsidRPr="00D87E1C" w:rsidRDefault="00D87E1C" w:rsidP="00D87E1C">
            <w:pPr>
              <w:rPr>
                <w:sz w:val="18"/>
                <w:szCs w:val="18"/>
              </w:rPr>
            </w:pPr>
            <w:r w:rsidRPr="00D87E1C">
              <w:rPr>
                <w:sz w:val="18"/>
                <w:szCs w:val="18"/>
              </w:rPr>
              <w:t> </w:t>
            </w:r>
          </w:p>
        </w:tc>
        <w:tc>
          <w:tcPr>
            <w:tcW w:w="960" w:type="dxa"/>
            <w:tcBorders>
              <w:top w:val="nil"/>
              <w:left w:val="nil"/>
              <w:bottom w:val="nil"/>
              <w:right w:val="nil"/>
            </w:tcBorders>
            <w:shd w:val="clear" w:color="000000" w:fill="FFFFFF"/>
            <w:noWrap/>
            <w:vAlign w:val="center"/>
            <w:hideMark/>
          </w:tcPr>
          <w:p w:rsidR="00D87E1C" w:rsidRPr="00D87E1C" w:rsidRDefault="00D87E1C" w:rsidP="00D87E1C">
            <w:pPr>
              <w:rPr>
                <w:sz w:val="18"/>
                <w:szCs w:val="18"/>
              </w:rPr>
            </w:pPr>
            <w:r w:rsidRPr="00D87E1C">
              <w:rPr>
                <w:sz w:val="18"/>
                <w:szCs w:val="18"/>
              </w:rPr>
              <w:t> </w:t>
            </w:r>
          </w:p>
        </w:tc>
      </w:tr>
      <w:tr w:rsidR="00D87E1C" w:rsidRPr="00D87E1C" w:rsidTr="00812414">
        <w:trPr>
          <w:trHeight w:val="255"/>
        </w:trPr>
        <w:tc>
          <w:tcPr>
            <w:tcW w:w="5520" w:type="dxa"/>
            <w:tcBorders>
              <w:top w:val="nil"/>
              <w:left w:val="single" w:sz="4" w:space="0" w:color="auto"/>
              <w:bottom w:val="single" w:sz="4" w:space="0" w:color="auto"/>
              <w:right w:val="single" w:sz="4" w:space="0" w:color="auto"/>
            </w:tcBorders>
            <w:shd w:val="clear" w:color="000000" w:fill="FFFFFF"/>
            <w:vAlign w:val="center"/>
            <w:hideMark/>
          </w:tcPr>
          <w:p w:rsidR="00D87E1C" w:rsidRPr="00D87E1C" w:rsidRDefault="00D87E1C" w:rsidP="00D87E1C">
            <w:pPr>
              <w:rPr>
                <w:b/>
                <w:bCs/>
              </w:rPr>
            </w:pPr>
            <w:r w:rsidRPr="00D87E1C">
              <w:rPr>
                <w:b/>
                <w:bCs/>
              </w:rPr>
              <w:lastRenderedPageBreak/>
              <w:t>БЕЗВОЗМЕЗДНЫЕ ПОСТУПЛЕНИЯ</w:t>
            </w:r>
          </w:p>
        </w:tc>
        <w:tc>
          <w:tcPr>
            <w:tcW w:w="2640" w:type="dxa"/>
            <w:tcBorders>
              <w:top w:val="nil"/>
              <w:left w:val="nil"/>
              <w:bottom w:val="single" w:sz="4" w:space="0" w:color="auto"/>
              <w:right w:val="single" w:sz="4" w:space="0" w:color="auto"/>
            </w:tcBorders>
            <w:shd w:val="clear" w:color="000000" w:fill="FFFFFF"/>
            <w:vAlign w:val="center"/>
            <w:hideMark/>
          </w:tcPr>
          <w:p w:rsidR="00D87E1C" w:rsidRPr="00D87E1C" w:rsidRDefault="00D87E1C" w:rsidP="00D87E1C">
            <w:pPr>
              <w:jc w:val="center"/>
              <w:rPr>
                <w:b/>
                <w:bCs/>
              </w:rPr>
            </w:pPr>
            <w:r w:rsidRPr="00D87E1C">
              <w:rPr>
                <w:b/>
                <w:bCs/>
              </w:rPr>
              <w:t>000 2 00 00000 00 0000 000</w:t>
            </w:r>
          </w:p>
        </w:tc>
        <w:tc>
          <w:tcPr>
            <w:tcW w:w="913"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 xml:space="preserve">9 664,0 </w:t>
            </w:r>
          </w:p>
        </w:tc>
        <w:tc>
          <w:tcPr>
            <w:tcW w:w="992"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 xml:space="preserve">2 258,3 </w:t>
            </w:r>
          </w:p>
        </w:tc>
        <w:tc>
          <w:tcPr>
            <w:tcW w:w="85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23%</w:t>
            </w:r>
          </w:p>
        </w:tc>
        <w:tc>
          <w:tcPr>
            <w:tcW w:w="261" w:type="dxa"/>
            <w:tcBorders>
              <w:top w:val="nil"/>
              <w:left w:val="nil"/>
              <w:bottom w:val="nil"/>
              <w:right w:val="nil"/>
            </w:tcBorders>
            <w:shd w:val="clear" w:color="auto" w:fill="auto"/>
            <w:noWrap/>
            <w:vAlign w:val="center"/>
            <w:hideMark/>
          </w:tcPr>
          <w:p w:rsidR="00D87E1C" w:rsidRPr="00D87E1C" w:rsidRDefault="00D87E1C" w:rsidP="00D87E1C"/>
        </w:tc>
        <w:tc>
          <w:tcPr>
            <w:tcW w:w="960" w:type="dxa"/>
            <w:tcBorders>
              <w:top w:val="nil"/>
              <w:left w:val="nil"/>
              <w:bottom w:val="nil"/>
              <w:right w:val="nil"/>
            </w:tcBorders>
            <w:shd w:val="clear" w:color="auto" w:fill="auto"/>
            <w:noWrap/>
            <w:vAlign w:val="center"/>
            <w:hideMark/>
          </w:tcPr>
          <w:p w:rsidR="00D87E1C" w:rsidRPr="00D87E1C" w:rsidRDefault="00D87E1C" w:rsidP="00D87E1C"/>
        </w:tc>
      </w:tr>
      <w:tr w:rsidR="00D87E1C" w:rsidRPr="00D87E1C" w:rsidTr="00812414">
        <w:trPr>
          <w:trHeight w:val="510"/>
        </w:trPr>
        <w:tc>
          <w:tcPr>
            <w:tcW w:w="5520" w:type="dxa"/>
            <w:tcBorders>
              <w:top w:val="nil"/>
              <w:left w:val="single" w:sz="4" w:space="0" w:color="auto"/>
              <w:bottom w:val="single" w:sz="4" w:space="0" w:color="auto"/>
              <w:right w:val="single" w:sz="4" w:space="0" w:color="auto"/>
            </w:tcBorders>
            <w:shd w:val="clear" w:color="000000" w:fill="FFFFFF"/>
            <w:vAlign w:val="center"/>
            <w:hideMark/>
          </w:tcPr>
          <w:p w:rsidR="00D87E1C" w:rsidRPr="00D87E1C" w:rsidRDefault="00D87E1C" w:rsidP="00D87E1C">
            <w:pPr>
              <w:rPr>
                <w:b/>
                <w:bCs/>
              </w:rPr>
            </w:pPr>
            <w:r w:rsidRPr="00D87E1C">
              <w:rPr>
                <w:b/>
                <w:bCs/>
              </w:rPr>
              <w:t>БЕЗВОЗМЕЗДНЫЕ ПОСТУПЛЕНИЯ ОТ ДРУГИХ БЮДЖЕТОВ БЮДЖЕТНОЙ СИСТЕМЫ РОССИЙСКОЙ ФЕДЕРАЦИИ</w:t>
            </w:r>
          </w:p>
        </w:tc>
        <w:tc>
          <w:tcPr>
            <w:tcW w:w="2640" w:type="dxa"/>
            <w:tcBorders>
              <w:top w:val="nil"/>
              <w:left w:val="nil"/>
              <w:bottom w:val="single" w:sz="4" w:space="0" w:color="auto"/>
              <w:right w:val="single" w:sz="4" w:space="0" w:color="auto"/>
            </w:tcBorders>
            <w:shd w:val="clear" w:color="000000" w:fill="FFFFFF"/>
            <w:vAlign w:val="center"/>
            <w:hideMark/>
          </w:tcPr>
          <w:p w:rsidR="00D87E1C" w:rsidRPr="00D87E1C" w:rsidRDefault="00D87E1C" w:rsidP="00D87E1C">
            <w:pPr>
              <w:jc w:val="center"/>
              <w:rPr>
                <w:b/>
                <w:bCs/>
              </w:rPr>
            </w:pPr>
            <w:r w:rsidRPr="00D87E1C">
              <w:rPr>
                <w:b/>
                <w:bCs/>
              </w:rPr>
              <w:t>000 2 02 00000 00 0000 000</w:t>
            </w:r>
          </w:p>
        </w:tc>
        <w:tc>
          <w:tcPr>
            <w:tcW w:w="913"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 xml:space="preserve">9 664,0 </w:t>
            </w:r>
          </w:p>
        </w:tc>
        <w:tc>
          <w:tcPr>
            <w:tcW w:w="992"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 xml:space="preserve">2 258,3 </w:t>
            </w:r>
          </w:p>
        </w:tc>
        <w:tc>
          <w:tcPr>
            <w:tcW w:w="85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23%</w:t>
            </w:r>
          </w:p>
        </w:tc>
        <w:tc>
          <w:tcPr>
            <w:tcW w:w="261" w:type="dxa"/>
            <w:tcBorders>
              <w:top w:val="nil"/>
              <w:left w:val="nil"/>
              <w:bottom w:val="nil"/>
              <w:right w:val="nil"/>
            </w:tcBorders>
            <w:shd w:val="clear" w:color="000000" w:fill="FFFFFF"/>
            <w:noWrap/>
            <w:vAlign w:val="center"/>
            <w:hideMark/>
          </w:tcPr>
          <w:p w:rsidR="00D87E1C" w:rsidRPr="00D87E1C" w:rsidRDefault="00D87E1C" w:rsidP="00D87E1C">
            <w:pPr>
              <w:rPr>
                <w:sz w:val="18"/>
                <w:szCs w:val="18"/>
              </w:rPr>
            </w:pPr>
            <w:r w:rsidRPr="00D87E1C">
              <w:rPr>
                <w:sz w:val="18"/>
                <w:szCs w:val="18"/>
              </w:rPr>
              <w:t> </w:t>
            </w:r>
          </w:p>
        </w:tc>
        <w:tc>
          <w:tcPr>
            <w:tcW w:w="960" w:type="dxa"/>
            <w:tcBorders>
              <w:top w:val="nil"/>
              <w:left w:val="nil"/>
              <w:bottom w:val="nil"/>
              <w:right w:val="nil"/>
            </w:tcBorders>
            <w:shd w:val="clear" w:color="000000" w:fill="FFFFFF"/>
            <w:noWrap/>
            <w:vAlign w:val="center"/>
            <w:hideMark/>
          </w:tcPr>
          <w:p w:rsidR="00D87E1C" w:rsidRPr="00D87E1C" w:rsidRDefault="00D87E1C" w:rsidP="00D87E1C">
            <w:pPr>
              <w:rPr>
                <w:sz w:val="18"/>
                <w:szCs w:val="18"/>
              </w:rPr>
            </w:pPr>
            <w:r w:rsidRPr="00D87E1C">
              <w:rPr>
                <w:sz w:val="18"/>
                <w:szCs w:val="18"/>
              </w:rPr>
              <w:t> </w:t>
            </w:r>
          </w:p>
        </w:tc>
      </w:tr>
      <w:tr w:rsidR="00D87E1C" w:rsidRPr="00D87E1C" w:rsidTr="00812414">
        <w:trPr>
          <w:trHeight w:val="255"/>
        </w:trPr>
        <w:tc>
          <w:tcPr>
            <w:tcW w:w="5520" w:type="dxa"/>
            <w:tcBorders>
              <w:top w:val="nil"/>
              <w:left w:val="single" w:sz="4" w:space="0" w:color="auto"/>
              <w:bottom w:val="single" w:sz="4" w:space="0" w:color="auto"/>
              <w:right w:val="single" w:sz="4" w:space="0" w:color="auto"/>
            </w:tcBorders>
            <w:shd w:val="clear" w:color="000000" w:fill="FFFFFF"/>
            <w:vAlign w:val="center"/>
            <w:hideMark/>
          </w:tcPr>
          <w:p w:rsidR="00D87E1C" w:rsidRPr="00D87E1C" w:rsidRDefault="00D87E1C" w:rsidP="00D87E1C">
            <w:pPr>
              <w:rPr>
                <w:b/>
                <w:bCs/>
              </w:rPr>
            </w:pPr>
            <w:r w:rsidRPr="00D87E1C">
              <w:rPr>
                <w:b/>
                <w:bCs/>
              </w:rPr>
              <w:t>Дотации бюджетам бюджетной системы Российской Федерации</w:t>
            </w:r>
          </w:p>
        </w:tc>
        <w:tc>
          <w:tcPr>
            <w:tcW w:w="2640" w:type="dxa"/>
            <w:tcBorders>
              <w:top w:val="nil"/>
              <w:left w:val="nil"/>
              <w:bottom w:val="single" w:sz="4" w:space="0" w:color="auto"/>
              <w:right w:val="single" w:sz="4" w:space="0" w:color="auto"/>
            </w:tcBorders>
            <w:shd w:val="clear" w:color="000000" w:fill="FFFFFF"/>
            <w:vAlign w:val="center"/>
            <w:hideMark/>
          </w:tcPr>
          <w:p w:rsidR="00D87E1C" w:rsidRPr="00D87E1C" w:rsidRDefault="00D87E1C" w:rsidP="00D87E1C">
            <w:pPr>
              <w:jc w:val="center"/>
              <w:rPr>
                <w:b/>
                <w:bCs/>
              </w:rPr>
            </w:pPr>
            <w:r w:rsidRPr="00D87E1C">
              <w:rPr>
                <w:b/>
                <w:bCs/>
              </w:rPr>
              <w:t>000 2 02 10000 00 0000 150</w:t>
            </w:r>
          </w:p>
        </w:tc>
        <w:tc>
          <w:tcPr>
            <w:tcW w:w="913"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 xml:space="preserve">9 157,0 </w:t>
            </w:r>
          </w:p>
        </w:tc>
        <w:tc>
          <w:tcPr>
            <w:tcW w:w="992"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 xml:space="preserve">2 221,5 </w:t>
            </w:r>
          </w:p>
        </w:tc>
        <w:tc>
          <w:tcPr>
            <w:tcW w:w="85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24%</w:t>
            </w:r>
          </w:p>
        </w:tc>
        <w:tc>
          <w:tcPr>
            <w:tcW w:w="261" w:type="dxa"/>
            <w:tcBorders>
              <w:top w:val="nil"/>
              <w:left w:val="nil"/>
              <w:bottom w:val="nil"/>
              <w:right w:val="nil"/>
            </w:tcBorders>
            <w:shd w:val="clear" w:color="000000" w:fill="FFFFFF"/>
            <w:noWrap/>
            <w:vAlign w:val="center"/>
            <w:hideMark/>
          </w:tcPr>
          <w:p w:rsidR="00D87E1C" w:rsidRPr="00D87E1C" w:rsidRDefault="00D87E1C" w:rsidP="00D87E1C">
            <w:pPr>
              <w:rPr>
                <w:color w:val="FF0000"/>
                <w:sz w:val="18"/>
                <w:szCs w:val="18"/>
              </w:rPr>
            </w:pPr>
            <w:r w:rsidRPr="00D87E1C">
              <w:rPr>
                <w:color w:val="FF0000"/>
                <w:sz w:val="18"/>
                <w:szCs w:val="18"/>
              </w:rPr>
              <w:t> </w:t>
            </w:r>
          </w:p>
        </w:tc>
        <w:tc>
          <w:tcPr>
            <w:tcW w:w="960" w:type="dxa"/>
            <w:tcBorders>
              <w:top w:val="nil"/>
              <w:left w:val="nil"/>
              <w:bottom w:val="nil"/>
              <w:right w:val="nil"/>
            </w:tcBorders>
            <w:shd w:val="clear" w:color="000000" w:fill="FFFFFF"/>
            <w:noWrap/>
            <w:vAlign w:val="center"/>
            <w:hideMark/>
          </w:tcPr>
          <w:p w:rsidR="00D87E1C" w:rsidRPr="00D87E1C" w:rsidRDefault="00D87E1C" w:rsidP="00D87E1C">
            <w:pPr>
              <w:rPr>
                <w:color w:val="FF0000"/>
                <w:sz w:val="18"/>
                <w:szCs w:val="18"/>
              </w:rPr>
            </w:pPr>
            <w:r w:rsidRPr="00D87E1C">
              <w:rPr>
                <w:color w:val="FF0000"/>
                <w:sz w:val="18"/>
                <w:szCs w:val="18"/>
              </w:rPr>
              <w:t> </w:t>
            </w:r>
          </w:p>
        </w:tc>
      </w:tr>
      <w:tr w:rsidR="00D87E1C" w:rsidRPr="00D87E1C" w:rsidTr="00812414">
        <w:trPr>
          <w:trHeight w:val="510"/>
        </w:trPr>
        <w:tc>
          <w:tcPr>
            <w:tcW w:w="5520" w:type="dxa"/>
            <w:tcBorders>
              <w:top w:val="nil"/>
              <w:left w:val="single" w:sz="4" w:space="0" w:color="auto"/>
              <w:bottom w:val="single" w:sz="4" w:space="0" w:color="auto"/>
              <w:right w:val="single" w:sz="4" w:space="0" w:color="auto"/>
            </w:tcBorders>
            <w:shd w:val="clear" w:color="000000" w:fill="FFFFFF"/>
            <w:vAlign w:val="center"/>
            <w:hideMark/>
          </w:tcPr>
          <w:p w:rsidR="00D87E1C" w:rsidRPr="00D87E1C" w:rsidRDefault="00D87E1C" w:rsidP="00D87E1C">
            <w:pPr>
              <w:ind w:firstLineChars="100" w:firstLine="201"/>
              <w:rPr>
                <w:b/>
                <w:bCs/>
              </w:rPr>
            </w:pPr>
            <w:r w:rsidRPr="00D87E1C">
              <w:rPr>
                <w:b/>
                <w:bCs/>
              </w:rPr>
              <w:t>Дотации бюджетам на поддержку мер по обеспечению сбалансированности бюджетов</w:t>
            </w:r>
          </w:p>
        </w:tc>
        <w:tc>
          <w:tcPr>
            <w:tcW w:w="2640" w:type="dxa"/>
            <w:tcBorders>
              <w:top w:val="nil"/>
              <w:left w:val="nil"/>
              <w:bottom w:val="single" w:sz="4" w:space="0" w:color="auto"/>
              <w:right w:val="single" w:sz="4" w:space="0" w:color="auto"/>
            </w:tcBorders>
            <w:shd w:val="clear" w:color="000000" w:fill="FFFFFF"/>
            <w:vAlign w:val="center"/>
            <w:hideMark/>
          </w:tcPr>
          <w:p w:rsidR="00D87E1C" w:rsidRPr="00D87E1C" w:rsidRDefault="00D87E1C" w:rsidP="00D87E1C">
            <w:pPr>
              <w:jc w:val="center"/>
              <w:rPr>
                <w:b/>
                <w:bCs/>
              </w:rPr>
            </w:pPr>
            <w:r w:rsidRPr="00D87E1C">
              <w:rPr>
                <w:b/>
                <w:bCs/>
              </w:rPr>
              <w:t>000 2 02 15002 00 0000 150</w:t>
            </w:r>
          </w:p>
        </w:tc>
        <w:tc>
          <w:tcPr>
            <w:tcW w:w="913"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 xml:space="preserve">270,0 </w:t>
            </w:r>
          </w:p>
        </w:tc>
        <w:tc>
          <w:tcPr>
            <w:tcW w:w="992"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 xml:space="preserve">0,0 </w:t>
            </w:r>
          </w:p>
        </w:tc>
        <w:tc>
          <w:tcPr>
            <w:tcW w:w="85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0%</w:t>
            </w:r>
          </w:p>
        </w:tc>
        <w:tc>
          <w:tcPr>
            <w:tcW w:w="261" w:type="dxa"/>
            <w:tcBorders>
              <w:top w:val="nil"/>
              <w:left w:val="nil"/>
              <w:bottom w:val="nil"/>
              <w:right w:val="nil"/>
            </w:tcBorders>
            <w:shd w:val="clear" w:color="000000" w:fill="FFFFFF"/>
            <w:noWrap/>
            <w:vAlign w:val="center"/>
            <w:hideMark/>
          </w:tcPr>
          <w:p w:rsidR="00D87E1C" w:rsidRPr="00D87E1C" w:rsidRDefault="00D87E1C" w:rsidP="00D87E1C">
            <w:pPr>
              <w:rPr>
                <w:color w:val="FF0000"/>
                <w:sz w:val="18"/>
                <w:szCs w:val="18"/>
              </w:rPr>
            </w:pPr>
            <w:r w:rsidRPr="00D87E1C">
              <w:rPr>
                <w:color w:val="FF0000"/>
                <w:sz w:val="18"/>
                <w:szCs w:val="18"/>
              </w:rPr>
              <w:t> </w:t>
            </w:r>
          </w:p>
        </w:tc>
        <w:tc>
          <w:tcPr>
            <w:tcW w:w="960" w:type="dxa"/>
            <w:tcBorders>
              <w:top w:val="nil"/>
              <w:left w:val="nil"/>
              <w:bottom w:val="nil"/>
              <w:right w:val="nil"/>
            </w:tcBorders>
            <w:shd w:val="clear" w:color="000000" w:fill="FFFFFF"/>
            <w:noWrap/>
            <w:vAlign w:val="center"/>
            <w:hideMark/>
          </w:tcPr>
          <w:p w:rsidR="00D87E1C" w:rsidRPr="00D87E1C" w:rsidRDefault="00D87E1C" w:rsidP="00D87E1C">
            <w:pPr>
              <w:rPr>
                <w:color w:val="FF0000"/>
                <w:sz w:val="18"/>
                <w:szCs w:val="18"/>
              </w:rPr>
            </w:pPr>
            <w:r w:rsidRPr="00D87E1C">
              <w:rPr>
                <w:color w:val="FF0000"/>
                <w:sz w:val="18"/>
                <w:szCs w:val="18"/>
              </w:rPr>
              <w:t> </w:t>
            </w:r>
          </w:p>
        </w:tc>
      </w:tr>
      <w:tr w:rsidR="00D87E1C" w:rsidRPr="00D87E1C" w:rsidTr="00812414">
        <w:trPr>
          <w:trHeight w:val="510"/>
        </w:trPr>
        <w:tc>
          <w:tcPr>
            <w:tcW w:w="5520" w:type="dxa"/>
            <w:tcBorders>
              <w:top w:val="nil"/>
              <w:left w:val="single" w:sz="4" w:space="0" w:color="auto"/>
              <w:bottom w:val="single" w:sz="4" w:space="0" w:color="auto"/>
              <w:right w:val="single" w:sz="4" w:space="0" w:color="auto"/>
            </w:tcBorders>
            <w:shd w:val="clear" w:color="000000" w:fill="FFFFFF"/>
            <w:vAlign w:val="center"/>
            <w:hideMark/>
          </w:tcPr>
          <w:p w:rsidR="00D87E1C" w:rsidRPr="00D87E1C" w:rsidRDefault="00D87E1C" w:rsidP="00D87E1C">
            <w:pPr>
              <w:ind w:firstLineChars="200" w:firstLine="400"/>
            </w:pPr>
            <w:r w:rsidRPr="00D87E1C">
              <w:t>Дотации бюджетам сельских поселений на поддержку мер по обеспечению сбалансированности бюджетов</w:t>
            </w:r>
          </w:p>
        </w:tc>
        <w:tc>
          <w:tcPr>
            <w:tcW w:w="264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center"/>
            </w:pPr>
            <w:r w:rsidRPr="00D87E1C">
              <w:t>000 2 02 15002 10 0000 150</w:t>
            </w:r>
          </w:p>
        </w:tc>
        <w:tc>
          <w:tcPr>
            <w:tcW w:w="913"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pPr>
            <w:r w:rsidRPr="00D87E1C">
              <w:t xml:space="preserve">270,0 </w:t>
            </w:r>
          </w:p>
        </w:tc>
        <w:tc>
          <w:tcPr>
            <w:tcW w:w="992"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pPr>
            <w:r w:rsidRPr="00D87E1C">
              <w:t xml:space="preserve">0,0 </w:t>
            </w:r>
          </w:p>
        </w:tc>
        <w:tc>
          <w:tcPr>
            <w:tcW w:w="85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pPr>
            <w:r w:rsidRPr="00D87E1C">
              <w:t>0%</w:t>
            </w:r>
          </w:p>
        </w:tc>
        <w:tc>
          <w:tcPr>
            <w:tcW w:w="261" w:type="dxa"/>
            <w:tcBorders>
              <w:top w:val="nil"/>
              <w:left w:val="nil"/>
              <w:bottom w:val="nil"/>
              <w:right w:val="nil"/>
            </w:tcBorders>
            <w:shd w:val="clear" w:color="000000" w:fill="FFFFFF"/>
            <w:noWrap/>
            <w:vAlign w:val="center"/>
            <w:hideMark/>
          </w:tcPr>
          <w:p w:rsidR="00D87E1C" w:rsidRPr="00D87E1C" w:rsidRDefault="00D87E1C" w:rsidP="00D87E1C">
            <w:pPr>
              <w:rPr>
                <w:color w:val="FF0000"/>
                <w:sz w:val="18"/>
                <w:szCs w:val="18"/>
              </w:rPr>
            </w:pPr>
            <w:r w:rsidRPr="00D87E1C">
              <w:rPr>
                <w:color w:val="FF0000"/>
                <w:sz w:val="18"/>
                <w:szCs w:val="18"/>
              </w:rPr>
              <w:t> </w:t>
            </w:r>
          </w:p>
        </w:tc>
        <w:tc>
          <w:tcPr>
            <w:tcW w:w="960" w:type="dxa"/>
            <w:tcBorders>
              <w:top w:val="nil"/>
              <w:left w:val="nil"/>
              <w:bottom w:val="nil"/>
              <w:right w:val="nil"/>
            </w:tcBorders>
            <w:shd w:val="clear" w:color="000000" w:fill="FFFFFF"/>
            <w:noWrap/>
            <w:vAlign w:val="center"/>
            <w:hideMark/>
          </w:tcPr>
          <w:p w:rsidR="00D87E1C" w:rsidRPr="00D87E1C" w:rsidRDefault="00D87E1C" w:rsidP="00D87E1C">
            <w:pPr>
              <w:rPr>
                <w:color w:val="FF0000"/>
                <w:sz w:val="18"/>
                <w:szCs w:val="18"/>
              </w:rPr>
            </w:pPr>
            <w:r w:rsidRPr="00D87E1C">
              <w:rPr>
                <w:color w:val="FF0000"/>
                <w:sz w:val="18"/>
                <w:szCs w:val="18"/>
              </w:rPr>
              <w:t> </w:t>
            </w:r>
          </w:p>
        </w:tc>
      </w:tr>
      <w:tr w:rsidR="00D87E1C" w:rsidRPr="00D87E1C" w:rsidTr="00812414">
        <w:trPr>
          <w:trHeight w:val="570"/>
        </w:trPr>
        <w:tc>
          <w:tcPr>
            <w:tcW w:w="5520" w:type="dxa"/>
            <w:tcBorders>
              <w:top w:val="nil"/>
              <w:left w:val="single" w:sz="4" w:space="0" w:color="auto"/>
              <w:bottom w:val="single" w:sz="4" w:space="0" w:color="auto"/>
              <w:right w:val="single" w:sz="4" w:space="0" w:color="auto"/>
            </w:tcBorders>
            <w:shd w:val="clear" w:color="000000" w:fill="FFFFFF"/>
            <w:vAlign w:val="center"/>
            <w:hideMark/>
          </w:tcPr>
          <w:p w:rsidR="00D87E1C" w:rsidRPr="00D87E1C" w:rsidRDefault="00D87E1C" w:rsidP="00D87E1C">
            <w:pPr>
              <w:ind w:firstLineChars="100" w:firstLine="201"/>
              <w:rPr>
                <w:b/>
                <w:bCs/>
              </w:rPr>
            </w:pPr>
            <w:r w:rsidRPr="00D87E1C">
              <w:rPr>
                <w:b/>
                <w:bCs/>
              </w:rPr>
              <w:t>Дотации на выравнивание бюджетной обеспеченности из бюджетов муниципальных районов, городских округов с внутригородским делением</w:t>
            </w:r>
          </w:p>
        </w:tc>
        <w:tc>
          <w:tcPr>
            <w:tcW w:w="2640" w:type="dxa"/>
            <w:tcBorders>
              <w:top w:val="nil"/>
              <w:left w:val="nil"/>
              <w:bottom w:val="single" w:sz="4" w:space="0" w:color="auto"/>
              <w:right w:val="single" w:sz="4" w:space="0" w:color="auto"/>
            </w:tcBorders>
            <w:shd w:val="clear" w:color="000000" w:fill="FFFFFF"/>
            <w:vAlign w:val="center"/>
            <w:hideMark/>
          </w:tcPr>
          <w:p w:rsidR="00D87E1C" w:rsidRPr="00D87E1C" w:rsidRDefault="00D87E1C" w:rsidP="00D87E1C">
            <w:pPr>
              <w:jc w:val="center"/>
              <w:rPr>
                <w:b/>
                <w:bCs/>
              </w:rPr>
            </w:pPr>
            <w:r w:rsidRPr="00D87E1C">
              <w:rPr>
                <w:b/>
                <w:bCs/>
              </w:rPr>
              <w:t>000 2 02 16001 00 0000 150</w:t>
            </w:r>
          </w:p>
        </w:tc>
        <w:tc>
          <w:tcPr>
            <w:tcW w:w="913"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 xml:space="preserve">8 887,0 </w:t>
            </w:r>
          </w:p>
        </w:tc>
        <w:tc>
          <w:tcPr>
            <w:tcW w:w="992"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 xml:space="preserve">2 221,5 </w:t>
            </w:r>
          </w:p>
        </w:tc>
        <w:tc>
          <w:tcPr>
            <w:tcW w:w="85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25%</w:t>
            </w:r>
          </w:p>
        </w:tc>
        <w:tc>
          <w:tcPr>
            <w:tcW w:w="261" w:type="dxa"/>
            <w:tcBorders>
              <w:top w:val="nil"/>
              <w:left w:val="nil"/>
              <w:bottom w:val="nil"/>
              <w:right w:val="nil"/>
            </w:tcBorders>
            <w:shd w:val="clear" w:color="000000" w:fill="FFFFFF"/>
            <w:noWrap/>
            <w:vAlign w:val="center"/>
            <w:hideMark/>
          </w:tcPr>
          <w:p w:rsidR="00D87E1C" w:rsidRPr="00D87E1C" w:rsidRDefault="00D87E1C" w:rsidP="00D87E1C">
            <w:pPr>
              <w:rPr>
                <w:color w:val="FF0000"/>
                <w:sz w:val="18"/>
                <w:szCs w:val="18"/>
              </w:rPr>
            </w:pPr>
            <w:r w:rsidRPr="00D87E1C">
              <w:rPr>
                <w:color w:val="FF0000"/>
                <w:sz w:val="18"/>
                <w:szCs w:val="18"/>
              </w:rPr>
              <w:t> </w:t>
            </w:r>
          </w:p>
        </w:tc>
        <w:tc>
          <w:tcPr>
            <w:tcW w:w="960" w:type="dxa"/>
            <w:tcBorders>
              <w:top w:val="nil"/>
              <w:left w:val="nil"/>
              <w:bottom w:val="nil"/>
              <w:right w:val="nil"/>
            </w:tcBorders>
            <w:shd w:val="clear" w:color="000000" w:fill="FFFFFF"/>
            <w:noWrap/>
            <w:vAlign w:val="center"/>
            <w:hideMark/>
          </w:tcPr>
          <w:p w:rsidR="00D87E1C" w:rsidRPr="00D87E1C" w:rsidRDefault="00D87E1C" w:rsidP="00D87E1C">
            <w:pPr>
              <w:rPr>
                <w:color w:val="FF0000"/>
                <w:sz w:val="18"/>
                <w:szCs w:val="18"/>
              </w:rPr>
            </w:pPr>
            <w:r w:rsidRPr="00D87E1C">
              <w:rPr>
                <w:color w:val="FF0000"/>
                <w:sz w:val="18"/>
                <w:szCs w:val="18"/>
              </w:rPr>
              <w:t> </w:t>
            </w:r>
          </w:p>
        </w:tc>
      </w:tr>
      <w:tr w:rsidR="00D87E1C" w:rsidRPr="00D87E1C" w:rsidTr="00812414">
        <w:trPr>
          <w:trHeight w:val="510"/>
        </w:trPr>
        <w:tc>
          <w:tcPr>
            <w:tcW w:w="5520" w:type="dxa"/>
            <w:tcBorders>
              <w:top w:val="nil"/>
              <w:left w:val="single" w:sz="4" w:space="0" w:color="auto"/>
              <w:bottom w:val="single" w:sz="4" w:space="0" w:color="auto"/>
              <w:right w:val="single" w:sz="4" w:space="0" w:color="auto"/>
            </w:tcBorders>
            <w:shd w:val="clear" w:color="000000" w:fill="FFFFFF"/>
            <w:vAlign w:val="center"/>
            <w:hideMark/>
          </w:tcPr>
          <w:p w:rsidR="00D87E1C" w:rsidRPr="00D87E1C" w:rsidRDefault="00D87E1C" w:rsidP="00D87E1C">
            <w:pPr>
              <w:ind w:firstLineChars="200" w:firstLine="400"/>
            </w:pPr>
            <w:r w:rsidRPr="00D87E1C">
              <w:t>Дотации бюджетам сельских поселений на выравнивание бюджетной обеспеченности из бюджетов муниципальных районов</w:t>
            </w:r>
          </w:p>
        </w:tc>
        <w:tc>
          <w:tcPr>
            <w:tcW w:w="264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center"/>
            </w:pPr>
            <w:r w:rsidRPr="00D87E1C">
              <w:t>000 2 02 16001 10 0000 150</w:t>
            </w:r>
          </w:p>
        </w:tc>
        <w:tc>
          <w:tcPr>
            <w:tcW w:w="913"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pPr>
            <w:r w:rsidRPr="00D87E1C">
              <w:t xml:space="preserve">8 887,0 </w:t>
            </w:r>
          </w:p>
        </w:tc>
        <w:tc>
          <w:tcPr>
            <w:tcW w:w="992"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pPr>
            <w:r w:rsidRPr="00D87E1C">
              <w:t xml:space="preserve">2 221,5 </w:t>
            </w:r>
          </w:p>
        </w:tc>
        <w:tc>
          <w:tcPr>
            <w:tcW w:w="85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pPr>
            <w:r w:rsidRPr="00D87E1C">
              <w:t>25%</w:t>
            </w:r>
          </w:p>
        </w:tc>
        <w:tc>
          <w:tcPr>
            <w:tcW w:w="261" w:type="dxa"/>
            <w:tcBorders>
              <w:top w:val="nil"/>
              <w:left w:val="nil"/>
              <w:bottom w:val="nil"/>
              <w:right w:val="nil"/>
            </w:tcBorders>
            <w:shd w:val="clear" w:color="000000" w:fill="FFFFFF"/>
            <w:noWrap/>
            <w:vAlign w:val="center"/>
            <w:hideMark/>
          </w:tcPr>
          <w:p w:rsidR="00D87E1C" w:rsidRPr="00D87E1C" w:rsidRDefault="00D87E1C" w:rsidP="00D87E1C">
            <w:pPr>
              <w:rPr>
                <w:color w:val="FF0000"/>
                <w:sz w:val="18"/>
                <w:szCs w:val="18"/>
              </w:rPr>
            </w:pPr>
            <w:r w:rsidRPr="00D87E1C">
              <w:rPr>
                <w:color w:val="FF0000"/>
                <w:sz w:val="18"/>
                <w:szCs w:val="18"/>
              </w:rPr>
              <w:t> </w:t>
            </w:r>
          </w:p>
        </w:tc>
        <w:tc>
          <w:tcPr>
            <w:tcW w:w="960" w:type="dxa"/>
            <w:tcBorders>
              <w:top w:val="nil"/>
              <w:left w:val="nil"/>
              <w:bottom w:val="nil"/>
              <w:right w:val="nil"/>
            </w:tcBorders>
            <w:shd w:val="clear" w:color="000000" w:fill="FFFFFF"/>
            <w:noWrap/>
            <w:vAlign w:val="center"/>
            <w:hideMark/>
          </w:tcPr>
          <w:p w:rsidR="00D87E1C" w:rsidRPr="00D87E1C" w:rsidRDefault="00D87E1C" w:rsidP="00D87E1C">
            <w:pPr>
              <w:rPr>
                <w:color w:val="FF0000"/>
                <w:sz w:val="18"/>
                <w:szCs w:val="18"/>
              </w:rPr>
            </w:pPr>
            <w:r w:rsidRPr="00D87E1C">
              <w:rPr>
                <w:color w:val="FF0000"/>
                <w:sz w:val="18"/>
                <w:szCs w:val="18"/>
              </w:rPr>
              <w:t> </w:t>
            </w:r>
          </w:p>
        </w:tc>
      </w:tr>
      <w:tr w:rsidR="00D87E1C" w:rsidRPr="00D87E1C" w:rsidTr="00812414">
        <w:trPr>
          <w:trHeight w:val="510"/>
        </w:trPr>
        <w:tc>
          <w:tcPr>
            <w:tcW w:w="5520" w:type="dxa"/>
            <w:tcBorders>
              <w:top w:val="nil"/>
              <w:left w:val="single" w:sz="4" w:space="0" w:color="auto"/>
              <w:bottom w:val="single" w:sz="4" w:space="0" w:color="auto"/>
              <w:right w:val="single" w:sz="4" w:space="0" w:color="auto"/>
            </w:tcBorders>
            <w:shd w:val="clear" w:color="000000" w:fill="FFFFFF"/>
            <w:vAlign w:val="center"/>
            <w:hideMark/>
          </w:tcPr>
          <w:p w:rsidR="00D87E1C" w:rsidRPr="00D87E1C" w:rsidRDefault="00D87E1C" w:rsidP="00D87E1C">
            <w:pPr>
              <w:rPr>
                <w:b/>
                <w:bCs/>
              </w:rPr>
            </w:pPr>
            <w:r w:rsidRPr="00D87E1C">
              <w:rPr>
                <w:b/>
                <w:bCs/>
              </w:rPr>
              <w:t>Субсидии бюджетам бюджетной системы Российской Федерации (межбюджетные субсидии)</w:t>
            </w:r>
          </w:p>
        </w:tc>
        <w:tc>
          <w:tcPr>
            <w:tcW w:w="264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center"/>
              <w:rPr>
                <w:b/>
                <w:bCs/>
              </w:rPr>
            </w:pPr>
            <w:r w:rsidRPr="00D87E1C">
              <w:rPr>
                <w:b/>
                <w:bCs/>
              </w:rPr>
              <w:t>000 2 02 20000 00 0000 150</w:t>
            </w:r>
          </w:p>
        </w:tc>
        <w:tc>
          <w:tcPr>
            <w:tcW w:w="913"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 xml:space="preserve">300,0 </w:t>
            </w:r>
          </w:p>
        </w:tc>
        <w:tc>
          <w:tcPr>
            <w:tcW w:w="992"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 xml:space="preserve">0,0 </w:t>
            </w:r>
          </w:p>
        </w:tc>
        <w:tc>
          <w:tcPr>
            <w:tcW w:w="85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0%</w:t>
            </w:r>
          </w:p>
        </w:tc>
        <w:tc>
          <w:tcPr>
            <w:tcW w:w="261" w:type="dxa"/>
            <w:tcBorders>
              <w:top w:val="nil"/>
              <w:left w:val="nil"/>
              <w:bottom w:val="nil"/>
              <w:right w:val="nil"/>
            </w:tcBorders>
            <w:shd w:val="clear" w:color="000000" w:fill="FFFFFF"/>
            <w:noWrap/>
            <w:vAlign w:val="center"/>
            <w:hideMark/>
          </w:tcPr>
          <w:p w:rsidR="00D87E1C" w:rsidRPr="00D87E1C" w:rsidRDefault="00D87E1C" w:rsidP="00D87E1C">
            <w:pPr>
              <w:rPr>
                <w:sz w:val="18"/>
                <w:szCs w:val="18"/>
              </w:rPr>
            </w:pPr>
            <w:r w:rsidRPr="00D87E1C">
              <w:rPr>
                <w:sz w:val="18"/>
                <w:szCs w:val="18"/>
              </w:rPr>
              <w:t> </w:t>
            </w:r>
          </w:p>
        </w:tc>
        <w:tc>
          <w:tcPr>
            <w:tcW w:w="960" w:type="dxa"/>
            <w:tcBorders>
              <w:top w:val="nil"/>
              <w:left w:val="nil"/>
              <w:bottom w:val="nil"/>
              <w:right w:val="nil"/>
            </w:tcBorders>
            <w:shd w:val="clear" w:color="000000" w:fill="FFFFFF"/>
            <w:noWrap/>
            <w:vAlign w:val="center"/>
            <w:hideMark/>
          </w:tcPr>
          <w:p w:rsidR="00D87E1C" w:rsidRPr="00D87E1C" w:rsidRDefault="00D87E1C" w:rsidP="00D87E1C">
            <w:pPr>
              <w:rPr>
                <w:sz w:val="18"/>
                <w:szCs w:val="18"/>
              </w:rPr>
            </w:pPr>
            <w:r w:rsidRPr="00D87E1C">
              <w:rPr>
                <w:sz w:val="18"/>
                <w:szCs w:val="18"/>
              </w:rPr>
              <w:t> </w:t>
            </w:r>
          </w:p>
        </w:tc>
      </w:tr>
      <w:tr w:rsidR="00D87E1C" w:rsidRPr="00D87E1C" w:rsidTr="00812414">
        <w:trPr>
          <w:trHeight w:val="300"/>
        </w:trPr>
        <w:tc>
          <w:tcPr>
            <w:tcW w:w="5520" w:type="dxa"/>
            <w:tcBorders>
              <w:top w:val="nil"/>
              <w:left w:val="single" w:sz="4" w:space="0" w:color="auto"/>
              <w:bottom w:val="single" w:sz="4" w:space="0" w:color="auto"/>
              <w:right w:val="single" w:sz="4" w:space="0" w:color="auto"/>
            </w:tcBorders>
            <w:shd w:val="clear" w:color="000000" w:fill="FFFFFF"/>
            <w:vAlign w:val="center"/>
            <w:hideMark/>
          </w:tcPr>
          <w:p w:rsidR="00D87E1C" w:rsidRPr="00D87E1C" w:rsidRDefault="00D87E1C" w:rsidP="00D87E1C">
            <w:pPr>
              <w:ind w:firstLineChars="100" w:firstLine="201"/>
              <w:rPr>
                <w:b/>
                <w:bCs/>
              </w:rPr>
            </w:pPr>
            <w:r w:rsidRPr="00D87E1C">
              <w:rPr>
                <w:b/>
                <w:bCs/>
              </w:rPr>
              <w:t>Прочие субсидии</w:t>
            </w:r>
          </w:p>
        </w:tc>
        <w:tc>
          <w:tcPr>
            <w:tcW w:w="264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center"/>
              <w:rPr>
                <w:b/>
                <w:bCs/>
              </w:rPr>
            </w:pPr>
            <w:r w:rsidRPr="00D87E1C">
              <w:rPr>
                <w:b/>
                <w:bCs/>
              </w:rPr>
              <w:t>000 2 02 29999 00 0000 150</w:t>
            </w:r>
          </w:p>
        </w:tc>
        <w:tc>
          <w:tcPr>
            <w:tcW w:w="913"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 xml:space="preserve">300,0 </w:t>
            </w:r>
          </w:p>
        </w:tc>
        <w:tc>
          <w:tcPr>
            <w:tcW w:w="992"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 xml:space="preserve">0,0 </w:t>
            </w:r>
          </w:p>
        </w:tc>
        <w:tc>
          <w:tcPr>
            <w:tcW w:w="85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0%</w:t>
            </w:r>
          </w:p>
        </w:tc>
        <w:tc>
          <w:tcPr>
            <w:tcW w:w="261" w:type="dxa"/>
            <w:tcBorders>
              <w:top w:val="nil"/>
              <w:left w:val="nil"/>
              <w:bottom w:val="nil"/>
              <w:right w:val="nil"/>
            </w:tcBorders>
            <w:shd w:val="clear" w:color="auto" w:fill="auto"/>
            <w:noWrap/>
            <w:vAlign w:val="center"/>
            <w:hideMark/>
          </w:tcPr>
          <w:p w:rsidR="00D87E1C" w:rsidRPr="00D87E1C" w:rsidRDefault="00D87E1C" w:rsidP="00D87E1C">
            <w:pPr>
              <w:rPr>
                <w:sz w:val="18"/>
                <w:szCs w:val="18"/>
              </w:rPr>
            </w:pPr>
          </w:p>
        </w:tc>
        <w:tc>
          <w:tcPr>
            <w:tcW w:w="960" w:type="dxa"/>
            <w:tcBorders>
              <w:top w:val="nil"/>
              <w:left w:val="nil"/>
              <w:bottom w:val="nil"/>
              <w:right w:val="nil"/>
            </w:tcBorders>
            <w:shd w:val="clear" w:color="auto" w:fill="auto"/>
            <w:noWrap/>
            <w:vAlign w:val="center"/>
            <w:hideMark/>
          </w:tcPr>
          <w:p w:rsidR="00D87E1C" w:rsidRPr="00D87E1C" w:rsidRDefault="00D87E1C" w:rsidP="00D87E1C">
            <w:pPr>
              <w:rPr>
                <w:sz w:val="18"/>
                <w:szCs w:val="18"/>
              </w:rPr>
            </w:pPr>
          </w:p>
        </w:tc>
      </w:tr>
      <w:tr w:rsidR="00D87E1C" w:rsidRPr="00D87E1C" w:rsidTr="00812414">
        <w:trPr>
          <w:trHeight w:val="300"/>
        </w:trPr>
        <w:tc>
          <w:tcPr>
            <w:tcW w:w="5520" w:type="dxa"/>
            <w:tcBorders>
              <w:top w:val="nil"/>
              <w:left w:val="single" w:sz="4" w:space="0" w:color="auto"/>
              <w:bottom w:val="single" w:sz="4" w:space="0" w:color="auto"/>
              <w:right w:val="single" w:sz="4" w:space="0" w:color="auto"/>
            </w:tcBorders>
            <w:shd w:val="clear" w:color="000000" w:fill="FFFFFF"/>
            <w:vAlign w:val="center"/>
            <w:hideMark/>
          </w:tcPr>
          <w:p w:rsidR="00D87E1C" w:rsidRPr="00D87E1C" w:rsidRDefault="00D87E1C" w:rsidP="00D87E1C">
            <w:pPr>
              <w:ind w:firstLineChars="200" w:firstLine="400"/>
              <w:rPr>
                <w:color w:val="000000"/>
              </w:rPr>
            </w:pPr>
            <w:r w:rsidRPr="00D87E1C">
              <w:rPr>
                <w:color w:val="000000"/>
              </w:rPr>
              <w:t>Прочие субсидии бюджетам сельских поселений</w:t>
            </w:r>
          </w:p>
        </w:tc>
        <w:tc>
          <w:tcPr>
            <w:tcW w:w="264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center"/>
            </w:pPr>
            <w:r w:rsidRPr="00D87E1C">
              <w:t>000 2 02 29999 10 0000 150</w:t>
            </w:r>
          </w:p>
        </w:tc>
        <w:tc>
          <w:tcPr>
            <w:tcW w:w="913"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pPr>
            <w:r w:rsidRPr="00D87E1C">
              <w:t xml:space="preserve">300,0 </w:t>
            </w:r>
          </w:p>
        </w:tc>
        <w:tc>
          <w:tcPr>
            <w:tcW w:w="992"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pPr>
            <w:r w:rsidRPr="00D87E1C">
              <w:t xml:space="preserve">0,0 </w:t>
            </w:r>
          </w:p>
        </w:tc>
        <w:tc>
          <w:tcPr>
            <w:tcW w:w="85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pPr>
            <w:r w:rsidRPr="00D87E1C">
              <w:t>0%</w:t>
            </w:r>
          </w:p>
        </w:tc>
        <w:tc>
          <w:tcPr>
            <w:tcW w:w="261" w:type="dxa"/>
            <w:tcBorders>
              <w:top w:val="nil"/>
              <w:left w:val="nil"/>
              <w:bottom w:val="nil"/>
              <w:right w:val="nil"/>
            </w:tcBorders>
            <w:shd w:val="clear" w:color="000000" w:fill="FFFFFF"/>
            <w:noWrap/>
            <w:vAlign w:val="center"/>
            <w:hideMark/>
          </w:tcPr>
          <w:p w:rsidR="00D87E1C" w:rsidRPr="00D87E1C" w:rsidRDefault="00D87E1C" w:rsidP="00D87E1C">
            <w:pPr>
              <w:rPr>
                <w:sz w:val="18"/>
                <w:szCs w:val="18"/>
              </w:rPr>
            </w:pPr>
            <w:r w:rsidRPr="00D87E1C">
              <w:rPr>
                <w:sz w:val="18"/>
                <w:szCs w:val="18"/>
              </w:rPr>
              <w:t> </w:t>
            </w:r>
          </w:p>
        </w:tc>
        <w:tc>
          <w:tcPr>
            <w:tcW w:w="960" w:type="dxa"/>
            <w:tcBorders>
              <w:top w:val="nil"/>
              <w:left w:val="nil"/>
              <w:bottom w:val="nil"/>
              <w:right w:val="nil"/>
            </w:tcBorders>
            <w:shd w:val="clear" w:color="000000" w:fill="FFFFFF"/>
            <w:noWrap/>
            <w:vAlign w:val="center"/>
            <w:hideMark/>
          </w:tcPr>
          <w:p w:rsidR="00D87E1C" w:rsidRPr="00D87E1C" w:rsidRDefault="00D87E1C" w:rsidP="00D87E1C">
            <w:pPr>
              <w:rPr>
                <w:sz w:val="18"/>
                <w:szCs w:val="18"/>
              </w:rPr>
            </w:pPr>
            <w:r w:rsidRPr="00D87E1C">
              <w:rPr>
                <w:sz w:val="18"/>
                <w:szCs w:val="18"/>
              </w:rPr>
              <w:t> </w:t>
            </w:r>
          </w:p>
        </w:tc>
      </w:tr>
      <w:tr w:rsidR="00D87E1C" w:rsidRPr="00D87E1C" w:rsidTr="00812414">
        <w:trPr>
          <w:trHeight w:val="255"/>
        </w:trPr>
        <w:tc>
          <w:tcPr>
            <w:tcW w:w="5520" w:type="dxa"/>
            <w:tcBorders>
              <w:top w:val="nil"/>
              <w:left w:val="single" w:sz="4" w:space="0" w:color="auto"/>
              <w:bottom w:val="single" w:sz="4" w:space="0" w:color="auto"/>
              <w:right w:val="single" w:sz="4" w:space="0" w:color="auto"/>
            </w:tcBorders>
            <w:shd w:val="clear" w:color="000000" w:fill="FFFFFF"/>
            <w:vAlign w:val="center"/>
            <w:hideMark/>
          </w:tcPr>
          <w:p w:rsidR="00D87E1C" w:rsidRPr="00D87E1C" w:rsidRDefault="00D87E1C" w:rsidP="00D87E1C">
            <w:pPr>
              <w:rPr>
                <w:b/>
                <w:bCs/>
                <w:color w:val="000000"/>
              </w:rPr>
            </w:pPr>
            <w:r w:rsidRPr="00D87E1C">
              <w:rPr>
                <w:b/>
                <w:bCs/>
                <w:color w:val="000000"/>
              </w:rPr>
              <w:t>Субвенции бюджетам бюджетной системы Российской Федерации</w:t>
            </w:r>
          </w:p>
        </w:tc>
        <w:tc>
          <w:tcPr>
            <w:tcW w:w="264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center"/>
              <w:rPr>
                <w:b/>
                <w:bCs/>
              </w:rPr>
            </w:pPr>
            <w:r w:rsidRPr="00D87E1C">
              <w:rPr>
                <w:b/>
                <w:bCs/>
              </w:rPr>
              <w:t>000 2 02 30000 00 0000 150</w:t>
            </w:r>
          </w:p>
        </w:tc>
        <w:tc>
          <w:tcPr>
            <w:tcW w:w="913"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 xml:space="preserve">207,0 </w:t>
            </w:r>
          </w:p>
        </w:tc>
        <w:tc>
          <w:tcPr>
            <w:tcW w:w="992"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 xml:space="preserve">36,8 </w:t>
            </w:r>
          </w:p>
        </w:tc>
        <w:tc>
          <w:tcPr>
            <w:tcW w:w="85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18%</w:t>
            </w:r>
          </w:p>
        </w:tc>
        <w:tc>
          <w:tcPr>
            <w:tcW w:w="261" w:type="dxa"/>
            <w:tcBorders>
              <w:top w:val="nil"/>
              <w:left w:val="nil"/>
              <w:bottom w:val="nil"/>
              <w:right w:val="nil"/>
            </w:tcBorders>
            <w:shd w:val="clear" w:color="000000" w:fill="FFFFFF"/>
            <w:noWrap/>
            <w:vAlign w:val="center"/>
            <w:hideMark/>
          </w:tcPr>
          <w:p w:rsidR="00D87E1C" w:rsidRPr="00D87E1C" w:rsidRDefault="00D87E1C" w:rsidP="00D87E1C">
            <w:pPr>
              <w:rPr>
                <w:sz w:val="18"/>
                <w:szCs w:val="18"/>
              </w:rPr>
            </w:pPr>
            <w:r w:rsidRPr="00D87E1C">
              <w:rPr>
                <w:sz w:val="18"/>
                <w:szCs w:val="18"/>
              </w:rPr>
              <w:t> </w:t>
            </w:r>
          </w:p>
        </w:tc>
        <w:tc>
          <w:tcPr>
            <w:tcW w:w="960" w:type="dxa"/>
            <w:tcBorders>
              <w:top w:val="nil"/>
              <w:left w:val="nil"/>
              <w:bottom w:val="nil"/>
              <w:right w:val="nil"/>
            </w:tcBorders>
            <w:shd w:val="clear" w:color="000000" w:fill="FFFFFF"/>
            <w:noWrap/>
            <w:vAlign w:val="center"/>
            <w:hideMark/>
          </w:tcPr>
          <w:p w:rsidR="00D87E1C" w:rsidRPr="00D87E1C" w:rsidRDefault="00D87E1C" w:rsidP="00D87E1C">
            <w:pPr>
              <w:rPr>
                <w:sz w:val="18"/>
                <w:szCs w:val="18"/>
              </w:rPr>
            </w:pPr>
            <w:r w:rsidRPr="00D87E1C">
              <w:rPr>
                <w:sz w:val="18"/>
                <w:szCs w:val="18"/>
              </w:rPr>
              <w:t> </w:t>
            </w:r>
          </w:p>
        </w:tc>
      </w:tr>
      <w:tr w:rsidR="00D87E1C" w:rsidRPr="00D87E1C" w:rsidTr="00812414">
        <w:trPr>
          <w:trHeight w:val="555"/>
        </w:trPr>
        <w:tc>
          <w:tcPr>
            <w:tcW w:w="5520" w:type="dxa"/>
            <w:tcBorders>
              <w:top w:val="nil"/>
              <w:left w:val="single" w:sz="4" w:space="0" w:color="auto"/>
              <w:bottom w:val="single" w:sz="4" w:space="0" w:color="auto"/>
              <w:right w:val="single" w:sz="4" w:space="0" w:color="auto"/>
            </w:tcBorders>
            <w:shd w:val="clear" w:color="000000" w:fill="FFFFFF"/>
            <w:vAlign w:val="center"/>
            <w:hideMark/>
          </w:tcPr>
          <w:p w:rsidR="00D87E1C" w:rsidRPr="00D87E1C" w:rsidRDefault="00D87E1C" w:rsidP="00D87E1C">
            <w:pPr>
              <w:ind w:firstLineChars="100" w:firstLine="201"/>
              <w:rPr>
                <w:b/>
                <w:bCs/>
              </w:rPr>
            </w:pPr>
            <w:r w:rsidRPr="00D87E1C">
              <w:rPr>
                <w:b/>
                <w:bCs/>
              </w:rPr>
              <w:t>Субвенции местным бюджетам на выполнение передаваемых полномочий субъектов Российской Федерации</w:t>
            </w:r>
          </w:p>
        </w:tc>
        <w:tc>
          <w:tcPr>
            <w:tcW w:w="264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center"/>
              <w:rPr>
                <w:b/>
                <w:bCs/>
              </w:rPr>
            </w:pPr>
            <w:r w:rsidRPr="00D87E1C">
              <w:rPr>
                <w:b/>
                <w:bCs/>
              </w:rPr>
              <w:t>000 2 02 30024 00 0000 150</w:t>
            </w:r>
          </w:p>
        </w:tc>
        <w:tc>
          <w:tcPr>
            <w:tcW w:w="913"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 xml:space="preserve">0,7 </w:t>
            </w:r>
          </w:p>
        </w:tc>
        <w:tc>
          <w:tcPr>
            <w:tcW w:w="992"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 xml:space="preserve">0,0 </w:t>
            </w:r>
          </w:p>
        </w:tc>
        <w:tc>
          <w:tcPr>
            <w:tcW w:w="85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0%</w:t>
            </w:r>
          </w:p>
        </w:tc>
        <w:tc>
          <w:tcPr>
            <w:tcW w:w="261" w:type="dxa"/>
            <w:tcBorders>
              <w:top w:val="nil"/>
              <w:left w:val="nil"/>
              <w:bottom w:val="nil"/>
              <w:right w:val="nil"/>
            </w:tcBorders>
            <w:shd w:val="clear" w:color="000000" w:fill="FFFFFF"/>
            <w:noWrap/>
            <w:vAlign w:val="center"/>
            <w:hideMark/>
          </w:tcPr>
          <w:p w:rsidR="00D87E1C" w:rsidRPr="00D87E1C" w:rsidRDefault="00D87E1C" w:rsidP="00D87E1C">
            <w:pPr>
              <w:rPr>
                <w:sz w:val="18"/>
                <w:szCs w:val="18"/>
              </w:rPr>
            </w:pPr>
            <w:r w:rsidRPr="00D87E1C">
              <w:rPr>
                <w:sz w:val="18"/>
                <w:szCs w:val="18"/>
              </w:rPr>
              <w:t> </w:t>
            </w:r>
          </w:p>
        </w:tc>
        <w:tc>
          <w:tcPr>
            <w:tcW w:w="960" w:type="dxa"/>
            <w:tcBorders>
              <w:top w:val="nil"/>
              <w:left w:val="nil"/>
              <w:bottom w:val="nil"/>
              <w:right w:val="nil"/>
            </w:tcBorders>
            <w:shd w:val="clear" w:color="000000" w:fill="FFFFFF"/>
            <w:noWrap/>
            <w:vAlign w:val="center"/>
            <w:hideMark/>
          </w:tcPr>
          <w:p w:rsidR="00D87E1C" w:rsidRPr="00D87E1C" w:rsidRDefault="00D87E1C" w:rsidP="00D87E1C">
            <w:pPr>
              <w:rPr>
                <w:sz w:val="18"/>
                <w:szCs w:val="18"/>
              </w:rPr>
            </w:pPr>
            <w:r w:rsidRPr="00D87E1C">
              <w:rPr>
                <w:sz w:val="18"/>
                <w:szCs w:val="18"/>
              </w:rPr>
              <w:t> </w:t>
            </w:r>
          </w:p>
        </w:tc>
      </w:tr>
      <w:tr w:rsidR="00D87E1C" w:rsidRPr="00D87E1C" w:rsidTr="00812414">
        <w:trPr>
          <w:trHeight w:val="540"/>
        </w:trPr>
        <w:tc>
          <w:tcPr>
            <w:tcW w:w="5520" w:type="dxa"/>
            <w:tcBorders>
              <w:top w:val="nil"/>
              <w:left w:val="single" w:sz="4" w:space="0" w:color="auto"/>
              <w:bottom w:val="single" w:sz="4" w:space="0" w:color="auto"/>
              <w:right w:val="single" w:sz="4" w:space="0" w:color="auto"/>
            </w:tcBorders>
            <w:shd w:val="clear" w:color="000000" w:fill="FFFFFF"/>
            <w:vAlign w:val="center"/>
            <w:hideMark/>
          </w:tcPr>
          <w:p w:rsidR="00D87E1C" w:rsidRPr="00D87E1C" w:rsidRDefault="00D87E1C" w:rsidP="00D87E1C">
            <w:pPr>
              <w:ind w:firstLineChars="200" w:firstLine="400"/>
              <w:rPr>
                <w:color w:val="000000"/>
              </w:rPr>
            </w:pPr>
            <w:r w:rsidRPr="00D87E1C">
              <w:rPr>
                <w:color w:val="000000"/>
              </w:rPr>
              <w:t>Субвенции бюджетам сельских поселений на выполнение передаваемых полномочий субъектов Российской Федерации</w:t>
            </w:r>
          </w:p>
        </w:tc>
        <w:tc>
          <w:tcPr>
            <w:tcW w:w="264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center"/>
            </w:pPr>
            <w:r w:rsidRPr="00D87E1C">
              <w:t>000 2 02 30024 10 0000 150</w:t>
            </w:r>
          </w:p>
        </w:tc>
        <w:tc>
          <w:tcPr>
            <w:tcW w:w="913"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pPr>
            <w:r w:rsidRPr="00D87E1C">
              <w:t xml:space="preserve">0,7 </w:t>
            </w:r>
          </w:p>
        </w:tc>
        <w:tc>
          <w:tcPr>
            <w:tcW w:w="992"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pPr>
            <w:r w:rsidRPr="00D87E1C">
              <w:t xml:space="preserve">0,0 </w:t>
            </w:r>
          </w:p>
        </w:tc>
        <w:tc>
          <w:tcPr>
            <w:tcW w:w="85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pPr>
            <w:r w:rsidRPr="00D87E1C">
              <w:t>0%</w:t>
            </w:r>
          </w:p>
        </w:tc>
        <w:tc>
          <w:tcPr>
            <w:tcW w:w="261" w:type="dxa"/>
            <w:tcBorders>
              <w:top w:val="nil"/>
              <w:left w:val="nil"/>
              <w:bottom w:val="nil"/>
              <w:right w:val="nil"/>
            </w:tcBorders>
            <w:shd w:val="clear" w:color="000000" w:fill="FFFFFF"/>
            <w:noWrap/>
            <w:vAlign w:val="center"/>
            <w:hideMark/>
          </w:tcPr>
          <w:p w:rsidR="00D87E1C" w:rsidRPr="00D87E1C" w:rsidRDefault="00D87E1C" w:rsidP="00D87E1C">
            <w:pPr>
              <w:rPr>
                <w:sz w:val="18"/>
                <w:szCs w:val="18"/>
              </w:rPr>
            </w:pPr>
            <w:r w:rsidRPr="00D87E1C">
              <w:rPr>
                <w:sz w:val="18"/>
                <w:szCs w:val="18"/>
              </w:rPr>
              <w:t> </w:t>
            </w:r>
          </w:p>
        </w:tc>
        <w:tc>
          <w:tcPr>
            <w:tcW w:w="960" w:type="dxa"/>
            <w:tcBorders>
              <w:top w:val="nil"/>
              <w:left w:val="nil"/>
              <w:bottom w:val="nil"/>
              <w:right w:val="nil"/>
            </w:tcBorders>
            <w:shd w:val="clear" w:color="000000" w:fill="FFFFFF"/>
            <w:noWrap/>
            <w:vAlign w:val="center"/>
            <w:hideMark/>
          </w:tcPr>
          <w:p w:rsidR="00D87E1C" w:rsidRPr="00D87E1C" w:rsidRDefault="00D87E1C" w:rsidP="00D87E1C">
            <w:pPr>
              <w:rPr>
                <w:sz w:val="18"/>
                <w:szCs w:val="18"/>
              </w:rPr>
            </w:pPr>
            <w:r w:rsidRPr="00D87E1C">
              <w:rPr>
                <w:sz w:val="18"/>
                <w:szCs w:val="18"/>
              </w:rPr>
              <w:t> </w:t>
            </w:r>
          </w:p>
        </w:tc>
      </w:tr>
      <w:tr w:rsidR="00D87E1C" w:rsidRPr="00D87E1C" w:rsidTr="00812414">
        <w:trPr>
          <w:trHeight w:val="795"/>
        </w:trPr>
        <w:tc>
          <w:tcPr>
            <w:tcW w:w="5520" w:type="dxa"/>
            <w:tcBorders>
              <w:top w:val="nil"/>
              <w:left w:val="single" w:sz="4" w:space="0" w:color="auto"/>
              <w:bottom w:val="single" w:sz="4" w:space="0" w:color="auto"/>
              <w:right w:val="single" w:sz="4" w:space="0" w:color="auto"/>
            </w:tcBorders>
            <w:shd w:val="clear" w:color="000000" w:fill="FFFFFF"/>
            <w:vAlign w:val="center"/>
            <w:hideMark/>
          </w:tcPr>
          <w:p w:rsidR="00D87E1C" w:rsidRPr="00D87E1C" w:rsidRDefault="00D87E1C" w:rsidP="00D87E1C">
            <w:pPr>
              <w:ind w:firstLineChars="100" w:firstLine="201"/>
              <w:rPr>
                <w:b/>
                <w:bCs/>
              </w:rPr>
            </w:pPr>
            <w:r w:rsidRPr="00D87E1C">
              <w:rPr>
                <w:b/>
                <w:bCs/>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264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center"/>
              <w:rPr>
                <w:b/>
                <w:bCs/>
              </w:rPr>
            </w:pPr>
            <w:r w:rsidRPr="00D87E1C">
              <w:rPr>
                <w:b/>
                <w:bCs/>
              </w:rPr>
              <w:t>000 2 02 35118 00 0000 150</w:t>
            </w:r>
          </w:p>
        </w:tc>
        <w:tc>
          <w:tcPr>
            <w:tcW w:w="913"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 xml:space="preserve">206,3 </w:t>
            </w:r>
          </w:p>
        </w:tc>
        <w:tc>
          <w:tcPr>
            <w:tcW w:w="992"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 xml:space="preserve">36,8 </w:t>
            </w:r>
          </w:p>
        </w:tc>
        <w:tc>
          <w:tcPr>
            <w:tcW w:w="85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rPr>
            </w:pPr>
            <w:r w:rsidRPr="00D87E1C">
              <w:rPr>
                <w:b/>
                <w:bCs/>
              </w:rPr>
              <w:t>18%</w:t>
            </w:r>
          </w:p>
        </w:tc>
        <w:tc>
          <w:tcPr>
            <w:tcW w:w="261" w:type="dxa"/>
            <w:tcBorders>
              <w:top w:val="nil"/>
              <w:left w:val="nil"/>
              <w:bottom w:val="nil"/>
              <w:right w:val="nil"/>
            </w:tcBorders>
            <w:shd w:val="clear" w:color="000000" w:fill="FFFFFF"/>
            <w:noWrap/>
            <w:vAlign w:val="center"/>
            <w:hideMark/>
          </w:tcPr>
          <w:p w:rsidR="00D87E1C" w:rsidRPr="00D87E1C" w:rsidRDefault="00D87E1C" w:rsidP="00D87E1C">
            <w:pPr>
              <w:rPr>
                <w:sz w:val="18"/>
                <w:szCs w:val="18"/>
              </w:rPr>
            </w:pPr>
            <w:r w:rsidRPr="00D87E1C">
              <w:rPr>
                <w:sz w:val="18"/>
                <w:szCs w:val="18"/>
              </w:rPr>
              <w:t> </w:t>
            </w:r>
          </w:p>
        </w:tc>
        <w:tc>
          <w:tcPr>
            <w:tcW w:w="960" w:type="dxa"/>
            <w:tcBorders>
              <w:top w:val="nil"/>
              <w:left w:val="nil"/>
              <w:bottom w:val="nil"/>
              <w:right w:val="nil"/>
            </w:tcBorders>
            <w:shd w:val="clear" w:color="000000" w:fill="FFFFFF"/>
            <w:noWrap/>
            <w:vAlign w:val="center"/>
            <w:hideMark/>
          </w:tcPr>
          <w:p w:rsidR="00D87E1C" w:rsidRPr="00D87E1C" w:rsidRDefault="00D87E1C" w:rsidP="00D87E1C">
            <w:pPr>
              <w:rPr>
                <w:sz w:val="18"/>
                <w:szCs w:val="18"/>
              </w:rPr>
            </w:pPr>
            <w:r w:rsidRPr="00D87E1C">
              <w:rPr>
                <w:sz w:val="18"/>
                <w:szCs w:val="18"/>
              </w:rPr>
              <w:t> </w:t>
            </w:r>
          </w:p>
        </w:tc>
      </w:tr>
      <w:tr w:rsidR="00D87E1C" w:rsidRPr="00D87E1C" w:rsidTr="00812414">
        <w:trPr>
          <w:trHeight w:val="810"/>
        </w:trPr>
        <w:tc>
          <w:tcPr>
            <w:tcW w:w="5520" w:type="dxa"/>
            <w:tcBorders>
              <w:top w:val="nil"/>
              <w:left w:val="single" w:sz="4" w:space="0" w:color="auto"/>
              <w:bottom w:val="single" w:sz="4" w:space="0" w:color="auto"/>
              <w:right w:val="single" w:sz="4" w:space="0" w:color="auto"/>
            </w:tcBorders>
            <w:shd w:val="clear" w:color="000000" w:fill="FFFFFF"/>
            <w:vAlign w:val="center"/>
            <w:hideMark/>
          </w:tcPr>
          <w:p w:rsidR="00D87E1C" w:rsidRPr="00D87E1C" w:rsidRDefault="00D87E1C" w:rsidP="00D87E1C">
            <w:pPr>
              <w:ind w:firstLineChars="200" w:firstLine="400"/>
            </w:pPr>
            <w:r w:rsidRPr="00D87E1C">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264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center"/>
            </w:pPr>
            <w:r w:rsidRPr="00D87E1C">
              <w:t>000 2 02 35118 10 0000 150</w:t>
            </w:r>
          </w:p>
        </w:tc>
        <w:tc>
          <w:tcPr>
            <w:tcW w:w="913"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pPr>
            <w:r w:rsidRPr="00D87E1C">
              <w:t xml:space="preserve">206,3 </w:t>
            </w:r>
          </w:p>
        </w:tc>
        <w:tc>
          <w:tcPr>
            <w:tcW w:w="992"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pPr>
            <w:r w:rsidRPr="00D87E1C">
              <w:t xml:space="preserve">36,8 </w:t>
            </w:r>
          </w:p>
        </w:tc>
        <w:tc>
          <w:tcPr>
            <w:tcW w:w="85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pPr>
            <w:r w:rsidRPr="00D87E1C">
              <w:t>18%</w:t>
            </w:r>
          </w:p>
        </w:tc>
        <w:tc>
          <w:tcPr>
            <w:tcW w:w="261" w:type="dxa"/>
            <w:tcBorders>
              <w:top w:val="nil"/>
              <w:left w:val="nil"/>
              <w:bottom w:val="nil"/>
              <w:right w:val="nil"/>
            </w:tcBorders>
            <w:shd w:val="clear" w:color="000000" w:fill="FFFFFF"/>
            <w:noWrap/>
            <w:vAlign w:val="center"/>
            <w:hideMark/>
          </w:tcPr>
          <w:p w:rsidR="00D87E1C" w:rsidRPr="00D87E1C" w:rsidRDefault="00D87E1C" w:rsidP="00D87E1C">
            <w:pPr>
              <w:rPr>
                <w:sz w:val="18"/>
                <w:szCs w:val="18"/>
              </w:rPr>
            </w:pPr>
            <w:r w:rsidRPr="00D87E1C">
              <w:rPr>
                <w:sz w:val="18"/>
                <w:szCs w:val="18"/>
              </w:rPr>
              <w:t> </w:t>
            </w:r>
          </w:p>
        </w:tc>
        <w:tc>
          <w:tcPr>
            <w:tcW w:w="960" w:type="dxa"/>
            <w:tcBorders>
              <w:top w:val="nil"/>
              <w:left w:val="nil"/>
              <w:bottom w:val="nil"/>
              <w:right w:val="nil"/>
            </w:tcBorders>
            <w:shd w:val="clear" w:color="000000" w:fill="FFFFFF"/>
            <w:noWrap/>
            <w:vAlign w:val="center"/>
            <w:hideMark/>
          </w:tcPr>
          <w:p w:rsidR="00D87E1C" w:rsidRPr="00D87E1C" w:rsidRDefault="00D87E1C" w:rsidP="00D87E1C">
            <w:pPr>
              <w:rPr>
                <w:sz w:val="18"/>
                <w:szCs w:val="18"/>
              </w:rPr>
            </w:pPr>
            <w:r w:rsidRPr="00D87E1C">
              <w:rPr>
                <w:sz w:val="18"/>
                <w:szCs w:val="18"/>
              </w:rPr>
              <w:t> </w:t>
            </w:r>
          </w:p>
        </w:tc>
      </w:tr>
      <w:tr w:rsidR="00D87E1C" w:rsidRPr="00D87E1C" w:rsidTr="00812414">
        <w:trPr>
          <w:trHeight w:val="315"/>
        </w:trPr>
        <w:tc>
          <w:tcPr>
            <w:tcW w:w="5520" w:type="dxa"/>
            <w:tcBorders>
              <w:top w:val="nil"/>
              <w:left w:val="single" w:sz="4" w:space="0" w:color="auto"/>
              <w:bottom w:val="single" w:sz="4" w:space="0" w:color="auto"/>
              <w:right w:val="single" w:sz="4" w:space="0" w:color="auto"/>
            </w:tcBorders>
            <w:shd w:val="clear" w:color="000000" w:fill="FFFFFF"/>
            <w:noWrap/>
            <w:vAlign w:val="center"/>
            <w:hideMark/>
          </w:tcPr>
          <w:p w:rsidR="00D87E1C" w:rsidRPr="00D87E1C" w:rsidRDefault="00D87E1C" w:rsidP="00D87E1C">
            <w:pPr>
              <w:rPr>
                <w:b/>
                <w:bCs/>
                <w:sz w:val="24"/>
                <w:szCs w:val="24"/>
              </w:rPr>
            </w:pPr>
            <w:r w:rsidRPr="00D87E1C">
              <w:rPr>
                <w:b/>
                <w:bCs/>
                <w:sz w:val="24"/>
                <w:szCs w:val="24"/>
              </w:rPr>
              <w:t>ИТОГО:</w:t>
            </w:r>
          </w:p>
        </w:tc>
        <w:tc>
          <w:tcPr>
            <w:tcW w:w="264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sz w:val="24"/>
                <w:szCs w:val="24"/>
              </w:rPr>
            </w:pPr>
            <w:r w:rsidRPr="00D87E1C">
              <w:rPr>
                <w:b/>
                <w:bCs/>
                <w:sz w:val="24"/>
                <w:szCs w:val="24"/>
              </w:rPr>
              <w:t> </w:t>
            </w:r>
          </w:p>
        </w:tc>
        <w:tc>
          <w:tcPr>
            <w:tcW w:w="913"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sz w:val="24"/>
                <w:szCs w:val="24"/>
              </w:rPr>
            </w:pPr>
            <w:r w:rsidRPr="00D87E1C">
              <w:rPr>
                <w:b/>
                <w:bCs/>
                <w:sz w:val="24"/>
                <w:szCs w:val="24"/>
              </w:rPr>
              <w:t xml:space="preserve">10 231,0 </w:t>
            </w:r>
          </w:p>
        </w:tc>
        <w:tc>
          <w:tcPr>
            <w:tcW w:w="992"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sz w:val="24"/>
                <w:szCs w:val="24"/>
              </w:rPr>
            </w:pPr>
            <w:r w:rsidRPr="00D87E1C">
              <w:rPr>
                <w:b/>
                <w:bCs/>
                <w:sz w:val="24"/>
                <w:szCs w:val="24"/>
              </w:rPr>
              <w:t xml:space="preserve">2 374,1 </w:t>
            </w:r>
          </w:p>
        </w:tc>
        <w:tc>
          <w:tcPr>
            <w:tcW w:w="850" w:type="dxa"/>
            <w:tcBorders>
              <w:top w:val="nil"/>
              <w:left w:val="nil"/>
              <w:bottom w:val="single" w:sz="4" w:space="0" w:color="auto"/>
              <w:right w:val="single" w:sz="4" w:space="0" w:color="auto"/>
            </w:tcBorders>
            <w:shd w:val="clear" w:color="000000" w:fill="FFFFFF"/>
            <w:noWrap/>
            <w:vAlign w:val="center"/>
            <w:hideMark/>
          </w:tcPr>
          <w:p w:rsidR="00D87E1C" w:rsidRPr="00D87E1C" w:rsidRDefault="00D87E1C" w:rsidP="00D87E1C">
            <w:pPr>
              <w:jc w:val="right"/>
              <w:rPr>
                <w:b/>
                <w:bCs/>
                <w:sz w:val="24"/>
                <w:szCs w:val="24"/>
              </w:rPr>
            </w:pPr>
            <w:r w:rsidRPr="00D87E1C">
              <w:rPr>
                <w:b/>
                <w:bCs/>
                <w:sz w:val="24"/>
                <w:szCs w:val="24"/>
              </w:rPr>
              <w:t>23%</w:t>
            </w:r>
          </w:p>
        </w:tc>
        <w:tc>
          <w:tcPr>
            <w:tcW w:w="261" w:type="dxa"/>
            <w:tcBorders>
              <w:top w:val="nil"/>
              <w:left w:val="nil"/>
              <w:bottom w:val="nil"/>
              <w:right w:val="nil"/>
            </w:tcBorders>
            <w:shd w:val="clear" w:color="auto" w:fill="auto"/>
            <w:noWrap/>
            <w:vAlign w:val="center"/>
            <w:hideMark/>
          </w:tcPr>
          <w:p w:rsidR="00D87E1C" w:rsidRPr="00D87E1C" w:rsidRDefault="00D87E1C" w:rsidP="00D87E1C">
            <w:pPr>
              <w:rPr>
                <w:sz w:val="24"/>
                <w:szCs w:val="24"/>
              </w:rPr>
            </w:pPr>
          </w:p>
        </w:tc>
        <w:tc>
          <w:tcPr>
            <w:tcW w:w="960" w:type="dxa"/>
            <w:tcBorders>
              <w:top w:val="nil"/>
              <w:left w:val="nil"/>
              <w:bottom w:val="nil"/>
              <w:right w:val="nil"/>
            </w:tcBorders>
            <w:shd w:val="clear" w:color="auto" w:fill="auto"/>
            <w:noWrap/>
            <w:vAlign w:val="center"/>
            <w:hideMark/>
          </w:tcPr>
          <w:p w:rsidR="00D87E1C" w:rsidRPr="00D87E1C" w:rsidRDefault="00D87E1C" w:rsidP="00D87E1C">
            <w:pPr>
              <w:rPr>
                <w:sz w:val="24"/>
                <w:szCs w:val="24"/>
              </w:rPr>
            </w:pPr>
          </w:p>
        </w:tc>
      </w:tr>
    </w:tbl>
    <w:p w:rsidR="008F717E" w:rsidRDefault="008F717E" w:rsidP="008F717E">
      <w:pPr>
        <w:pStyle w:val="a3"/>
        <w:spacing w:before="0" w:beforeAutospacing="0" w:after="0" w:afterAutospacing="0"/>
      </w:pPr>
    </w:p>
    <w:p w:rsidR="008F717E" w:rsidRDefault="008F717E" w:rsidP="008F717E">
      <w:pPr>
        <w:pStyle w:val="a3"/>
        <w:spacing w:before="0" w:beforeAutospacing="0" w:after="0" w:afterAutospacing="0"/>
        <w:rPr>
          <w:rFonts w:eastAsia="+mn-ea"/>
          <w:color w:val="000000"/>
          <w:sz w:val="20"/>
          <w:szCs w:val="18"/>
        </w:rPr>
      </w:pPr>
      <w:r w:rsidRPr="00812414">
        <w:rPr>
          <w:rFonts w:eastAsia="+mn-ea"/>
          <w:color w:val="000000"/>
          <w:sz w:val="20"/>
          <w:szCs w:val="18"/>
        </w:rPr>
        <w:t xml:space="preserve">Приложение № 2 к постановлению администрации Брусничного сельского поселения </w:t>
      </w:r>
      <w:proofErr w:type="spellStart"/>
      <w:r w:rsidRPr="00812414">
        <w:rPr>
          <w:rFonts w:eastAsia="+mn-ea"/>
          <w:color w:val="000000"/>
          <w:sz w:val="20"/>
          <w:szCs w:val="18"/>
        </w:rPr>
        <w:t>Нижнеилимского</w:t>
      </w:r>
      <w:proofErr w:type="spellEnd"/>
      <w:r w:rsidRPr="00812414">
        <w:rPr>
          <w:rFonts w:eastAsia="+mn-ea"/>
          <w:color w:val="000000"/>
          <w:sz w:val="20"/>
          <w:szCs w:val="18"/>
        </w:rPr>
        <w:t xml:space="preserve"> района "Об утверждении отчета об исполнении бюджета  Брусничного муниципального образования за </w:t>
      </w:r>
      <w:r w:rsidRPr="00812414">
        <w:rPr>
          <w:rFonts w:eastAsia="+mn-ea"/>
          <w:color w:val="000000"/>
          <w:sz w:val="20"/>
          <w:szCs w:val="18"/>
        </w:rPr>
        <w:br/>
        <w:t xml:space="preserve">1 квартал 2023 года" от " _27_ "  апреля 2023 г. № _8 </w:t>
      </w:r>
    </w:p>
    <w:p w:rsidR="00812414" w:rsidRPr="00812414" w:rsidRDefault="00812414" w:rsidP="008F717E">
      <w:pPr>
        <w:pStyle w:val="a3"/>
        <w:spacing w:before="0" w:beforeAutospacing="0" w:after="0" w:afterAutospacing="0"/>
        <w:rPr>
          <w:sz w:val="28"/>
        </w:rPr>
      </w:pPr>
    </w:p>
    <w:p w:rsidR="00D87E1C" w:rsidRPr="00812414" w:rsidRDefault="00D87E1C" w:rsidP="001E3175">
      <w:pPr>
        <w:jc w:val="center"/>
        <w:rPr>
          <w:b/>
          <w:bCs/>
          <w:sz w:val="24"/>
          <w:szCs w:val="28"/>
        </w:rPr>
      </w:pPr>
      <w:r w:rsidRPr="00812414">
        <w:rPr>
          <w:b/>
          <w:bCs/>
          <w:sz w:val="24"/>
          <w:szCs w:val="28"/>
        </w:rPr>
        <w:t>ОТЧЕТ ОБ ИСПОЛНЕНИИ БЮДЖЕТА</w:t>
      </w:r>
      <w:r w:rsidRPr="00812414">
        <w:rPr>
          <w:b/>
          <w:bCs/>
          <w:sz w:val="24"/>
          <w:szCs w:val="28"/>
        </w:rPr>
        <w:br/>
        <w:t xml:space="preserve">БРУСНИЧНОГО МУНИЦИПАЛЬНОГО ОБРАЗОВАНИЯ  </w:t>
      </w:r>
      <w:r w:rsidRPr="00812414">
        <w:rPr>
          <w:b/>
          <w:bCs/>
          <w:sz w:val="24"/>
          <w:szCs w:val="28"/>
        </w:rPr>
        <w:br/>
      </w:r>
      <w:r w:rsidR="001E3175" w:rsidRPr="00812414">
        <w:rPr>
          <w:b/>
          <w:bCs/>
          <w:sz w:val="24"/>
          <w:szCs w:val="28"/>
        </w:rPr>
        <w:t>ЗА 1 КВАРТАЛ 2023 ГОДА</w:t>
      </w:r>
      <w:r w:rsidRPr="00812414">
        <w:rPr>
          <w:b/>
          <w:bCs/>
          <w:sz w:val="24"/>
          <w:szCs w:val="28"/>
        </w:rPr>
        <w:t xml:space="preserve">ПО РАЗДЕЛАМ И ПОДРАЗДЕЛАМ КЛАССИФИКАЦИИ </w:t>
      </w:r>
      <w:r w:rsidRPr="00812414">
        <w:rPr>
          <w:b/>
          <w:bCs/>
          <w:sz w:val="24"/>
          <w:szCs w:val="28"/>
        </w:rPr>
        <w:br/>
        <w:t>РАСХОДОВ БЮДЖЕТОВ РОССИЙСКОЙ ФЕДЕРАЦИИ</w:t>
      </w:r>
    </w:p>
    <w:tbl>
      <w:tblPr>
        <w:tblW w:w="11151" w:type="dxa"/>
        <w:tblInd w:w="-601" w:type="dxa"/>
        <w:tblLayout w:type="fixed"/>
        <w:tblLook w:val="04A0" w:firstRow="1" w:lastRow="0" w:firstColumn="1" w:lastColumn="0" w:noHBand="0" w:noVBand="1"/>
      </w:tblPr>
      <w:tblGrid>
        <w:gridCol w:w="7088"/>
        <w:gridCol w:w="1134"/>
        <w:gridCol w:w="1134"/>
        <w:gridCol w:w="851"/>
        <w:gridCol w:w="708"/>
        <w:gridCol w:w="236"/>
      </w:tblGrid>
      <w:tr w:rsidR="001E3175" w:rsidRPr="001E3175" w:rsidTr="001E3175">
        <w:trPr>
          <w:trHeight w:val="255"/>
        </w:trPr>
        <w:tc>
          <w:tcPr>
            <w:tcW w:w="7088" w:type="dxa"/>
            <w:tcBorders>
              <w:top w:val="nil"/>
              <w:left w:val="nil"/>
              <w:bottom w:val="nil"/>
              <w:right w:val="nil"/>
            </w:tcBorders>
            <w:shd w:val="clear" w:color="auto" w:fill="auto"/>
            <w:noWrap/>
            <w:vAlign w:val="center"/>
            <w:hideMark/>
          </w:tcPr>
          <w:p w:rsidR="001E3175" w:rsidRPr="001E3175" w:rsidRDefault="001E3175" w:rsidP="001E3175"/>
        </w:tc>
        <w:tc>
          <w:tcPr>
            <w:tcW w:w="1134" w:type="dxa"/>
            <w:tcBorders>
              <w:top w:val="nil"/>
              <w:left w:val="nil"/>
              <w:bottom w:val="nil"/>
              <w:right w:val="nil"/>
            </w:tcBorders>
            <w:shd w:val="clear" w:color="auto" w:fill="auto"/>
            <w:noWrap/>
            <w:vAlign w:val="center"/>
            <w:hideMark/>
          </w:tcPr>
          <w:p w:rsidR="001E3175" w:rsidRPr="001E3175" w:rsidRDefault="001E3175" w:rsidP="001E3175"/>
        </w:tc>
        <w:tc>
          <w:tcPr>
            <w:tcW w:w="1134" w:type="dxa"/>
            <w:tcBorders>
              <w:top w:val="nil"/>
              <w:left w:val="nil"/>
              <w:bottom w:val="nil"/>
              <w:right w:val="nil"/>
            </w:tcBorders>
            <w:shd w:val="clear" w:color="auto" w:fill="auto"/>
            <w:noWrap/>
            <w:vAlign w:val="center"/>
            <w:hideMark/>
          </w:tcPr>
          <w:p w:rsidR="001E3175" w:rsidRPr="001E3175" w:rsidRDefault="001E3175" w:rsidP="001E3175"/>
        </w:tc>
        <w:tc>
          <w:tcPr>
            <w:tcW w:w="851" w:type="dxa"/>
            <w:tcBorders>
              <w:top w:val="nil"/>
              <w:left w:val="nil"/>
              <w:bottom w:val="nil"/>
              <w:right w:val="nil"/>
            </w:tcBorders>
            <w:shd w:val="clear" w:color="auto" w:fill="auto"/>
            <w:noWrap/>
            <w:vAlign w:val="center"/>
            <w:hideMark/>
          </w:tcPr>
          <w:p w:rsidR="001E3175" w:rsidRPr="001E3175" w:rsidRDefault="001E3175" w:rsidP="001E3175"/>
        </w:tc>
        <w:tc>
          <w:tcPr>
            <w:tcW w:w="708" w:type="dxa"/>
            <w:tcBorders>
              <w:top w:val="nil"/>
              <w:left w:val="nil"/>
              <w:bottom w:val="nil"/>
              <w:right w:val="nil"/>
            </w:tcBorders>
            <w:shd w:val="clear" w:color="auto" w:fill="auto"/>
            <w:noWrap/>
            <w:vAlign w:val="center"/>
            <w:hideMark/>
          </w:tcPr>
          <w:p w:rsidR="001E3175" w:rsidRPr="001E3175" w:rsidRDefault="001E3175" w:rsidP="001E3175">
            <w:pPr>
              <w:jc w:val="right"/>
            </w:pPr>
            <w:r w:rsidRPr="001E3175">
              <w:t>тыс. рублей</w:t>
            </w:r>
          </w:p>
        </w:tc>
        <w:tc>
          <w:tcPr>
            <w:tcW w:w="236" w:type="dxa"/>
            <w:tcBorders>
              <w:top w:val="nil"/>
              <w:left w:val="nil"/>
              <w:bottom w:val="nil"/>
              <w:right w:val="nil"/>
            </w:tcBorders>
            <w:shd w:val="clear" w:color="auto" w:fill="auto"/>
            <w:noWrap/>
            <w:vAlign w:val="center"/>
            <w:hideMark/>
          </w:tcPr>
          <w:p w:rsidR="001E3175" w:rsidRPr="001E3175" w:rsidRDefault="001E3175" w:rsidP="001E3175">
            <w:pPr>
              <w:rPr>
                <w:b/>
                <w:bCs/>
              </w:rPr>
            </w:pPr>
          </w:p>
        </w:tc>
      </w:tr>
      <w:tr w:rsidR="001E3175" w:rsidRPr="001E3175" w:rsidTr="001E3175">
        <w:trPr>
          <w:trHeight w:val="1020"/>
        </w:trPr>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175" w:rsidRPr="001E3175" w:rsidRDefault="001E3175" w:rsidP="001E3175">
            <w:pPr>
              <w:jc w:val="center"/>
              <w:rPr>
                <w:b/>
                <w:bCs/>
              </w:rPr>
            </w:pPr>
            <w:r w:rsidRPr="001E3175">
              <w:rPr>
                <w:b/>
                <w:bCs/>
              </w:rPr>
              <w:t>наименование</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E3175" w:rsidRPr="001E3175" w:rsidRDefault="001E3175" w:rsidP="001E3175">
            <w:pPr>
              <w:jc w:val="center"/>
              <w:rPr>
                <w:b/>
                <w:bCs/>
                <w:sz w:val="16"/>
              </w:rPr>
            </w:pPr>
            <w:r w:rsidRPr="001E3175">
              <w:rPr>
                <w:b/>
                <w:bCs/>
                <w:sz w:val="16"/>
              </w:rPr>
              <w:t>КФСР</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E3175" w:rsidRPr="001E3175" w:rsidRDefault="001E3175" w:rsidP="001E3175">
            <w:pPr>
              <w:jc w:val="center"/>
              <w:rPr>
                <w:b/>
                <w:bCs/>
                <w:color w:val="000000"/>
                <w:sz w:val="16"/>
              </w:rPr>
            </w:pPr>
            <w:r w:rsidRPr="001E3175">
              <w:rPr>
                <w:b/>
                <w:bCs/>
                <w:color w:val="000000"/>
                <w:sz w:val="16"/>
              </w:rPr>
              <w:t xml:space="preserve">План </w:t>
            </w:r>
            <w:r w:rsidRPr="001E3175">
              <w:rPr>
                <w:b/>
                <w:bCs/>
                <w:color w:val="000000"/>
                <w:sz w:val="16"/>
              </w:rPr>
              <w:br/>
              <w:t>на 2023 год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E3175" w:rsidRPr="001E3175" w:rsidRDefault="001E3175" w:rsidP="001E3175">
            <w:pPr>
              <w:jc w:val="center"/>
              <w:rPr>
                <w:b/>
                <w:bCs/>
                <w:color w:val="000000"/>
                <w:sz w:val="16"/>
              </w:rPr>
            </w:pPr>
            <w:r w:rsidRPr="001E3175">
              <w:rPr>
                <w:b/>
                <w:bCs/>
                <w:color w:val="000000"/>
                <w:sz w:val="16"/>
              </w:rPr>
              <w:t xml:space="preserve">Исполнение </w:t>
            </w:r>
            <w:r w:rsidRPr="001E3175">
              <w:rPr>
                <w:b/>
                <w:bCs/>
                <w:color w:val="000000"/>
                <w:sz w:val="16"/>
              </w:rPr>
              <w:br/>
              <w:t>за 1 квартал 2023 года</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E3175" w:rsidRPr="001E3175" w:rsidRDefault="001E3175" w:rsidP="001E3175">
            <w:pPr>
              <w:jc w:val="center"/>
              <w:rPr>
                <w:b/>
                <w:bCs/>
                <w:sz w:val="16"/>
              </w:rPr>
            </w:pPr>
            <w:r w:rsidRPr="001E3175">
              <w:rPr>
                <w:b/>
                <w:bCs/>
                <w:sz w:val="16"/>
              </w:rPr>
              <w:t>%</w:t>
            </w:r>
            <w:r w:rsidRPr="001E3175">
              <w:rPr>
                <w:b/>
                <w:bCs/>
                <w:sz w:val="16"/>
              </w:rPr>
              <w:br/>
              <w:t>исполнения</w:t>
            </w:r>
          </w:p>
        </w:tc>
        <w:tc>
          <w:tcPr>
            <w:tcW w:w="236" w:type="dxa"/>
            <w:tcBorders>
              <w:top w:val="nil"/>
              <w:left w:val="nil"/>
              <w:bottom w:val="nil"/>
              <w:right w:val="nil"/>
            </w:tcBorders>
            <w:shd w:val="clear" w:color="auto" w:fill="auto"/>
            <w:noWrap/>
            <w:vAlign w:val="center"/>
            <w:hideMark/>
          </w:tcPr>
          <w:p w:rsidR="001E3175" w:rsidRPr="001E3175" w:rsidRDefault="001E3175" w:rsidP="001E3175"/>
        </w:tc>
      </w:tr>
      <w:tr w:rsidR="001E3175" w:rsidRPr="001E3175" w:rsidTr="001E3175">
        <w:trPr>
          <w:trHeight w:val="291"/>
        </w:trPr>
        <w:tc>
          <w:tcPr>
            <w:tcW w:w="7088" w:type="dxa"/>
            <w:tcBorders>
              <w:top w:val="nil"/>
              <w:left w:val="single" w:sz="4" w:space="0" w:color="auto"/>
              <w:bottom w:val="single" w:sz="4" w:space="0" w:color="auto"/>
              <w:right w:val="single" w:sz="4" w:space="0" w:color="auto"/>
            </w:tcBorders>
            <w:shd w:val="clear" w:color="000000" w:fill="FFFFFF"/>
            <w:noWrap/>
            <w:vAlign w:val="center"/>
            <w:hideMark/>
          </w:tcPr>
          <w:p w:rsidR="001E3175" w:rsidRPr="001E3175" w:rsidRDefault="001E3175" w:rsidP="001E3175">
            <w:pPr>
              <w:rPr>
                <w:b/>
                <w:bCs/>
              </w:rPr>
            </w:pPr>
            <w:r w:rsidRPr="001E3175">
              <w:rPr>
                <w:b/>
                <w:bCs/>
              </w:rPr>
              <w:t>ОБЩЕГОСУДАРСТВЕННЫЕ ВОПРОСЫ</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center"/>
              <w:rPr>
                <w:b/>
                <w:bCs/>
              </w:rPr>
            </w:pPr>
            <w:r w:rsidRPr="001E3175">
              <w:rPr>
                <w:b/>
                <w:bCs/>
              </w:rPr>
              <w:t>01.00</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b/>
                <w:bCs/>
                <w:color w:val="000000"/>
              </w:rPr>
            </w:pPr>
            <w:r w:rsidRPr="001E3175">
              <w:rPr>
                <w:b/>
                <w:bCs/>
                <w:color w:val="000000"/>
              </w:rPr>
              <w:t>8 034,4</w:t>
            </w:r>
          </w:p>
        </w:tc>
        <w:tc>
          <w:tcPr>
            <w:tcW w:w="851"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b/>
                <w:bCs/>
                <w:color w:val="000000"/>
              </w:rPr>
            </w:pPr>
            <w:r w:rsidRPr="001E3175">
              <w:rPr>
                <w:b/>
                <w:bCs/>
                <w:color w:val="000000"/>
              </w:rPr>
              <w:t>1 643,9</w:t>
            </w:r>
          </w:p>
        </w:tc>
        <w:tc>
          <w:tcPr>
            <w:tcW w:w="708"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b/>
                <w:bCs/>
              </w:rPr>
            </w:pPr>
            <w:r w:rsidRPr="001E3175">
              <w:rPr>
                <w:b/>
                <w:bCs/>
              </w:rPr>
              <w:t>20</w:t>
            </w:r>
          </w:p>
        </w:tc>
        <w:tc>
          <w:tcPr>
            <w:tcW w:w="236" w:type="dxa"/>
            <w:tcBorders>
              <w:top w:val="nil"/>
              <w:left w:val="nil"/>
              <w:bottom w:val="nil"/>
              <w:right w:val="nil"/>
            </w:tcBorders>
            <w:shd w:val="clear" w:color="auto" w:fill="auto"/>
            <w:noWrap/>
            <w:vAlign w:val="center"/>
            <w:hideMark/>
          </w:tcPr>
          <w:p w:rsidR="001E3175" w:rsidRPr="001E3175" w:rsidRDefault="001E3175" w:rsidP="001E3175">
            <w:pPr>
              <w:rPr>
                <w:b/>
                <w:bCs/>
                <w:sz w:val="24"/>
                <w:szCs w:val="24"/>
              </w:rPr>
            </w:pPr>
          </w:p>
        </w:tc>
      </w:tr>
      <w:tr w:rsidR="001E3175" w:rsidRPr="001E3175" w:rsidTr="001E3175">
        <w:trPr>
          <w:trHeight w:val="600"/>
        </w:trPr>
        <w:tc>
          <w:tcPr>
            <w:tcW w:w="7088" w:type="dxa"/>
            <w:tcBorders>
              <w:top w:val="nil"/>
              <w:left w:val="single" w:sz="4" w:space="0" w:color="auto"/>
              <w:bottom w:val="single" w:sz="4" w:space="0" w:color="auto"/>
              <w:right w:val="single" w:sz="4" w:space="0" w:color="auto"/>
            </w:tcBorders>
            <w:shd w:val="clear" w:color="000000" w:fill="FFFFFF"/>
            <w:vAlign w:val="center"/>
            <w:hideMark/>
          </w:tcPr>
          <w:p w:rsidR="001E3175" w:rsidRPr="001E3175" w:rsidRDefault="001E3175" w:rsidP="001E3175">
            <w:r w:rsidRPr="001E3175">
              <w:t>Функционирование высшего должностного лица субъекта Российской Федерации и муниципального образования</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center"/>
            </w:pPr>
            <w:r w:rsidRPr="001E3175">
              <w:t>01.02</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color w:val="000000"/>
              </w:rPr>
            </w:pPr>
            <w:r w:rsidRPr="001E3175">
              <w:rPr>
                <w:color w:val="000000"/>
              </w:rPr>
              <w:t>980,4</w:t>
            </w:r>
          </w:p>
        </w:tc>
        <w:tc>
          <w:tcPr>
            <w:tcW w:w="851"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color w:val="000000"/>
              </w:rPr>
            </w:pPr>
            <w:r w:rsidRPr="001E3175">
              <w:rPr>
                <w:color w:val="000000"/>
              </w:rPr>
              <w:t>233,7</w:t>
            </w:r>
          </w:p>
        </w:tc>
        <w:tc>
          <w:tcPr>
            <w:tcW w:w="708"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pPr>
            <w:r w:rsidRPr="001E3175">
              <w:t>24</w:t>
            </w:r>
          </w:p>
        </w:tc>
        <w:tc>
          <w:tcPr>
            <w:tcW w:w="236" w:type="dxa"/>
            <w:tcBorders>
              <w:top w:val="nil"/>
              <w:left w:val="nil"/>
              <w:bottom w:val="nil"/>
              <w:right w:val="nil"/>
            </w:tcBorders>
            <w:shd w:val="clear" w:color="auto" w:fill="auto"/>
            <w:noWrap/>
            <w:vAlign w:val="center"/>
            <w:hideMark/>
          </w:tcPr>
          <w:p w:rsidR="001E3175" w:rsidRPr="001E3175" w:rsidRDefault="001E3175" w:rsidP="001E3175">
            <w:pPr>
              <w:rPr>
                <w:sz w:val="24"/>
                <w:szCs w:val="24"/>
              </w:rPr>
            </w:pPr>
          </w:p>
        </w:tc>
      </w:tr>
      <w:tr w:rsidR="001E3175" w:rsidRPr="001E3175" w:rsidTr="001E3175">
        <w:trPr>
          <w:trHeight w:val="639"/>
        </w:trPr>
        <w:tc>
          <w:tcPr>
            <w:tcW w:w="7088" w:type="dxa"/>
            <w:tcBorders>
              <w:top w:val="nil"/>
              <w:left w:val="single" w:sz="4" w:space="0" w:color="auto"/>
              <w:bottom w:val="single" w:sz="4" w:space="0" w:color="auto"/>
              <w:right w:val="single" w:sz="4" w:space="0" w:color="auto"/>
            </w:tcBorders>
            <w:shd w:val="clear" w:color="000000" w:fill="FFFFFF"/>
            <w:vAlign w:val="center"/>
            <w:hideMark/>
          </w:tcPr>
          <w:p w:rsidR="001E3175" w:rsidRPr="001E3175" w:rsidRDefault="001E3175" w:rsidP="001E3175">
            <w:r w:rsidRPr="001E3175">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center"/>
            </w:pPr>
            <w:r w:rsidRPr="001E3175">
              <w:t>01.03</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color w:val="000000"/>
              </w:rPr>
            </w:pPr>
            <w:r w:rsidRPr="001E3175">
              <w:rPr>
                <w:color w:val="000000"/>
              </w:rPr>
              <w:t>540,4</w:t>
            </w:r>
          </w:p>
        </w:tc>
        <w:tc>
          <w:tcPr>
            <w:tcW w:w="851"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color w:val="000000"/>
              </w:rPr>
            </w:pPr>
            <w:r w:rsidRPr="001E3175">
              <w:rPr>
                <w:color w:val="000000"/>
              </w:rPr>
              <w:t>129,3</w:t>
            </w:r>
          </w:p>
        </w:tc>
        <w:tc>
          <w:tcPr>
            <w:tcW w:w="708"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pPr>
            <w:r w:rsidRPr="001E3175">
              <w:t>24</w:t>
            </w:r>
          </w:p>
        </w:tc>
        <w:tc>
          <w:tcPr>
            <w:tcW w:w="236" w:type="dxa"/>
            <w:tcBorders>
              <w:top w:val="nil"/>
              <w:left w:val="nil"/>
              <w:bottom w:val="nil"/>
              <w:right w:val="nil"/>
            </w:tcBorders>
            <w:shd w:val="clear" w:color="auto" w:fill="auto"/>
            <w:noWrap/>
            <w:vAlign w:val="center"/>
            <w:hideMark/>
          </w:tcPr>
          <w:p w:rsidR="001E3175" w:rsidRPr="001E3175" w:rsidRDefault="001E3175" w:rsidP="001E3175">
            <w:pPr>
              <w:rPr>
                <w:sz w:val="24"/>
                <w:szCs w:val="24"/>
              </w:rPr>
            </w:pPr>
          </w:p>
        </w:tc>
      </w:tr>
      <w:tr w:rsidR="001E3175" w:rsidRPr="001E3175" w:rsidTr="001E3175">
        <w:trPr>
          <w:trHeight w:val="595"/>
        </w:trPr>
        <w:tc>
          <w:tcPr>
            <w:tcW w:w="7088" w:type="dxa"/>
            <w:tcBorders>
              <w:top w:val="nil"/>
              <w:left w:val="single" w:sz="4" w:space="0" w:color="auto"/>
              <w:bottom w:val="single" w:sz="4" w:space="0" w:color="auto"/>
              <w:right w:val="single" w:sz="4" w:space="0" w:color="auto"/>
            </w:tcBorders>
            <w:shd w:val="clear" w:color="000000" w:fill="FFFFFF"/>
            <w:vAlign w:val="center"/>
            <w:hideMark/>
          </w:tcPr>
          <w:p w:rsidR="001E3175" w:rsidRPr="001E3175" w:rsidRDefault="001E3175" w:rsidP="001E3175">
            <w:r w:rsidRPr="001E3175">
              <w:lastRenderedPageBreak/>
              <w:t>Функционирование Правительства РФ, высших исполнительных органов государственной власти субъектов РФ, местных администраций</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center"/>
            </w:pPr>
            <w:r w:rsidRPr="001E3175">
              <w:t>01.04</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color w:val="000000"/>
              </w:rPr>
            </w:pPr>
            <w:r w:rsidRPr="001E3175">
              <w:rPr>
                <w:color w:val="000000"/>
              </w:rPr>
              <w:t>4 870,7</w:t>
            </w:r>
          </w:p>
        </w:tc>
        <w:tc>
          <w:tcPr>
            <w:tcW w:w="851"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color w:val="000000"/>
              </w:rPr>
            </w:pPr>
            <w:r w:rsidRPr="001E3175">
              <w:rPr>
                <w:color w:val="000000"/>
              </w:rPr>
              <w:t>1 088,8</w:t>
            </w:r>
          </w:p>
        </w:tc>
        <w:tc>
          <w:tcPr>
            <w:tcW w:w="708"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pPr>
            <w:r w:rsidRPr="001E3175">
              <w:t>22</w:t>
            </w:r>
          </w:p>
        </w:tc>
        <w:tc>
          <w:tcPr>
            <w:tcW w:w="236" w:type="dxa"/>
            <w:tcBorders>
              <w:top w:val="nil"/>
              <w:left w:val="nil"/>
              <w:bottom w:val="nil"/>
              <w:right w:val="nil"/>
            </w:tcBorders>
            <w:shd w:val="clear" w:color="auto" w:fill="auto"/>
            <w:noWrap/>
            <w:vAlign w:val="center"/>
            <w:hideMark/>
          </w:tcPr>
          <w:p w:rsidR="001E3175" w:rsidRPr="001E3175" w:rsidRDefault="001E3175" w:rsidP="001E3175">
            <w:pPr>
              <w:rPr>
                <w:sz w:val="24"/>
                <w:szCs w:val="24"/>
              </w:rPr>
            </w:pPr>
          </w:p>
        </w:tc>
      </w:tr>
      <w:tr w:rsidR="001E3175" w:rsidRPr="001E3175" w:rsidTr="001E3175">
        <w:trPr>
          <w:trHeight w:val="549"/>
        </w:trPr>
        <w:tc>
          <w:tcPr>
            <w:tcW w:w="7088" w:type="dxa"/>
            <w:tcBorders>
              <w:top w:val="nil"/>
              <w:left w:val="single" w:sz="4" w:space="0" w:color="auto"/>
              <w:bottom w:val="single" w:sz="4" w:space="0" w:color="auto"/>
              <w:right w:val="single" w:sz="4" w:space="0" w:color="auto"/>
            </w:tcBorders>
            <w:shd w:val="clear" w:color="000000" w:fill="FFFFFF"/>
            <w:vAlign w:val="center"/>
            <w:hideMark/>
          </w:tcPr>
          <w:p w:rsidR="001E3175" w:rsidRPr="001E3175" w:rsidRDefault="001E3175" w:rsidP="001E3175">
            <w:r w:rsidRPr="001E3175">
              <w:t>Обеспечение деятельности финансовых, налоговых и таможенных органов и органов финансового (финансово-бюджетного) надзора</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center"/>
            </w:pPr>
            <w:r w:rsidRPr="001E3175">
              <w:t>01.06</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color w:val="000000"/>
              </w:rPr>
            </w:pPr>
            <w:r w:rsidRPr="001E3175">
              <w:rPr>
                <w:color w:val="000000"/>
              </w:rPr>
              <w:t>1 627,5</w:t>
            </w:r>
          </w:p>
        </w:tc>
        <w:tc>
          <w:tcPr>
            <w:tcW w:w="851"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color w:val="000000"/>
              </w:rPr>
            </w:pPr>
            <w:r w:rsidRPr="001E3175">
              <w:rPr>
                <w:color w:val="000000"/>
              </w:rPr>
              <w:t>190,9</w:t>
            </w:r>
          </w:p>
        </w:tc>
        <w:tc>
          <w:tcPr>
            <w:tcW w:w="708"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pPr>
            <w:r w:rsidRPr="001E3175">
              <w:t>12</w:t>
            </w:r>
          </w:p>
        </w:tc>
        <w:tc>
          <w:tcPr>
            <w:tcW w:w="236" w:type="dxa"/>
            <w:tcBorders>
              <w:top w:val="nil"/>
              <w:left w:val="nil"/>
              <w:bottom w:val="nil"/>
              <w:right w:val="nil"/>
            </w:tcBorders>
            <w:shd w:val="clear" w:color="auto" w:fill="auto"/>
            <w:noWrap/>
            <w:vAlign w:val="center"/>
            <w:hideMark/>
          </w:tcPr>
          <w:p w:rsidR="001E3175" w:rsidRPr="001E3175" w:rsidRDefault="001E3175" w:rsidP="001E3175">
            <w:pPr>
              <w:rPr>
                <w:sz w:val="24"/>
                <w:szCs w:val="24"/>
              </w:rPr>
            </w:pPr>
          </w:p>
        </w:tc>
      </w:tr>
      <w:tr w:rsidR="001E3175" w:rsidRPr="001E3175" w:rsidTr="001E3175">
        <w:trPr>
          <w:trHeight w:val="322"/>
        </w:trPr>
        <w:tc>
          <w:tcPr>
            <w:tcW w:w="7088" w:type="dxa"/>
            <w:tcBorders>
              <w:top w:val="nil"/>
              <w:left w:val="single" w:sz="4" w:space="0" w:color="auto"/>
              <w:bottom w:val="single" w:sz="4" w:space="0" w:color="auto"/>
              <w:right w:val="single" w:sz="4" w:space="0" w:color="auto"/>
            </w:tcBorders>
            <w:shd w:val="clear" w:color="000000" w:fill="FFFFFF"/>
            <w:vAlign w:val="center"/>
            <w:hideMark/>
          </w:tcPr>
          <w:p w:rsidR="001E3175" w:rsidRPr="001E3175" w:rsidRDefault="001E3175" w:rsidP="001E3175">
            <w:r w:rsidRPr="001E3175">
              <w:t>Резервные фонды</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center"/>
            </w:pPr>
            <w:r w:rsidRPr="001E3175">
              <w:t>01.11</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color w:val="000000"/>
              </w:rPr>
            </w:pPr>
            <w:r w:rsidRPr="001E3175">
              <w:rPr>
                <w:color w:val="000000"/>
              </w:rPr>
              <w:t>10,0</w:t>
            </w:r>
          </w:p>
        </w:tc>
        <w:tc>
          <w:tcPr>
            <w:tcW w:w="851"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color w:val="000000"/>
              </w:rPr>
            </w:pPr>
            <w:r w:rsidRPr="001E3175">
              <w:rPr>
                <w:color w:val="000000"/>
              </w:rPr>
              <w:t>0,0</w:t>
            </w:r>
          </w:p>
        </w:tc>
        <w:tc>
          <w:tcPr>
            <w:tcW w:w="708"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pPr>
            <w:r w:rsidRPr="001E3175">
              <w:t>0</w:t>
            </w:r>
          </w:p>
        </w:tc>
        <w:tc>
          <w:tcPr>
            <w:tcW w:w="236" w:type="dxa"/>
            <w:tcBorders>
              <w:top w:val="nil"/>
              <w:left w:val="nil"/>
              <w:bottom w:val="nil"/>
              <w:right w:val="nil"/>
            </w:tcBorders>
            <w:shd w:val="clear" w:color="auto" w:fill="auto"/>
            <w:noWrap/>
            <w:vAlign w:val="center"/>
            <w:hideMark/>
          </w:tcPr>
          <w:p w:rsidR="001E3175" w:rsidRPr="001E3175" w:rsidRDefault="001E3175" w:rsidP="001E3175">
            <w:pPr>
              <w:rPr>
                <w:sz w:val="24"/>
                <w:szCs w:val="24"/>
              </w:rPr>
            </w:pPr>
          </w:p>
        </w:tc>
      </w:tr>
      <w:tr w:rsidR="001E3175" w:rsidRPr="001E3175" w:rsidTr="001E3175">
        <w:trPr>
          <w:trHeight w:val="437"/>
        </w:trPr>
        <w:tc>
          <w:tcPr>
            <w:tcW w:w="7088" w:type="dxa"/>
            <w:tcBorders>
              <w:top w:val="nil"/>
              <w:left w:val="single" w:sz="4" w:space="0" w:color="auto"/>
              <w:bottom w:val="single" w:sz="4" w:space="0" w:color="auto"/>
              <w:right w:val="single" w:sz="4" w:space="0" w:color="auto"/>
            </w:tcBorders>
            <w:shd w:val="clear" w:color="000000" w:fill="FFFFFF"/>
            <w:vAlign w:val="center"/>
            <w:hideMark/>
          </w:tcPr>
          <w:p w:rsidR="001E3175" w:rsidRPr="001E3175" w:rsidRDefault="001E3175" w:rsidP="001E3175">
            <w:r w:rsidRPr="001E3175">
              <w:t>Другие общегосударственные вопросы</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center"/>
            </w:pPr>
            <w:r w:rsidRPr="001E3175">
              <w:t>01.13</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color w:val="000000"/>
              </w:rPr>
            </w:pPr>
            <w:r w:rsidRPr="001E3175">
              <w:rPr>
                <w:color w:val="000000"/>
              </w:rPr>
              <w:t>5,4</w:t>
            </w:r>
          </w:p>
        </w:tc>
        <w:tc>
          <w:tcPr>
            <w:tcW w:w="851"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color w:val="000000"/>
              </w:rPr>
            </w:pPr>
            <w:r w:rsidRPr="001E3175">
              <w:rPr>
                <w:color w:val="000000"/>
              </w:rPr>
              <w:t>1,2</w:t>
            </w:r>
          </w:p>
        </w:tc>
        <w:tc>
          <w:tcPr>
            <w:tcW w:w="708"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pPr>
            <w:r w:rsidRPr="001E3175">
              <w:t>22</w:t>
            </w:r>
          </w:p>
        </w:tc>
        <w:tc>
          <w:tcPr>
            <w:tcW w:w="236" w:type="dxa"/>
            <w:tcBorders>
              <w:top w:val="nil"/>
              <w:left w:val="nil"/>
              <w:bottom w:val="nil"/>
              <w:right w:val="nil"/>
            </w:tcBorders>
            <w:shd w:val="clear" w:color="auto" w:fill="auto"/>
            <w:noWrap/>
            <w:vAlign w:val="center"/>
            <w:hideMark/>
          </w:tcPr>
          <w:p w:rsidR="001E3175" w:rsidRPr="001E3175" w:rsidRDefault="001E3175" w:rsidP="001E3175">
            <w:pPr>
              <w:rPr>
                <w:sz w:val="24"/>
                <w:szCs w:val="24"/>
              </w:rPr>
            </w:pPr>
          </w:p>
        </w:tc>
      </w:tr>
      <w:tr w:rsidR="001E3175" w:rsidRPr="001E3175" w:rsidTr="001E3175">
        <w:trPr>
          <w:trHeight w:val="430"/>
        </w:trPr>
        <w:tc>
          <w:tcPr>
            <w:tcW w:w="7088" w:type="dxa"/>
            <w:tcBorders>
              <w:top w:val="nil"/>
              <w:left w:val="single" w:sz="4" w:space="0" w:color="auto"/>
              <w:bottom w:val="single" w:sz="4" w:space="0" w:color="auto"/>
              <w:right w:val="single" w:sz="4" w:space="0" w:color="auto"/>
            </w:tcBorders>
            <w:shd w:val="clear" w:color="000000" w:fill="FFFFFF"/>
            <w:vAlign w:val="center"/>
            <w:hideMark/>
          </w:tcPr>
          <w:p w:rsidR="001E3175" w:rsidRPr="001E3175" w:rsidRDefault="001E3175" w:rsidP="001E3175">
            <w:pPr>
              <w:rPr>
                <w:b/>
                <w:bCs/>
              </w:rPr>
            </w:pPr>
            <w:r w:rsidRPr="001E3175">
              <w:rPr>
                <w:b/>
                <w:bCs/>
              </w:rPr>
              <w:t>НАЦИОНАЛЬНАЯ ОБОРОНА</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center"/>
              <w:rPr>
                <w:b/>
                <w:bCs/>
              </w:rPr>
            </w:pPr>
            <w:r w:rsidRPr="001E3175">
              <w:rPr>
                <w:b/>
                <w:bCs/>
              </w:rPr>
              <w:t>02.00</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b/>
                <w:bCs/>
                <w:color w:val="000000"/>
              </w:rPr>
            </w:pPr>
            <w:r w:rsidRPr="001E3175">
              <w:rPr>
                <w:b/>
                <w:bCs/>
                <w:color w:val="000000"/>
              </w:rPr>
              <w:t>206,3</w:t>
            </w:r>
          </w:p>
        </w:tc>
        <w:tc>
          <w:tcPr>
            <w:tcW w:w="851"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b/>
                <w:bCs/>
                <w:color w:val="000000"/>
              </w:rPr>
            </w:pPr>
            <w:r w:rsidRPr="001E3175">
              <w:rPr>
                <w:b/>
                <w:bCs/>
                <w:color w:val="000000"/>
              </w:rPr>
              <w:t>36,8</w:t>
            </w:r>
          </w:p>
        </w:tc>
        <w:tc>
          <w:tcPr>
            <w:tcW w:w="708"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b/>
                <w:bCs/>
              </w:rPr>
            </w:pPr>
            <w:r w:rsidRPr="001E3175">
              <w:rPr>
                <w:b/>
                <w:bCs/>
              </w:rPr>
              <w:t>18</w:t>
            </w:r>
          </w:p>
        </w:tc>
        <w:tc>
          <w:tcPr>
            <w:tcW w:w="236" w:type="dxa"/>
            <w:tcBorders>
              <w:top w:val="nil"/>
              <w:left w:val="nil"/>
              <w:bottom w:val="nil"/>
              <w:right w:val="nil"/>
            </w:tcBorders>
            <w:shd w:val="clear" w:color="auto" w:fill="auto"/>
            <w:noWrap/>
            <w:vAlign w:val="center"/>
            <w:hideMark/>
          </w:tcPr>
          <w:p w:rsidR="001E3175" w:rsidRPr="001E3175" w:rsidRDefault="001E3175" w:rsidP="001E3175">
            <w:pPr>
              <w:rPr>
                <w:b/>
                <w:bCs/>
                <w:sz w:val="24"/>
                <w:szCs w:val="24"/>
              </w:rPr>
            </w:pPr>
          </w:p>
        </w:tc>
      </w:tr>
      <w:tr w:rsidR="001E3175" w:rsidRPr="001E3175" w:rsidTr="001E3175">
        <w:trPr>
          <w:trHeight w:val="394"/>
        </w:trPr>
        <w:tc>
          <w:tcPr>
            <w:tcW w:w="7088" w:type="dxa"/>
            <w:tcBorders>
              <w:top w:val="nil"/>
              <w:left w:val="single" w:sz="4" w:space="0" w:color="auto"/>
              <w:bottom w:val="single" w:sz="4" w:space="0" w:color="auto"/>
              <w:right w:val="single" w:sz="4" w:space="0" w:color="auto"/>
            </w:tcBorders>
            <w:shd w:val="clear" w:color="000000" w:fill="FFFFFF"/>
            <w:vAlign w:val="center"/>
            <w:hideMark/>
          </w:tcPr>
          <w:p w:rsidR="001E3175" w:rsidRPr="001E3175" w:rsidRDefault="001E3175" w:rsidP="001E3175">
            <w:r w:rsidRPr="001E3175">
              <w:t>Мобилизационная и вневойсковая подготовка</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center"/>
            </w:pPr>
            <w:r w:rsidRPr="001E3175">
              <w:t>02.03</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color w:val="000000"/>
              </w:rPr>
            </w:pPr>
            <w:r w:rsidRPr="001E3175">
              <w:rPr>
                <w:color w:val="000000"/>
              </w:rPr>
              <w:t>206,3</w:t>
            </w:r>
          </w:p>
        </w:tc>
        <w:tc>
          <w:tcPr>
            <w:tcW w:w="851"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color w:val="000000"/>
              </w:rPr>
            </w:pPr>
            <w:r w:rsidRPr="001E3175">
              <w:rPr>
                <w:color w:val="000000"/>
              </w:rPr>
              <w:t>36,8</w:t>
            </w:r>
          </w:p>
        </w:tc>
        <w:tc>
          <w:tcPr>
            <w:tcW w:w="708"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pPr>
            <w:r w:rsidRPr="001E3175">
              <w:t>18</w:t>
            </w:r>
          </w:p>
        </w:tc>
        <w:tc>
          <w:tcPr>
            <w:tcW w:w="236" w:type="dxa"/>
            <w:tcBorders>
              <w:top w:val="nil"/>
              <w:left w:val="nil"/>
              <w:bottom w:val="nil"/>
              <w:right w:val="nil"/>
            </w:tcBorders>
            <w:shd w:val="clear" w:color="auto" w:fill="auto"/>
            <w:noWrap/>
            <w:vAlign w:val="center"/>
            <w:hideMark/>
          </w:tcPr>
          <w:p w:rsidR="001E3175" w:rsidRPr="001E3175" w:rsidRDefault="001E3175" w:rsidP="001E3175">
            <w:pPr>
              <w:rPr>
                <w:sz w:val="24"/>
                <w:szCs w:val="24"/>
              </w:rPr>
            </w:pPr>
          </w:p>
        </w:tc>
      </w:tr>
      <w:tr w:rsidR="001E3175" w:rsidRPr="001E3175" w:rsidTr="001E3175">
        <w:trPr>
          <w:trHeight w:val="285"/>
        </w:trPr>
        <w:tc>
          <w:tcPr>
            <w:tcW w:w="7088" w:type="dxa"/>
            <w:tcBorders>
              <w:top w:val="nil"/>
              <w:left w:val="single" w:sz="4" w:space="0" w:color="auto"/>
              <w:bottom w:val="single" w:sz="4" w:space="0" w:color="auto"/>
              <w:right w:val="single" w:sz="4" w:space="0" w:color="auto"/>
            </w:tcBorders>
            <w:shd w:val="clear" w:color="000000" w:fill="FFFFFF"/>
            <w:vAlign w:val="center"/>
            <w:hideMark/>
          </w:tcPr>
          <w:p w:rsidR="001E3175" w:rsidRPr="001E3175" w:rsidRDefault="001E3175" w:rsidP="001E3175">
            <w:pPr>
              <w:rPr>
                <w:b/>
                <w:bCs/>
              </w:rPr>
            </w:pPr>
            <w:r w:rsidRPr="001E3175">
              <w:rPr>
                <w:b/>
                <w:bCs/>
              </w:rPr>
              <w:t>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center"/>
              <w:rPr>
                <w:b/>
                <w:bCs/>
              </w:rPr>
            </w:pPr>
            <w:r w:rsidRPr="001E3175">
              <w:rPr>
                <w:b/>
                <w:bCs/>
              </w:rPr>
              <w:t>03.00</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b/>
                <w:bCs/>
                <w:color w:val="000000"/>
              </w:rPr>
            </w:pPr>
            <w:r w:rsidRPr="001E3175">
              <w:rPr>
                <w:b/>
                <w:bCs/>
                <w:color w:val="000000"/>
              </w:rPr>
              <w:t>50,0</w:t>
            </w:r>
          </w:p>
        </w:tc>
        <w:tc>
          <w:tcPr>
            <w:tcW w:w="851"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b/>
                <w:bCs/>
                <w:color w:val="000000"/>
              </w:rPr>
            </w:pPr>
            <w:r w:rsidRPr="001E3175">
              <w:rPr>
                <w:b/>
                <w:bCs/>
                <w:color w:val="000000"/>
              </w:rPr>
              <w:t>0,0</w:t>
            </w:r>
          </w:p>
        </w:tc>
        <w:tc>
          <w:tcPr>
            <w:tcW w:w="708"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b/>
                <w:bCs/>
              </w:rPr>
            </w:pPr>
            <w:r w:rsidRPr="001E3175">
              <w:rPr>
                <w:b/>
                <w:bCs/>
              </w:rPr>
              <w:t>0</w:t>
            </w:r>
          </w:p>
        </w:tc>
        <w:tc>
          <w:tcPr>
            <w:tcW w:w="236" w:type="dxa"/>
            <w:tcBorders>
              <w:top w:val="nil"/>
              <w:left w:val="nil"/>
              <w:bottom w:val="nil"/>
              <w:right w:val="nil"/>
            </w:tcBorders>
            <w:shd w:val="clear" w:color="auto" w:fill="auto"/>
            <w:noWrap/>
            <w:vAlign w:val="center"/>
            <w:hideMark/>
          </w:tcPr>
          <w:p w:rsidR="001E3175" w:rsidRPr="001E3175" w:rsidRDefault="001E3175" w:rsidP="001E3175">
            <w:pPr>
              <w:rPr>
                <w:b/>
                <w:bCs/>
                <w:sz w:val="24"/>
                <w:szCs w:val="24"/>
              </w:rPr>
            </w:pPr>
          </w:p>
        </w:tc>
      </w:tr>
      <w:tr w:rsidR="001E3175" w:rsidRPr="001E3175" w:rsidTr="001E3175">
        <w:trPr>
          <w:trHeight w:val="690"/>
        </w:trPr>
        <w:tc>
          <w:tcPr>
            <w:tcW w:w="7088" w:type="dxa"/>
            <w:tcBorders>
              <w:top w:val="nil"/>
              <w:left w:val="single" w:sz="4" w:space="0" w:color="auto"/>
              <w:bottom w:val="single" w:sz="4" w:space="0" w:color="auto"/>
              <w:right w:val="single" w:sz="4" w:space="0" w:color="auto"/>
            </w:tcBorders>
            <w:shd w:val="clear" w:color="000000" w:fill="FFFFFF"/>
            <w:vAlign w:val="center"/>
            <w:hideMark/>
          </w:tcPr>
          <w:p w:rsidR="001E3175" w:rsidRPr="001E3175" w:rsidRDefault="001E3175" w:rsidP="001E3175">
            <w:r w:rsidRPr="001E3175">
              <w:t>Защита населения и территории от чрезвычайных ситуаций природного и техногенного характера, пожарная безопасность</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center"/>
            </w:pPr>
            <w:r w:rsidRPr="001E3175">
              <w:t>03.10</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color w:val="000000"/>
              </w:rPr>
            </w:pPr>
            <w:r w:rsidRPr="001E3175">
              <w:rPr>
                <w:color w:val="000000"/>
              </w:rPr>
              <w:t>50,0</w:t>
            </w:r>
          </w:p>
        </w:tc>
        <w:tc>
          <w:tcPr>
            <w:tcW w:w="851"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color w:val="000000"/>
              </w:rPr>
            </w:pPr>
            <w:r w:rsidRPr="001E3175">
              <w:rPr>
                <w:color w:val="000000"/>
              </w:rPr>
              <w:t>0,0</w:t>
            </w:r>
          </w:p>
        </w:tc>
        <w:tc>
          <w:tcPr>
            <w:tcW w:w="708"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pPr>
            <w:r w:rsidRPr="001E3175">
              <w:t>0</w:t>
            </w:r>
          </w:p>
        </w:tc>
        <w:tc>
          <w:tcPr>
            <w:tcW w:w="236" w:type="dxa"/>
            <w:tcBorders>
              <w:top w:val="nil"/>
              <w:left w:val="nil"/>
              <w:bottom w:val="nil"/>
              <w:right w:val="nil"/>
            </w:tcBorders>
            <w:shd w:val="clear" w:color="auto" w:fill="auto"/>
            <w:noWrap/>
            <w:vAlign w:val="center"/>
            <w:hideMark/>
          </w:tcPr>
          <w:p w:rsidR="001E3175" w:rsidRPr="001E3175" w:rsidRDefault="001E3175" w:rsidP="001E3175">
            <w:pPr>
              <w:rPr>
                <w:b/>
                <w:bCs/>
                <w:sz w:val="24"/>
                <w:szCs w:val="24"/>
              </w:rPr>
            </w:pPr>
          </w:p>
        </w:tc>
      </w:tr>
      <w:tr w:rsidR="001E3175" w:rsidRPr="001E3175" w:rsidTr="001E3175">
        <w:trPr>
          <w:trHeight w:val="390"/>
        </w:trPr>
        <w:tc>
          <w:tcPr>
            <w:tcW w:w="7088" w:type="dxa"/>
            <w:tcBorders>
              <w:top w:val="nil"/>
              <w:left w:val="single" w:sz="4" w:space="0" w:color="auto"/>
              <w:bottom w:val="single" w:sz="4" w:space="0" w:color="auto"/>
              <w:right w:val="single" w:sz="4" w:space="0" w:color="auto"/>
            </w:tcBorders>
            <w:shd w:val="clear" w:color="000000" w:fill="FFFFFF"/>
            <w:vAlign w:val="center"/>
            <w:hideMark/>
          </w:tcPr>
          <w:p w:rsidR="001E3175" w:rsidRPr="001E3175" w:rsidRDefault="001E3175" w:rsidP="001E3175">
            <w:pPr>
              <w:rPr>
                <w:b/>
                <w:bCs/>
              </w:rPr>
            </w:pPr>
            <w:r w:rsidRPr="001E3175">
              <w:rPr>
                <w:b/>
                <w:bCs/>
              </w:rPr>
              <w:t>НАЦИОНАЛЬНАЯ ЭКОНОМИКА</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center"/>
              <w:rPr>
                <w:b/>
                <w:bCs/>
              </w:rPr>
            </w:pPr>
            <w:r w:rsidRPr="001E3175">
              <w:rPr>
                <w:b/>
                <w:bCs/>
              </w:rPr>
              <w:t>04.00</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b/>
                <w:bCs/>
                <w:color w:val="000000"/>
              </w:rPr>
            </w:pPr>
            <w:r w:rsidRPr="001E3175">
              <w:rPr>
                <w:b/>
                <w:bCs/>
                <w:color w:val="000000"/>
              </w:rPr>
              <w:t>968,6</w:t>
            </w:r>
          </w:p>
        </w:tc>
        <w:tc>
          <w:tcPr>
            <w:tcW w:w="851"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b/>
                <w:bCs/>
                <w:color w:val="000000"/>
              </w:rPr>
            </w:pPr>
            <w:r w:rsidRPr="001E3175">
              <w:rPr>
                <w:b/>
                <w:bCs/>
                <w:color w:val="000000"/>
              </w:rPr>
              <w:t>205,9</w:t>
            </w:r>
          </w:p>
        </w:tc>
        <w:tc>
          <w:tcPr>
            <w:tcW w:w="708"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b/>
                <w:bCs/>
              </w:rPr>
            </w:pPr>
            <w:r w:rsidRPr="001E3175">
              <w:rPr>
                <w:b/>
                <w:bCs/>
              </w:rPr>
              <w:t>21</w:t>
            </w:r>
          </w:p>
        </w:tc>
        <w:tc>
          <w:tcPr>
            <w:tcW w:w="236" w:type="dxa"/>
            <w:tcBorders>
              <w:top w:val="nil"/>
              <w:left w:val="nil"/>
              <w:bottom w:val="nil"/>
              <w:right w:val="nil"/>
            </w:tcBorders>
            <w:shd w:val="clear" w:color="auto" w:fill="auto"/>
            <w:noWrap/>
            <w:vAlign w:val="center"/>
            <w:hideMark/>
          </w:tcPr>
          <w:p w:rsidR="001E3175" w:rsidRPr="001E3175" w:rsidRDefault="001E3175" w:rsidP="001E3175">
            <w:pPr>
              <w:rPr>
                <w:sz w:val="24"/>
                <w:szCs w:val="24"/>
              </w:rPr>
            </w:pPr>
          </w:p>
        </w:tc>
      </w:tr>
      <w:tr w:rsidR="001E3175" w:rsidRPr="001E3175" w:rsidTr="001E3175">
        <w:trPr>
          <w:trHeight w:val="409"/>
        </w:trPr>
        <w:tc>
          <w:tcPr>
            <w:tcW w:w="7088" w:type="dxa"/>
            <w:tcBorders>
              <w:top w:val="nil"/>
              <w:left w:val="single" w:sz="4" w:space="0" w:color="auto"/>
              <w:bottom w:val="single" w:sz="4" w:space="0" w:color="auto"/>
              <w:right w:val="single" w:sz="4" w:space="0" w:color="auto"/>
            </w:tcBorders>
            <w:shd w:val="clear" w:color="000000" w:fill="FFFFFF"/>
            <w:vAlign w:val="center"/>
            <w:hideMark/>
          </w:tcPr>
          <w:p w:rsidR="001E3175" w:rsidRPr="001E3175" w:rsidRDefault="001E3175" w:rsidP="001E3175">
            <w:r w:rsidRPr="001E3175">
              <w:t>Дорожное хозяйство (дорожные фонды)</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center"/>
            </w:pPr>
            <w:r w:rsidRPr="001E3175">
              <w:t>04.09</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color w:val="000000"/>
              </w:rPr>
            </w:pPr>
            <w:r w:rsidRPr="001E3175">
              <w:rPr>
                <w:color w:val="000000"/>
              </w:rPr>
              <w:t>953,6</w:t>
            </w:r>
          </w:p>
        </w:tc>
        <w:tc>
          <w:tcPr>
            <w:tcW w:w="851"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color w:val="000000"/>
              </w:rPr>
            </w:pPr>
            <w:r w:rsidRPr="001E3175">
              <w:rPr>
                <w:color w:val="000000"/>
              </w:rPr>
              <w:t>205,9</w:t>
            </w:r>
          </w:p>
        </w:tc>
        <w:tc>
          <w:tcPr>
            <w:tcW w:w="708"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pPr>
            <w:r w:rsidRPr="001E3175">
              <w:t>22</w:t>
            </w:r>
          </w:p>
        </w:tc>
        <w:tc>
          <w:tcPr>
            <w:tcW w:w="236" w:type="dxa"/>
            <w:tcBorders>
              <w:top w:val="nil"/>
              <w:left w:val="nil"/>
              <w:bottom w:val="nil"/>
              <w:right w:val="nil"/>
            </w:tcBorders>
            <w:shd w:val="clear" w:color="auto" w:fill="auto"/>
            <w:noWrap/>
            <w:vAlign w:val="center"/>
            <w:hideMark/>
          </w:tcPr>
          <w:p w:rsidR="001E3175" w:rsidRPr="001E3175" w:rsidRDefault="001E3175" w:rsidP="001E3175">
            <w:pPr>
              <w:rPr>
                <w:sz w:val="24"/>
                <w:szCs w:val="24"/>
              </w:rPr>
            </w:pPr>
          </w:p>
        </w:tc>
      </w:tr>
      <w:tr w:rsidR="001E3175" w:rsidRPr="001E3175" w:rsidTr="001E3175">
        <w:trPr>
          <w:trHeight w:val="415"/>
        </w:trPr>
        <w:tc>
          <w:tcPr>
            <w:tcW w:w="7088" w:type="dxa"/>
            <w:tcBorders>
              <w:top w:val="nil"/>
              <w:left w:val="single" w:sz="4" w:space="0" w:color="auto"/>
              <w:bottom w:val="single" w:sz="4" w:space="0" w:color="auto"/>
              <w:right w:val="single" w:sz="4" w:space="0" w:color="auto"/>
            </w:tcBorders>
            <w:shd w:val="clear" w:color="000000" w:fill="FFFFFF"/>
            <w:vAlign w:val="center"/>
            <w:hideMark/>
          </w:tcPr>
          <w:p w:rsidR="001E3175" w:rsidRPr="001E3175" w:rsidRDefault="001E3175" w:rsidP="001E3175">
            <w:r w:rsidRPr="001E3175">
              <w:t>Мероприятия в области строительства, архитектуры и градостроительства</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center"/>
            </w:pPr>
            <w:r w:rsidRPr="001E3175">
              <w:t>04.12</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color w:val="000000"/>
              </w:rPr>
            </w:pPr>
            <w:r w:rsidRPr="001E3175">
              <w:rPr>
                <w:color w:val="000000"/>
              </w:rPr>
              <w:t>15,0</w:t>
            </w:r>
          </w:p>
        </w:tc>
        <w:tc>
          <w:tcPr>
            <w:tcW w:w="851"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color w:val="000000"/>
              </w:rPr>
            </w:pPr>
            <w:r w:rsidRPr="001E3175">
              <w:rPr>
                <w:color w:val="000000"/>
              </w:rPr>
              <w:t>0,0</w:t>
            </w:r>
          </w:p>
        </w:tc>
        <w:tc>
          <w:tcPr>
            <w:tcW w:w="708"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pPr>
            <w:r w:rsidRPr="001E3175">
              <w:t>0</w:t>
            </w:r>
          </w:p>
        </w:tc>
        <w:tc>
          <w:tcPr>
            <w:tcW w:w="236" w:type="dxa"/>
            <w:tcBorders>
              <w:top w:val="nil"/>
              <w:left w:val="nil"/>
              <w:bottom w:val="nil"/>
              <w:right w:val="nil"/>
            </w:tcBorders>
            <w:shd w:val="clear" w:color="auto" w:fill="auto"/>
            <w:noWrap/>
            <w:vAlign w:val="center"/>
            <w:hideMark/>
          </w:tcPr>
          <w:p w:rsidR="001E3175" w:rsidRPr="001E3175" w:rsidRDefault="001E3175" w:rsidP="001E3175">
            <w:pPr>
              <w:rPr>
                <w:sz w:val="24"/>
                <w:szCs w:val="24"/>
              </w:rPr>
            </w:pPr>
          </w:p>
        </w:tc>
      </w:tr>
      <w:tr w:rsidR="001E3175" w:rsidRPr="001E3175" w:rsidTr="001E3175">
        <w:trPr>
          <w:trHeight w:val="280"/>
        </w:trPr>
        <w:tc>
          <w:tcPr>
            <w:tcW w:w="7088" w:type="dxa"/>
            <w:tcBorders>
              <w:top w:val="nil"/>
              <w:left w:val="single" w:sz="4" w:space="0" w:color="auto"/>
              <w:bottom w:val="single" w:sz="4" w:space="0" w:color="auto"/>
              <w:right w:val="single" w:sz="4" w:space="0" w:color="auto"/>
            </w:tcBorders>
            <w:shd w:val="clear" w:color="000000" w:fill="FFFFFF"/>
            <w:vAlign w:val="center"/>
            <w:hideMark/>
          </w:tcPr>
          <w:p w:rsidR="001E3175" w:rsidRPr="001E3175" w:rsidRDefault="001E3175" w:rsidP="001E3175">
            <w:pPr>
              <w:rPr>
                <w:b/>
                <w:bCs/>
              </w:rPr>
            </w:pPr>
            <w:r w:rsidRPr="001E3175">
              <w:rPr>
                <w:b/>
                <w:bCs/>
              </w:rPr>
              <w:t>ЖИЛИЩНО-КОММУНАЛЬНОЕ ХОЗЯЙСТВО</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center"/>
              <w:rPr>
                <w:b/>
                <w:bCs/>
              </w:rPr>
            </w:pPr>
            <w:r w:rsidRPr="001E3175">
              <w:rPr>
                <w:b/>
                <w:bCs/>
              </w:rPr>
              <w:t>05.00</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b/>
                <w:bCs/>
                <w:color w:val="000000"/>
              </w:rPr>
            </w:pPr>
            <w:r w:rsidRPr="001E3175">
              <w:rPr>
                <w:b/>
                <w:bCs/>
                <w:color w:val="000000"/>
              </w:rPr>
              <w:t>263,1</w:t>
            </w:r>
          </w:p>
        </w:tc>
        <w:tc>
          <w:tcPr>
            <w:tcW w:w="851"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b/>
                <w:bCs/>
                <w:color w:val="000000"/>
              </w:rPr>
            </w:pPr>
            <w:r w:rsidRPr="001E3175">
              <w:rPr>
                <w:b/>
                <w:bCs/>
                <w:color w:val="000000"/>
              </w:rPr>
              <w:t>17,0</w:t>
            </w:r>
          </w:p>
        </w:tc>
        <w:tc>
          <w:tcPr>
            <w:tcW w:w="708"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b/>
                <w:bCs/>
              </w:rPr>
            </w:pPr>
            <w:r w:rsidRPr="001E3175">
              <w:rPr>
                <w:b/>
                <w:bCs/>
              </w:rPr>
              <w:t>6</w:t>
            </w:r>
          </w:p>
        </w:tc>
        <w:tc>
          <w:tcPr>
            <w:tcW w:w="236" w:type="dxa"/>
            <w:tcBorders>
              <w:top w:val="nil"/>
              <w:left w:val="nil"/>
              <w:bottom w:val="nil"/>
              <w:right w:val="nil"/>
            </w:tcBorders>
            <w:shd w:val="clear" w:color="auto" w:fill="auto"/>
            <w:noWrap/>
            <w:vAlign w:val="center"/>
            <w:hideMark/>
          </w:tcPr>
          <w:p w:rsidR="001E3175" w:rsidRPr="001E3175" w:rsidRDefault="001E3175" w:rsidP="001E3175">
            <w:pPr>
              <w:rPr>
                <w:b/>
                <w:bCs/>
                <w:sz w:val="24"/>
                <w:szCs w:val="24"/>
              </w:rPr>
            </w:pPr>
          </w:p>
        </w:tc>
      </w:tr>
      <w:tr w:rsidR="001E3175" w:rsidRPr="001E3175" w:rsidTr="001E3175">
        <w:trPr>
          <w:trHeight w:val="425"/>
        </w:trPr>
        <w:tc>
          <w:tcPr>
            <w:tcW w:w="7088" w:type="dxa"/>
            <w:tcBorders>
              <w:top w:val="nil"/>
              <w:left w:val="single" w:sz="4" w:space="0" w:color="auto"/>
              <w:bottom w:val="single" w:sz="4" w:space="0" w:color="auto"/>
              <w:right w:val="single" w:sz="4" w:space="0" w:color="auto"/>
            </w:tcBorders>
            <w:shd w:val="clear" w:color="000000" w:fill="FFFFFF"/>
            <w:vAlign w:val="center"/>
            <w:hideMark/>
          </w:tcPr>
          <w:p w:rsidR="001E3175" w:rsidRPr="001E3175" w:rsidRDefault="001E3175" w:rsidP="001E3175">
            <w:r w:rsidRPr="001E3175">
              <w:t>Коммунальное хозяйство</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center"/>
            </w:pPr>
            <w:r w:rsidRPr="001E3175">
              <w:t>05.02</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color w:val="000000"/>
              </w:rPr>
            </w:pPr>
            <w:r w:rsidRPr="001E3175">
              <w:rPr>
                <w:color w:val="000000"/>
              </w:rPr>
              <w:t>80,0</w:t>
            </w:r>
          </w:p>
        </w:tc>
        <w:tc>
          <w:tcPr>
            <w:tcW w:w="851"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color w:val="000000"/>
              </w:rPr>
            </w:pPr>
            <w:r w:rsidRPr="001E3175">
              <w:rPr>
                <w:color w:val="000000"/>
              </w:rPr>
              <w:t>17,0</w:t>
            </w:r>
          </w:p>
        </w:tc>
        <w:tc>
          <w:tcPr>
            <w:tcW w:w="708"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pPr>
            <w:r w:rsidRPr="001E3175">
              <w:t>21</w:t>
            </w:r>
          </w:p>
        </w:tc>
        <w:tc>
          <w:tcPr>
            <w:tcW w:w="236" w:type="dxa"/>
            <w:tcBorders>
              <w:top w:val="nil"/>
              <w:left w:val="nil"/>
              <w:bottom w:val="nil"/>
              <w:right w:val="nil"/>
            </w:tcBorders>
            <w:shd w:val="clear" w:color="auto" w:fill="auto"/>
            <w:noWrap/>
            <w:vAlign w:val="center"/>
            <w:hideMark/>
          </w:tcPr>
          <w:p w:rsidR="001E3175" w:rsidRPr="001E3175" w:rsidRDefault="001E3175" w:rsidP="001E3175">
            <w:pPr>
              <w:rPr>
                <w:b/>
                <w:bCs/>
                <w:sz w:val="24"/>
                <w:szCs w:val="24"/>
              </w:rPr>
            </w:pPr>
          </w:p>
        </w:tc>
      </w:tr>
      <w:tr w:rsidR="001E3175" w:rsidRPr="001E3175" w:rsidTr="001E3175">
        <w:trPr>
          <w:trHeight w:val="276"/>
        </w:trPr>
        <w:tc>
          <w:tcPr>
            <w:tcW w:w="7088" w:type="dxa"/>
            <w:tcBorders>
              <w:top w:val="nil"/>
              <w:left w:val="single" w:sz="4" w:space="0" w:color="auto"/>
              <w:bottom w:val="single" w:sz="4" w:space="0" w:color="auto"/>
              <w:right w:val="single" w:sz="4" w:space="0" w:color="auto"/>
            </w:tcBorders>
            <w:shd w:val="clear" w:color="000000" w:fill="FFFFFF"/>
            <w:noWrap/>
            <w:vAlign w:val="center"/>
            <w:hideMark/>
          </w:tcPr>
          <w:p w:rsidR="001E3175" w:rsidRPr="001E3175" w:rsidRDefault="001E3175" w:rsidP="001E3175">
            <w:r w:rsidRPr="001E3175">
              <w:t>Благоустройство</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center"/>
            </w:pPr>
            <w:r w:rsidRPr="001E3175">
              <w:t>05.03</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color w:val="000000"/>
              </w:rPr>
            </w:pPr>
            <w:r w:rsidRPr="001E3175">
              <w:rPr>
                <w:color w:val="000000"/>
              </w:rPr>
              <w:t>183,1</w:t>
            </w:r>
          </w:p>
        </w:tc>
        <w:tc>
          <w:tcPr>
            <w:tcW w:w="851"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color w:val="000000"/>
              </w:rPr>
            </w:pPr>
            <w:r w:rsidRPr="001E3175">
              <w:rPr>
                <w:color w:val="000000"/>
              </w:rPr>
              <w:t>0,0</w:t>
            </w:r>
          </w:p>
        </w:tc>
        <w:tc>
          <w:tcPr>
            <w:tcW w:w="708"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pPr>
            <w:r w:rsidRPr="001E3175">
              <w:t>0</w:t>
            </w:r>
          </w:p>
        </w:tc>
        <w:tc>
          <w:tcPr>
            <w:tcW w:w="236" w:type="dxa"/>
            <w:tcBorders>
              <w:top w:val="nil"/>
              <w:left w:val="nil"/>
              <w:bottom w:val="nil"/>
              <w:right w:val="nil"/>
            </w:tcBorders>
            <w:shd w:val="clear" w:color="auto" w:fill="auto"/>
            <w:noWrap/>
            <w:vAlign w:val="center"/>
            <w:hideMark/>
          </w:tcPr>
          <w:p w:rsidR="001E3175" w:rsidRPr="001E3175" w:rsidRDefault="001E3175" w:rsidP="001E3175">
            <w:pPr>
              <w:rPr>
                <w:sz w:val="24"/>
                <w:szCs w:val="24"/>
              </w:rPr>
            </w:pPr>
          </w:p>
        </w:tc>
      </w:tr>
      <w:tr w:rsidR="001E3175" w:rsidRPr="001E3175" w:rsidTr="001E3175">
        <w:trPr>
          <w:trHeight w:val="266"/>
        </w:trPr>
        <w:tc>
          <w:tcPr>
            <w:tcW w:w="7088" w:type="dxa"/>
            <w:tcBorders>
              <w:top w:val="nil"/>
              <w:left w:val="single" w:sz="4" w:space="0" w:color="auto"/>
              <w:bottom w:val="single" w:sz="4" w:space="0" w:color="auto"/>
              <w:right w:val="single" w:sz="4" w:space="0" w:color="auto"/>
            </w:tcBorders>
            <w:shd w:val="clear" w:color="000000" w:fill="FFFFFF"/>
            <w:vAlign w:val="center"/>
            <w:hideMark/>
          </w:tcPr>
          <w:p w:rsidR="001E3175" w:rsidRPr="001E3175" w:rsidRDefault="001E3175" w:rsidP="001E3175">
            <w:pPr>
              <w:rPr>
                <w:b/>
                <w:bCs/>
              </w:rPr>
            </w:pPr>
            <w:r w:rsidRPr="001E3175">
              <w:rPr>
                <w:b/>
                <w:bCs/>
              </w:rPr>
              <w:t>ОБРАЗОВАНИЕ</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center"/>
              <w:rPr>
                <w:b/>
                <w:bCs/>
              </w:rPr>
            </w:pPr>
            <w:r w:rsidRPr="001E3175">
              <w:rPr>
                <w:b/>
                <w:bCs/>
              </w:rPr>
              <w:t>07.00</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b/>
                <w:bCs/>
                <w:color w:val="000000"/>
              </w:rPr>
            </w:pPr>
            <w:r w:rsidRPr="001E3175">
              <w:rPr>
                <w:b/>
                <w:bCs/>
                <w:color w:val="000000"/>
              </w:rPr>
              <w:t>6,0</w:t>
            </w:r>
          </w:p>
        </w:tc>
        <w:tc>
          <w:tcPr>
            <w:tcW w:w="851"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b/>
                <w:bCs/>
                <w:color w:val="000000"/>
              </w:rPr>
            </w:pPr>
            <w:r w:rsidRPr="001E3175">
              <w:rPr>
                <w:b/>
                <w:bCs/>
                <w:color w:val="000000"/>
              </w:rPr>
              <w:t>0,0</w:t>
            </w:r>
          </w:p>
        </w:tc>
        <w:tc>
          <w:tcPr>
            <w:tcW w:w="708"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b/>
                <w:bCs/>
              </w:rPr>
            </w:pPr>
            <w:r w:rsidRPr="001E3175">
              <w:rPr>
                <w:b/>
                <w:bCs/>
              </w:rPr>
              <w:t>0</w:t>
            </w:r>
          </w:p>
        </w:tc>
        <w:tc>
          <w:tcPr>
            <w:tcW w:w="236" w:type="dxa"/>
            <w:tcBorders>
              <w:top w:val="nil"/>
              <w:left w:val="nil"/>
              <w:bottom w:val="nil"/>
              <w:right w:val="nil"/>
            </w:tcBorders>
            <w:shd w:val="clear" w:color="auto" w:fill="auto"/>
            <w:noWrap/>
            <w:vAlign w:val="center"/>
            <w:hideMark/>
          </w:tcPr>
          <w:p w:rsidR="001E3175" w:rsidRPr="001E3175" w:rsidRDefault="001E3175" w:rsidP="001E3175">
            <w:pPr>
              <w:rPr>
                <w:b/>
                <w:bCs/>
                <w:sz w:val="24"/>
                <w:szCs w:val="24"/>
              </w:rPr>
            </w:pPr>
          </w:p>
        </w:tc>
      </w:tr>
      <w:tr w:rsidR="001E3175" w:rsidRPr="001E3175" w:rsidTr="001E3175">
        <w:trPr>
          <w:trHeight w:val="411"/>
        </w:trPr>
        <w:tc>
          <w:tcPr>
            <w:tcW w:w="7088" w:type="dxa"/>
            <w:tcBorders>
              <w:top w:val="nil"/>
              <w:left w:val="single" w:sz="4" w:space="0" w:color="auto"/>
              <w:bottom w:val="single" w:sz="4" w:space="0" w:color="auto"/>
              <w:right w:val="single" w:sz="4" w:space="0" w:color="auto"/>
            </w:tcBorders>
            <w:shd w:val="clear" w:color="000000" w:fill="FFFFFF"/>
            <w:vAlign w:val="center"/>
            <w:hideMark/>
          </w:tcPr>
          <w:p w:rsidR="001E3175" w:rsidRPr="001E3175" w:rsidRDefault="001E3175" w:rsidP="001E3175">
            <w:r w:rsidRPr="001E3175">
              <w:t>Профессиональная подготовка, переподготовка и повышение квалификации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center"/>
            </w:pPr>
            <w:r w:rsidRPr="001E3175">
              <w:t>07.05</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color w:val="000000"/>
              </w:rPr>
            </w:pPr>
            <w:r w:rsidRPr="001E3175">
              <w:rPr>
                <w:color w:val="000000"/>
              </w:rPr>
              <w:t>6,0</w:t>
            </w:r>
          </w:p>
        </w:tc>
        <w:tc>
          <w:tcPr>
            <w:tcW w:w="851"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color w:val="000000"/>
              </w:rPr>
            </w:pPr>
            <w:r w:rsidRPr="001E3175">
              <w:rPr>
                <w:color w:val="000000"/>
              </w:rPr>
              <w:t>0,0</w:t>
            </w:r>
          </w:p>
        </w:tc>
        <w:tc>
          <w:tcPr>
            <w:tcW w:w="708"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pPr>
            <w:r w:rsidRPr="001E3175">
              <w:t>0</w:t>
            </w:r>
          </w:p>
        </w:tc>
        <w:tc>
          <w:tcPr>
            <w:tcW w:w="236" w:type="dxa"/>
            <w:tcBorders>
              <w:top w:val="nil"/>
              <w:left w:val="nil"/>
              <w:bottom w:val="nil"/>
              <w:right w:val="nil"/>
            </w:tcBorders>
            <w:shd w:val="clear" w:color="auto" w:fill="auto"/>
            <w:noWrap/>
            <w:vAlign w:val="center"/>
            <w:hideMark/>
          </w:tcPr>
          <w:p w:rsidR="001E3175" w:rsidRPr="001E3175" w:rsidRDefault="001E3175" w:rsidP="001E3175">
            <w:pPr>
              <w:rPr>
                <w:sz w:val="24"/>
                <w:szCs w:val="24"/>
              </w:rPr>
            </w:pPr>
          </w:p>
        </w:tc>
      </w:tr>
      <w:tr w:rsidR="001E3175" w:rsidRPr="001E3175" w:rsidTr="001E3175">
        <w:trPr>
          <w:trHeight w:val="417"/>
        </w:trPr>
        <w:tc>
          <w:tcPr>
            <w:tcW w:w="7088" w:type="dxa"/>
            <w:tcBorders>
              <w:top w:val="nil"/>
              <w:left w:val="single" w:sz="4" w:space="0" w:color="auto"/>
              <w:bottom w:val="single" w:sz="4" w:space="0" w:color="auto"/>
              <w:right w:val="single" w:sz="4" w:space="0" w:color="auto"/>
            </w:tcBorders>
            <w:shd w:val="clear" w:color="000000" w:fill="FFFFFF"/>
            <w:vAlign w:val="center"/>
            <w:hideMark/>
          </w:tcPr>
          <w:p w:rsidR="001E3175" w:rsidRPr="001E3175" w:rsidRDefault="001E3175" w:rsidP="001E3175">
            <w:pPr>
              <w:rPr>
                <w:b/>
                <w:bCs/>
              </w:rPr>
            </w:pPr>
            <w:r w:rsidRPr="001E3175">
              <w:rPr>
                <w:b/>
                <w:bCs/>
              </w:rPr>
              <w:t>КУЛЬТУРА, КИНЕМАТОГРАФИЯ</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center"/>
              <w:rPr>
                <w:b/>
                <w:bCs/>
              </w:rPr>
            </w:pPr>
            <w:r w:rsidRPr="001E3175">
              <w:rPr>
                <w:b/>
                <w:bCs/>
              </w:rPr>
              <w:t>08.00</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b/>
                <w:bCs/>
                <w:color w:val="000000"/>
              </w:rPr>
            </w:pPr>
            <w:r w:rsidRPr="001E3175">
              <w:rPr>
                <w:b/>
                <w:bCs/>
                <w:color w:val="000000"/>
              </w:rPr>
              <w:t>1 435,2</w:t>
            </w:r>
          </w:p>
        </w:tc>
        <w:tc>
          <w:tcPr>
            <w:tcW w:w="851"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b/>
                <w:bCs/>
                <w:color w:val="000000"/>
              </w:rPr>
            </w:pPr>
            <w:r w:rsidRPr="001E3175">
              <w:rPr>
                <w:b/>
                <w:bCs/>
                <w:color w:val="000000"/>
              </w:rPr>
              <w:t>369,9</w:t>
            </w:r>
          </w:p>
        </w:tc>
        <w:tc>
          <w:tcPr>
            <w:tcW w:w="708"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b/>
                <w:bCs/>
              </w:rPr>
            </w:pPr>
            <w:r w:rsidRPr="001E3175">
              <w:rPr>
                <w:b/>
                <w:bCs/>
              </w:rPr>
              <w:t>26</w:t>
            </w:r>
          </w:p>
        </w:tc>
        <w:tc>
          <w:tcPr>
            <w:tcW w:w="236" w:type="dxa"/>
            <w:tcBorders>
              <w:top w:val="nil"/>
              <w:left w:val="nil"/>
              <w:bottom w:val="nil"/>
              <w:right w:val="nil"/>
            </w:tcBorders>
            <w:shd w:val="clear" w:color="auto" w:fill="auto"/>
            <w:noWrap/>
            <w:vAlign w:val="center"/>
            <w:hideMark/>
          </w:tcPr>
          <w:p w:rsidR="001E3175" w:rsidRPr="001E3175" w:rsidRDefault="001E3175" w:rsidP="001E3175">
            <w:pPr>
              <w:rPr>
                <w:sz w:val="24"/>
                <w:szCs w:val="24"/>
              </w:rPr>
            </w:pPr>
          </w:p>
        </w:tc>
      </w:tr>
      <w:tr w:rsidR="001E3175" w:rsidRPr="001E3175" w:rsidTr="001E3175">
        <w:trPr>
          <w:trHeight w:val="281"/>
        </w:trPr>
        <w:tc>
          <w:tcPr>
            <w:tcW w:w="7088" w:type="dxa"/>
            <w:tcBorders>
              <w:top w:val="nil"/>
              <w:left w:val="single" w:sz="4" w:space="0" w:color="auto"/>
              <w:bottom w:val="single" w:sz="4" w:space="0" w:color="auto"/>
              <w:right w:val="single" w:sz="4" w:space="0" w:color="auto"/>
            </w:tcBorders>
            <w:shd w:val="clear" w:color="000000" w:fill="FFFFFF"/>
            <w:vAlign w:val="center"/>
            <w:hideMark/>
          </w:tcPr>
          <w:p w:rsidR="001E3175" w:rsidRPr="001E3175" w:rsidRDefault="001E3175" w:rsidP="001E3175">
            <w:r w:rsidRPr="001E3175">
              <w:t>Культура</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center"/>
            </w:pPr>
            <w:r w:rsidRPr="001E3175">
              <w:t>08.01</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color w:val="000000"/>
              </w:rPr>
            </w:pPr>
            <w:r w:rsidRPr="001E3175">
              <w:rPr>
                <w:color w:val="000000"/>
              </w:rPr>
              <w:t>1 435,2</w:t>
            </w:r>
          </w:p>
        </w:tc>
        <w:tc>
          <w:tcPr>
            <w:tcW w:w="851"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color w:val="000000"/>
              </w:rPr>
            </w:pPr>
            <w:r w:rsidRPr="001E3175">
              <w:rPr>
                <w:color w:val="000000"/>
              </w:rPr>
              <w:t>369,9</w:t>
            </w:r>
          </w:p>
        </w:tc>
        <w:tc>
          <w:tcPr>
            <w:tcW w:w="708"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pPr>
            <w:r w:rsidRPr="001E3175">
              <w:t>26</w:t>
            </w:r>
          </w:p>
        </w:tc>
        <w:tc>
          <w:tcPr>
            <w:tcW w:w="236" w:type="dxa"/>
            <w:tcBorders>
              <w:top w:val="nil"/>
              <w:left w:val="nil"/>
              <w:bottom w:val="nil"/>
              <w:right w:val="nil"/>
            </w:tcBorders>
            <w:shd w:val="clear" w:color="auto" w:fill="auto"/>
            <w:noWrap/>
            <w:vAlign w:val="center"/>
            <w:hideMark/>
          </w:tcPr>
          <w:p w:rsidR="001E3175" w:rsidRPr="001E3175" w:rsidRDefault="001E3175" w:rsidP="001E3175">
            <w:pPr>
              <w:rPr>
                <w:sz w:val="24"/>
                <w:szCs w:val="24"/>
              </w:rPr>
            </w:pPr>
          </w:p>
        </w:tc>
      </w:tr>
      <w:tr w:rsidR="001E3175" w:rsidRPr="001E3175" w:rsidTr="001E3175">
        <w:trPr>
          <w:trHeight w:val="270"/>
        </w:trPr>
        <w:tc>
          <w:tcPr>
            <w:tcW w:w="7088" w:type="dxa"/>
            <w:tcBorders>
              <w:top w:val="nil"/>
              <w:left w:val="single" w:sz="4" w:space="0" w:color="auto"/>
              <w:bottom w:val="single" w:sz="4" w:space="0" w:color="auto"/>
              <w:right w:val="single" w:sz="4" w:space="0" w:color="auto"/>
            </w:tcBorders>
            <w:shd w:val="clear" w:color="000000" w:fill="FFFFFF"/>
            <w:vAlign w:val="center"/>
            <w:hideMark/>
          </w:tcPr>
          <w:p w:rsidR="001E3175" w:rsidRPr="001E3175" w:rsidRDefault="001E3175" w:rsidP="001E3175">
            <w:pPr>
              <w:rPr>
                <w:b/>
                <w:bCs/>
              </w:rPr>
            </w:pPr>
            <w:r w:rsidRPr="001E3175">
              <w:rPr>
                <w:b/>
                <w:bCs/>
              </w:rPr>
              <w:t>СОЦИАЛЬНАЯ ПОЛИТИКА</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center"/>
              <w:rPr>
                <w:b/>
                <w:bCs/>
              </w:rPr>
            </w:pPr>
            <w:r w:rsidRPr="001E3175">
              <w:rPr>
                <w:b/>
                <w:bCs/>
              </w:rPr>
              <w:t>10.00</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b/>
                <w:bCs/>
                <w:color w:val="000000"/>
              </w:rPr>
            </w:pPr>
            <w:r w:rsidRPr="001E3175">
              <w:rPr>
                <w:b/>
                <w:bCs/>
                <w:color w:val="000000"/>
              </w:rPr>
              <w:t>161,0</w:t>
            </w:r>
          </w:p>
        </w:tc>
        <w:tc>
          <w:tcPr>
            <w:tcW w:w="851"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b/>
                <w:bCs/>
                <w:color w:val="000000"/>
              </w:rPr>
            </w:pPr>
            <w:r w:rsidRPr="001E3175">
              <w:rPr>
                <w:b/>
                <w:bCs/>
                <w:color w:val="000000"/>
              </w:rPr>
              <w:t>45,7</w:t>
            </w:r>
          </w:p>
        </w:tc>
        <w:tc>
          <w:tcPr>
            <w:tcW w:w="708"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b/>
                <w:bCs/>
              </w:rPr>
            </w:pPr>
            <w:r w:rsidRPr="001E3175">
              <w:rPr>
                <w:b/>
                <w:bCs/>
              </w:rPr>
              <w:t>28</w:t>
            </w:r>
          </w:p>
        </w:tc>
        <w:tc>
          <w:tcPr>
            <w:tcW w:w="236" w:type="dxa"/>
            <w:tcBorders>
              <w:top w:val="nil"/>
              <w:left w:val="nil"/>
              <w:bottom w:val="nil"/>
              <w:right w:val="nil"/>
            </w:tcBorders>
            <w:shd w:val="clear" w:color="auto" w:fill="auto"/>
            <w:noWrap/>
            <w:vAlign w:val="center"/>
            <w:hideMark/>
          </w:tcPr>
          <w:p w:rsidR="001E3175" w:rsidRPr="001E3175" w:rsidRDefault="001E3175" w:rsidP="001E3175">
            <w:pPr>
              <w:rPr>
                <w:sz w:val="24"/>
                <w:szCs w:val="24"/>
              </w:rPr>
            </w:pPr>
          </w:p>
        </w:tc>
      </w:tr>
      <w:tr w:rsidR="001E3175" w:rsidRPr="001E3175" w:rsidTr="001E3175">
        <w:trPr>
          <w:trHeight w:val="273"/>
        </w:trPr>
        <w:tc>
          <w:tcPr>
            <w:tcW w:w="7088" w:type="dxa"/>
            <w:tcBorders>
              <w:top w:val="nil"/>
              <w:left w:val="single" w:sz="4" w:space="0" w:color="auto"/>
              <w:bottom w:val="single" w:sz="4" w:space="0" w:color="auto"/>
              <w:right w:val="single" w:sz="4" w:space="0" w:color="auto"/>
            </w:tcBorders>
            <w:shd w:val="clear" w:color="000000" w:fill="FFFFFF"/>
            <w:vAlign w:val="center"/>
            <w:hideMark/>
          </w:tcPr>
          <w:p w:rsidR="001E3175" w:rsidRPr="001E3175" w:rsidRDefault="001E3175" w:rsidP="001E3175">
            <w:r w:rsidRPr="001E3175">
              <w:t>Пенсионное обеспечение</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center"/>
            </w:pPr>
            <w:r w:rsidRPr="001E3175">
              <w:t>10.01</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color w:val="000000"/>
              </w:rPr>
            </w:pPr>
            <w:r w:rsidRPr="001E3175">
              <w:rPr>
                <w:color w:val="000000"/>
              </w:rPr>
              <w:t>161,0</w:t>
            </w:r>
          </w:p>
        </w:tc>
        <w:tc>
          <w:tcPr>
            <w:tcW w:w="851"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color w:val="000000"/>
              </w:rPr>
            </w:pPr>
            <w:r w:rsidRPr="001E3175">
              <w:rPr>
                <w:color w:val="000000"/>
              </w:rPr>
              <w:t>45,7</w:t>
            </w:r>
          </w:p>
        </w:tc>
        <w:tc>
          <w:tcPr>
            <w:tcW w:w="708"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pPr>
            <w:r w:rsidRPr="001E3175">
              <w:t>28</w:t>
            </w:r>
          </w:p>
        </w:tc>
        <w:tc>
          <w:tcPr>
            <w:tcW w:w="236" w:type="dxa"/>
            <w:tcBorders>
              <w:top w:val="nil"/>
              <w:left w:val="nil"/>
              <w:bottom w:val="nil"/>
              <w:right w:val="nil"/>
            </w:tcBorders>
            <w:shd w:val="clear" w:color="auto" w:fill="auto"/>
            <w:noWrap/>
            <w:vAlign w:val="center"/>
            <w:hideMark/>
          </w:tcPr>
          <w:p w:rsidR="001E3175" w:rsidRPr="001E3175" w:rsidRDefault="001E3175" w:rsidP="001E3175">
            <w:pPr>
              <w:rPr>
                <w:sz w:val="24"/>
                <w:szCs w:val="24"/>
              </w:rPr>
            </w:pPr>
          </w:p>
        </w:tc>
      </w:tr>
      <w:tr w:rsidR="001E3175" w:rsidRPr="001E3175" w:rsidTr="001E3175">
        <w:trPr>
          <w:trHeight w:val="406"/>
        </w:trPr>
        <w:tc>
          <w:tcPr>
            <w:tcW w:w="7088" w:type="dxa"/>
            <w:tcBorders>
              <w:top w:val="nil"/>
              <w:left w:val="single" w:sz="4" w:space="0" w:color="auto"/>
              <w:bottom w:val="single" w:sz="4" w:space="0" w:color="auto"/>
              <w:right w:val="single" w:sz="4" w:space="0" w:color="auto"/>
            </w:tcBorders>
            <w:shd w:val="clear" w:color="000000" w:fill="FFFFFF"/>
            <w:vAlign w:val="center"/>
            <w:hideMark/>
          </w:tcPr>
          <w:p w:rsidR="001E3175" w:rsidRPr="001E3175" w:rsidRDefault="001E3175" w:rsidP="001E3175">
            <w:pPr>
              <w:rPr>
                <w:b/>
                <w:bCs/>
              </w:rPr>
            </w:pPr>
            <w:r w:rsidRPr="001E3175">
              <w:rPr>
                <w:b/>
                <w:bCs/>
                <w:sz w:val="18"/>
              </w:rPr>
              <w:t>ОБСЛУЖИВАНИЕ ГОСУДАРСТВЕННОГО (МУНИЦИПАЛЬНОГО) ДОЛГА</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center"/>
              <w:rPr>
                <w:b/>
                <w:bCs/>
              </w:rPr>
            </w:pPr>
            <w:r w:rsidRPr="001E3175">
              <w:rPr>
                <w:b/>
                <w:bCs/>
              </w:rPr>
              <w:t>13.00</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b/>
                <w:bCs/>
                <w:color w:val="000000"/>
              </w:rPr>
            </w:pPr>
            <w:r w:rsidRPr="001E3175">
              <w:rPr>
                <w:b/>
                <w:bCs/>
                <w:color w:val="000000"/>
              </w:rPr>
              <w:t>1,0</w:t>
            </w:r>
          </w:p>
        </w:tc>
        <w:tc>
          <w:tcPr>
            <w:tcW w:w="851"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b/>
                <w:bCs/>
                <w:color w:val="000000"/>
              </w:rPr>
            </w:pPr>
            <w:r w:rsidRPr="001E3175">
              <w:rPr>
                <w:b/>
                <w:bCs/>
                <w:color w:val="000000"/>
              </w:rPr>
              <w:t>0,0</w:t>
            </w:r>
          </w:p>
        </w:tc>
        <w:tc>
          <w:tcPr>
            <w:tcW w:w="708"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b/>
                <w:bCs/>
              </w:rPr>
            </w:pPr>
            <w:r w:rsidRPr="001E3175">
              <w:rPr>
                <w:b/>
                <w:bCs/>
              </w:rPr>
              <w:t>0</w:t>
            </w:r>
          </w:p>
        </w:tc>
        <w:tc>
          <w:tcPr>
            <w:tcW w:w="236" w:type="dxa"/>
            <w:tcBorders>
              <w:top w:val="nil"/>
              <w:left w:val="nil"/>
              <w:bottom w:val="nil"/>
              <w:right w:val="nil"/>
            </w:tcBorders>
            <w:shd w:val="clear" w:color="auto" w:fill="auto"/>
            <w:noWrap/>
            <w:vAlign w:val="center"/>
            <w:hideMark/>
          </w:tcPr>
          <w:p w:rsidR="001E3175" w:rsidRPr="001E3175" w:rsidRDefault="001E3175" w:rsidP="001E3175">
            <w:pPr>
              <w:rPr>
                <w:b/>
                <w:bCs/>
                <w:sz w:val="24"/>
                <w:szCs w:val="24"/>
              </w:rPr>
            </w:pPr>
          </w:p>
        </w:tc>
      </w:tr>
      <w:tr w:rsidR="001E3175" w:rsidRPr="001E3175" w:rsidTr="001E3175">
        <w:trPr>
          <w:trHeight w:val="406"/>
        </w:trPr>
        <w:tc>
          <w:tcPr>
            <w:tcW w:w="7088" w:type="dxa"/>
            <w:tcBorders>
              <w:top w:val="nil"/>
              <w:left w:val="single" w:sz="4" w:space="0" w:color="auto"/>
              <w:bottom w:val="single" w:sz="4" w:space="0" w:color="auto"/>
              <w:right w:val="single" w:sz="4" w:space="0" w:color="auto"/>
            </w:tcBorders>
            <w:shd w:val="clear" w:color="000000" w:fill="FFFFFF"/>
            <w:vAlign w:val="center"/>
            <w:hideMark/>
          </w:tcPr>
          <w:p w:rsidR="001E3175" w:rsidRPr="001E3175" w:rsidRDefault="001E3175" w:rsidP="001E3175">
            <w:r w:rsidRPr="001E3175">
              <w:t>Обслуживание государственного (муниципального) внутреннего долга</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center"/>
            </w:pPr>
            <w:r w:rsidRPr="001E3175">
              <w:t>13.01</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color w:val="000000"/>
              </w:rPr>
            </w:pPr>
            <w:r w:rsidRPr="001E3175">
              <w:rPr>
                <w:color w:val="000000"/>
              </w:rPr>
              <w:t>1,0</w:t>
            </w:r>
          </w:p>
        </w:tc>
        <w:tc>
          <w:tcPr>
            <w:tcW w:w="851"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color w:val="000000"/>
              </w:rPr>
            </w:pPr>
            <w:r w:rsidRPr="001E3175">
              <w:rPr>
                <w:color w:val="000000"/>
              </w:rPr>
              <w:t>0,0</w:t>
            </w:r>
          </w:p>
        </w:tc>
        <w:tc>
          <w:tcPr>
            <w:tcW w:w="708"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pPr>
            <w:r w:rsidRPr="001E3175">
              <w:t>0</w:t>
            </w:r>
          </w:p>
        </w:tc>
        <w:tc>
          <w:tcPr>
            <w:tcW w:w="236" w:type="dxa"/>
            <w:tcBorders>
              <w:top w:val="nil"/>
              <w:left w:val="nil"/>
              <w:bottom w:val="nil"/>
              <w:right w:val="nil"/>
            </w:tcBorders>
            <w:shd w:val="clear" w:color="auto" w:fill="auto"/>
            <w:noWrap/>
            <w:vAlign w:val="center"/>
            <w:hideMark/>
          </w:tcPr>
          <w:p w:rsidR="001E3175" w:rsidRPr="001E3175" w:rsidRDefault="001E3175" w:rsidP="001E3175">
            <w:pPr>
              <w:rPr>
                <w:sz w:val="24"/>
                <w:szCs w:val="24"/>
              </w:rPr>
            </w:pPr>
          </w:p>
        </w:tc>
      </w:tr>
      <w:tr w:rsidR="001E3175" w:rsidRPr="001E3175" w:rsidTr="001E3175">
        <w:trPr>
          <w:trHeight w:val="269"/>
        </w:trPr>
        <w:tc>
          <w:tcPr>
            <w:tcW w:w="7088" w:type="dxa"/>
            <w:tcBorders>
              <w:top w:val="nil"/>
              <w:left w:val="single" w:sz="4" w:space="0" w:color="auto"/>
              <w:bottom w:val="single" w:sz="4" w:space="0" w:color="auto"/>
              <w:right w:val="single" w:sz="4" w:space="0" w:color="auto"/>
            </w:tcBorders>
            <w:shd w:val="clear" w:color="000000" w:fill="FFFFFF"/>
            <w:vAlign w:val="center"/>
            <w:hideMark/>
          </w:tcPr>
          <w:p w:rsidR="001E3175" w:rsidRPr="001E3175" w:rsidRDefault="001E3175" w:rsidP="001E3175">
            <w:pPr>
              <w:rPr>
                <w:b/>
                <w:bCs/>
              </w:rPr>
            </w:pPr>
            <w:r w:rsidRPr="001E3175">
              <w:rPr>
                <w:b/>
                <w:bCs/>
              </w:rPr>
              <w:t>ИТОГО:</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rPr>
                <w:b/>
                <w:bCs/>
              </w:rPr>
            </w:pPr>
            <w:r w:rsidRPr="001E3175">
              <w:rPr>
                <w:b/>
                <w:bCs/>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b/>
                <w:bCs/>
                <w:color w:val="000000"/>
              </w:rPr>
            </w:pPr>
            <w:r w:rsidRPr="001E3175">
              <w:rPr>
                <w:b/>
                <w:bCs/>
                <w:color w:val="000000"/>
              </w:rPr>
              <w:t>11 125,6</w:t>
            </w:r>
          </w:p>
        </w:tc>
        <w:tc>
          <w:tcPr>
            <w:tcW w:w="851"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b/>
                <w:bCs/>
                <w:color w:val="000000"/>
              </w:rPr>
            </w:pPr>
            <w:r w:rsidRPr="001E3175">
              <w:rPr>
                <w:b/>
                <w:bCs/>
                <w:color w:val="000000"/>
              </w:rPr>
              <w:t>2 319,2</w:t>
            </w:r>
          </w:p>
        </w:tc>
        <w:tc>
          <w:tcPr>
            <w:tcW w:w="708" w:type="dxa"/>
            <w:tcBorders>
              <w:top w:val="nil"/>
              <w:left w:val="nil"/>
              <w:bottom w:val="single" w:sz="4" w:space="0" w:color="auto"/>
              <w:right w:val="single" w:sz="4" w:space="0" w:color="auto"/>
            </w:tcBorders>
            <w:shd w:val="clear" w:color="000000" w:fill="FFFFFF"/>
            <w:noWrap/>
            <w:vAlign w:val="center"/>
            <w:hideMark/>
          </w:tcPr>
          <w:p w:rsidR="001E3175" w:rsidRPr="001E3175" w:rsidRDefault="001E3175" w:rsidP="001E3175">
            <w:pPr>
              <w:jc w:val="right"/>
              <w:rPr>
                <w:b/>
                <w:bCs/>
              </w:rPr>
            </w:pPr>
            <w:r w:rsidRPr="001E3175">
              <w:rPr>
                <w:b/>
                <w:bCs/>
              </w:rPr>
              <w:t>21</w:t>
            </w:r>
          </w:p>
        </w:tc>
        <w:tc>
          <w:tcPr>
            <w:tcW w:w="236" w:type="dxa"/>
            <w:tcBorders>
              <w:top w:val="nil"/>
              <w:left w:val="nil"/>
              <w:bottom w:val="nil"/>
              <w:right w:val="nil"/>
            </w:tcBorders>
            <w:shd w:val="clear" w:color="auto" w:fill="auto"/>
            <w:noWrap/>
            <w:vAlign w:val="center"/>
            <w:hideMark/>
          </w:tcPr>
          <w:p w:rsidR="001E3175" w:rsidRPr="001E3175" w:rsidRDefault="001E3175" w:rsidP="001E3175">
            <w:pPr>
              <w:rPr>
                <w:b/>
                <w:bCs/>
                <w:sz w:val="24"/>
                <w:szCs w:val="24"/>
              </w:rPr>
            </w:pPr>
          </w:p>
        </w:tc>
      </w:tr>
    </w:tbl>
    <w:p w:rsidR="009306B9" w:rsidRDefault="009306B9" w:rsidP="001E3175">
      <w:pPr>
        <w:pStyle w:val="a3"/>
        <w:spacing w:before="0" w:beforeAutospacing="0" w:after="0" w:afterAutospacing="0"/>
        <w:rPr>
          <w:rFonts w:eastAsia="+mn-ea"/>
          <w:color w:val="000000"/>
          <w:sz w:val="18"/>
          <w:szCs w:val="18"/>
        </w:rPr>
      </w:pPr>
    </w:p>
    <w:p w:rsidR="008F717E" w:rsidRPr="00812414" w:rsidRDefault="008F717E" w:rsidP="008F717E">
      <w:pPr>
        <w:pStyle w:val="a3"/>
        <w:spacing w:before="0" w:beforeAutospacing="0" w:after="0" w:afterAutospacing="0"/>
        <w:rPr>
          <w:sz w:val="28"/>
        </w:rPr>
      </w:pPr>
      <w:r w:rsidRPr="00812414">
        <w:rPr>
          <w:rFonts w:eastAsia="+mn-ea"/>
          <w:color w:val="000000"/>
          <w:sz w:val="20"/>
          <w:szCs w:val="18"/>
        </w:rPr>
        <w:t xml:space="preserve">Приложение № 3 к постановлению администрации Брусничного сельского поселения </w:t>
      </w:r>
      <w:proofErr w:type="spellStart"/>
      <w:r w:rsidRPr="00812414">
        <w:rPr>
          <w:rFonts w:eastAsia="+mn-ea"/>
          <w:color w:val="000000"/>
          <w:sz w:val="20"/>
          <w:szCs w:val="18"/>
        </w:rPr>
        <w:t>Нижнеилимского</w:t>
      </w:r>
      <w:proofErr w:type="spellEnd"/>
      <w:r w:rsidRPr="00812414">
        <w:rPr>
          <w:rFonts w:eastAsia="+mn-ea"/>
          <w:color w:val="000000"/>
          <w:sz w:val="20"/>
          <w:szCs w:val="18"/>
        </w:rPr>
        <w:t xml:space="preserve"> района "Об утверждении отчета об исполнении бюджета  Брусничного муниципального образования за </w:t>
      </w:r>
      <w:r w:rsidRPr="00812414">
        <w:rPr>
          <w:rFonts w:eastAsia="+mn-ea"/>
          <w:color w:val="000000"/>
          <w:sz w:val="20"/>
          <w:szCs w:val="18"/>
        </w:rPr>
        <w:br/>
        <w:t xml:space="preserve">1 квартал 2023 года" от " _27_ "  апреля 2023 г. № _8 </w:t>
      </w:r>
    </w:p>
    <w:p w:rsidR="00D87E1C" w:rsidRPr="00812414" w:rsidRDefault="00D87E1C" w:rsidP="008F717E">
      <w:pPr>
        <w:rPr>
          <w:sz w:val="28"/>
          <w:szCs w:val="24"/>
        </w:rPr>
      </w:pPr>
    </w:p>
    <w:p w:rsidR="00D87E1C" w:rsidRPr="00812414" w:rsidRDefault="009306B9" w:rsidP="00240D41">
      <w:pPr>
        <w:jc w:val="center"/>
        <w:rPr>
          <w:b/>
          <w:bCs/>
          <w:sz w:val="22"/>
          <w:szCs w:val="28"/>
        </w:rPr>
      </w:pPr>
      <w:r w:rsidRPr="00812414">
        <w:rPr>
          <w:b/>
          <w:bCs/>
          <w:sz w:val="22"/>
          <w:szCs w:val="28"/>
        </w:rPr>
        <w:t xml:space="preserve">ОТЧЕТ ОБ ИСПОЛНЕНИИ БЮДЖЕТА </w:t>
      </w:r>
      <w:r w:rsidRPr="00812414">
        <w:rPr>
          <w:b/>
          <w:bCs/>
          <w:sz w:val="22"/>
          <w:szCs w:val="28"/>
        </w:rPr>
        <w:br/>
        <w:t>БРУСНИЧНОГО МУНИЦИПАЛЬНОГО ОБРАЗОВАНИЯ ЗА 1 КВАРТАЛ 2023 ГОДА</w:t>
      </w:r>
      <w:r w:rsidRPr="00812414">
        <w:rPr>
          <w:b/>
          <w:bCs/>
          <w:sz w:val="22"/>
          <w:szCs w:val="28"/>
        </w:rPr>
        <w:br/>
        <w:t xml:space="preserve">ПО РАЗДЕЛАМ, ПОДРАЗДЕЛАМ, ЦЕЛЕВЫМ СТАТЬЯМ И ВИДАМ РАСХОДОВ </w:t>
      </w:r>
      <w:r w:rsidRPr="00812414">
        <w:rPr>
          <w:b/>
          <w:bCs/>
          <w:sz w:val="22"/>
          <w:szCs w:val="28"/>
        </w:rPr>
        <w:br/>
        <w:t>КЛА</w:t>
      </w:r>
      <w:r w:rsidR="00240D41" w:rsidRPr="00812414">
        <w:rPr>
          <w:b/>
          <w:bCs/>
          <w:sz w:val="22"/>
          <w:szCs w:val="28"/>
        </w:rPr>
        <w:t>ССИФИКАЦИИ РАСХОДОВ БЮДЖЕТОВ РФ</w:t>
      </w:r>
    </w:p>
    <w:p w:rsidR="00D87E1C" w:rsidRPr="009306B9" w:rsidRDefault="00D87E1C" w:rsidP="009306B9">
      <w:pPr>
        <w:ind w:left="-851" w:firstLine="1560"/>
        <w:jc w:val="center"/>
        <w:rPr>
          <w:szCs w:val="24"/>
        </w:rPr>
      </w:pPr>
    </w:p>
    <w:tbl>
      <w:tblPr>
        <w:tblW w:w="11371" w:type="dxa"/>
        <w:tblInd w:w="-601" w:type="dxa"/>
        <w:tblLayout w:type="fixed"/>
        <w:tblLook w:val="04A0" w:firstRow="1" w:lastRow="0" w:firstColumn="1" w:lastColumn="0" w:noHBand="0" w:noVBand="1"/>
      </w:tblPr>
      <w:tblGrid>
        <w:gridCol w:w="708"/>
        <w:gridCol w:w="1986"/>
        <w:gridCol w:w="1276"/>
        <w:gridCol w:w="2551"/>
        <w:gridCol w:w="567"/>
        <w:gridCol w:w="1843"/>
        <w:gridCol w:w="992"/>
        <w:gridCol w:w="709"/>
        <w:gridCol w:w="425"/>
        <w:gridCol w:w="314"/>
      </w:tblGrid>
      <w:tr w:rsidR="009306B9" w:rsidRPr="009306B9" w:rsidTr="009306B9">
        <w:trPr>
          <w:trHeight w:val="255"/>
        </w:trPr>
        <w:tc>
          <w:tcPr>
            <w:tcW w:w="11057" w:type="dxa"/>
            <w:gridSpan w:val="9"/>
            <w:tcBorders>
              <w:top w:val="nil"/>
              <w:left w:val="nil"/>
              <w:bottom w:val="nil"/>
              <w:right w:val="nil"/>
            </w:tcBorders>
            <w:shd w:val="clear" w:color="auto" w:fill="auto"/>
            <w:noWrap/>
            <w:vAlign w:val="bottom"/>
            <w:hideMark/>
          </w:tcPr>
          <w:p w:rsidR="009306B9" w:rsidRPr="009306B9" w:rsidRDefault="009306B9" w:rsidP="009306B9">
            <w:pPr>
              <w:jc w:val="right"/>
            </w:pPr>
            <w:proofErr w:type="spellStart"/>
            <w:r w:rsidRPr="009306B9">
              <w:t>тыс</w:t>
            </w:r>
            <w:proofErr w:type="gramStart"/>
            <w:r w:rsidRPr="009306B9">
              <w:t>.р</w:t>
            </w:r>
            <w:proofErr w:type="gramEnd"/>
            <w:r w:rsidRPr="009306B9">
              <w:t>ублей</w:t>
            </w:r>
            <w:proofErr w:type="spellEnd"/>
          </w:p>
        </w:tc>
        <w:tc>
          <w:tcPr>
            <w:tcW w:w="314" w:type="dxa"/>
            <w:tcBorders>
              <w:top w:val="nil"/>
              <w:left w:val="nil"/>
              <w:bottom w:val="nil"/>
              <w:right w:val="nil"/>
            </w:tcBorders>
            <w:shd w:val="clear" w:color="auto" w:fill="auto"/>
            <w:noWrap/>
            <w:vAlign w:val="bottom"/>
            <w:hideMark/>
          </w:tcPr>
          <w:p w:rsidR="009306B9" w:rsidRPr="009306B9" w:rsidRDefault="009306B9" w:rsidP="009306B9"/>
        </w:tc>
      </w:tr>
      <w:tr w:rsidR="009306B9" w:rsidRPr="009306B9" w:rsidTr="00B20D37">
        <w:trPr>
          <w:trHeight w:val="818"/>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6B9" w:rsidRPr="009306B9" w:rsidRDefault="009306B9" w:rsidP="009306B9">
            <w:pPr>
              <w:jc w:val="center"/>
              <w:rPr>
                <w:b/>
                <w:bCs/>
              </w:rPr>
            </w:pPr>
            <w:r w:rsidRPr="009306B9">
              <w:rPr>
                <w:b/>
                <w:bCs/>
              </w:rPr>
              <w:t>КФСР</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9306B9" w:rsidRPr="009306B9" w:rsidRDefault="009306B9" w:rsidP="009306B9">
            <w:pPr>
              <w:jc w:val="center"/>
              <w:rPr>
                <w:b/>
                <w:bCs/>
              </w:rPr>
            </w:pPr>
            <w:r w:rsidRPr="009306B9">
              <w:rPr>
                <w:b/>
                <w:bCs/>
              </w:rPr>
              <w:t>Наименование КФСР</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306B9" w:rsidRPr="009306B9" w:rsidRDefault="009306B9" w:rsidP="009306B9">
            <w:pPr>
              <w:jc w:val="center"/>
              <w:rPr>
                <w:b/>
                <w:bCs/>
              </w:rPr>
            </w:pPr>
            <w:r w:rsidRPr="009306B9">
              <w:rPr>
                <w:b/>
                <w:bCs/>
              </w:rPr>
              <w:t>КЦСР</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306B9" w:rsidRPr="009306B9" w:rsidRDefault="009306B9" w:rsidP="009306B9">
            <w:pPr>
              <w:jc w:val="center"/>
              <w:rPr>
                <w:b/>
                <w:bCs/>
              </w:rPr>
            </w:pPr>
            <w:r w:rsidRPr="009306B9">
              <w:rPr>
                <w:b/>
                <w:bCs/>
              </w:rPr>
              <w:t>Наименование КЦСР</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306B9" w:rsidRPr="009306B9" w:rsidRDefault="009306B9" w:rsidP="009306B9">
            <w:pPr>
              <w:jc w:val="center"/>
              <w:rPr>
                <w:b/>
                <w:bCs/>
              </w:rPr>
            </w:pPr>
            <w:r w:rsidRPr="009306B9">
              <w:rPr>
                <w:b/>
                <w:bCs/>
              </w:rPr>
              <w:t>КВР</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9306B9" w:rsidRPr="009306B9" w:rsidRDefault="009306B9" w:rsidP="009306B9">
            <w:pPr>
              <w:jc w:val="center"/>
              <w:rPr>
                <w:b/>
                <w:bCs/>
              </w:rPr>
            </w:pPr>
            <w:r w:rsidRPr="009306B9">
              <w:rPr>
                <w:b/>
                <w:bCs/>
              </w:rPr>
              <w:t>Наименование КВР</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306B9" w:rsidRPr="009306B9" w:rsidRDefault="009306B9" w:rsidP="009306B9">
            <w:pPr>
              <w:jc w:val="center"/>
              <w:rPr>
                <w:b/>
                <w:bCs/>
              </w:rPr>
            </w:pPr>
            <w:r w:rsidRPr="009306B9">
              <w:rPr>
                <w:b/>
                <w:bCs/>
              </w:rPr>
              <w:t>План</w:t>
            </w:r>
            <w:r w:rsidRPr="009306B9">
              <w:rPr>
                <w:b/>
                <w:bCs/>
              </w:rPr>
              <w:br/>
              <w:t>на 2023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9306B9" w:rsidRPr="009306B9" w:rsidRDefault="009306B9" w:rsidP="009306B9">
            <w:pPr>
              <w:jc w:val="center"/>
              <w:rPr>
                <w:b/>
                <w:bCs/>
              </w:rPr>
            </w:pPr>
            <w:r w:rsidRPr="009306B9">
              <w:rPr>
                <w:b/>
                <w:bCs/>
              </w:rPr>
              <w:t xml:space="preserve">Исполнение </w:t>
            </w:r>
            <w:r w:rsidRPr="009306B9">
              <w:rPr>
                <w:b/>
                <w:bCs/>
              </w:rPr>
              <w:br/>
              <w:t>за 1 квартал 2023 года</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9306B9" w:rsidRPr="009306B9" w:rsidRDefault="009306B9" w:rsidP="009306B9">
            <w:pPr>
              <w:jc w:val="center"/>
              <w:rPr>
                <w:b/>
                <w:bCs/>
              </w:rPr>
            </w:pPr>
            <w:r w:rsidRPr="009306B9">
              <w:rPr>
                <w:b/>
                <w:bCs/>
              </w:rPr>
              <w:t>%</w:t>
            </w:r>
            <w:r w:rsidRPr="009306B9">
              <w:rPr>
                <w:b/>
                <w:bCs/>
              </w:rPr>
              <w:br/>
              <w:t>исполнения</w:t>
            </w:r>
          </w:p>
        </w:tc>
        <w:tc>
          <w:tcPr>
            <w:tcW w:w="314" w:type="dxa"/>
            <w:tcBorders>
              <w:top w:val="nil"/>
              <w:left w:val="nil"/>
              <w:bottom w:val="nil"/>
              <w:right w:val="nil"/>
            </w:tcBorders>
            <w:shd w:val="clear" w:color="auto" w:fill="auto"/>
            <w:noWrap/>
            <w:vAlign w:val="bottom"/>
            <w:hideMark/>
          </w:tcPr>
          <w:p w:rsidR="009306B9" w:rsidRPr="009306B9" w:rsidRDefault="009306B9" w:rsidP="009306B9"/>
        </w:tc>
      </w:tr>
      <w:tr w:rsidR="009306B9" w:rsidRPr="00B20D37" w:rsidTr="00B20D37">
        <w:trPr>
          <w:trHeight w:val="51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0100</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ОБЩЕГОСУДАРСТВЕННЫЕ ВОПРОСЫ</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 </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ОБЩЕГОСУДАРСТВЕННЫЕ ВОПРОСЫ</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8 034,4</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1 643,9</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rPr>
                <w:b/>
                <w:bCs/>
                <w:sz w:val="16"/>
              </w:rPr>
            </w:pPr>
            <w:r w:rsidRPr="00B20D37">
              <w:rPr>
                <w:b/>
                <w:bCs/>
                <w:sz w:val="16"/>
              </w:rPr>
              <w:t>20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rPr>
                <w:sz w:val="16"/>
              </w:rPr>
            </w:pPr>
          </w:p>
        </w:tc>
      </w:tr>
      <w:tr w:rsidR="009306B9" w:rsidRPr="00B20D37" w:rsidTr="00B20D37">
        <w:trPr>
          <w:trHeight w:val="10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lastRenderedPageBreak/>
              <w:t>0102</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Функционирование высшего должностного лица субъекта Российской Федерации и муниципального образования</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 </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 </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980,4</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233,7</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rPr>
                <w:b/>
                <w:bCs/>
                <w:sz w:val="16"/>
              </w:rPr>
            </w:pPr>
            <w:r w:rsidRPr="00B20D37">
              <w:rPr>
                <w:b/>
                <w:bCs/>
                <w:sz w:val="16"/>
              </w:rPr>
              <w:t>24</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rPr>
                <w:b/>
                <w:bCs/>
                <w:sz w:val="16"/>
              </w:rPr>
            </w:pPr>
          </w:p>
        </w:tc>
      </w:tr>
      <w:tr w:rsidR="009306B9" w:rsidRPr="00B20D37" w:rsidTr="00B20D37">
        <w:trPr>
          <w:trHeight w:val="10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0102</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Функционирование высшего должностного лица субъекта Российской Федерации и муниципального образования</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2100000000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Функционирование органов местного самоуправления городских и сельских поселений</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0"/>
              <w:rPr>
                <w:b/>
                <w:bCs/>
                <w:sz w:val="16"/>
              </w:rPr>
            </w:pPr>
            <w:r w:rsidRPr="00B20D37">
              <w:rPr>
                <w:b/>
                <w:bCs/>
                <w:sz w:val="16"/>
              </w:rPr>
              <w:t>980,4</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0"/>
              <w:rPr>
                <w:b/>
                <w:bCs/>
                <w:sz w:val="16"/>
              </w:rPr>
            </w:pPr>
            <w:r w:rsidRPr="00B20D37">
              <w:rPr>
                <w:b/>
                <w:bCs/>
                <w:sz w:val="16"/>
              </w:rPr>
              <w:t>233,7</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0"/>
              <w:rPr>
                <w:b/>
                <w:bCs/>
                <w:sz w:val="16"/>
              </w:rPr>
            </w:pPr>
            <w:r w:rsidRPr="00B20D37">
              <w:rPr>
                <w:b/>
                <w:bCs/>
                <w:sz w:val="16"/>
              </w:rPr>
              <w:t>24</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0"/>
              <w:rPr>
                <w:b/>
                <w:bCs/>
                <w:sz w:val="16"/>
              </w:rPr>
            </w:pPr>
          </w:p>
        </w:tc>
      </w:tr>
      <w:tr w:rsidR="009306B9" w:rsidRPr="00B20D37" w:rsidTr="00B20D37">
        <w:trPr>
          <w:trHeight w:val="10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0102</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Функционирование высшего должностного лица субъекта Российской Федерации и муниципального образования</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2110000000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Обеспечение реализации полномочий главы муниципального образования</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b/>
                <w:bCs/>
                <w:sz w:val="16"/>
              </w:rPr>
            </w:pPr>
            <w:r w:rsidRPr="00B20D37">
              <w:rPr>
                <w:b/>
                <w:bCs/>
                <w:sz w:val="16"/>
              </w:rPr>
              <w:t>980,4</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b/>
                <w:bCs/>
                <w:sz w:val="16"/>
              </w:rPr>
            </w:pPr>
            <w:r w:rsidRPr="00B20D37">
              <w:rPr>
                <w:b/>
                <w:bCs/>
                <w:sz w:val="16"/>
              </w:rPr>
              <w:t>233,7</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1"/>
              <w:rPr>
                <w:b/>
                <w:bCs/>
                <w:sz w:val="16"/>
              </w:rPr>
            </w:pPr>
            <w:r w:rsidRPr="00B20D37">
              <w:rPr>
                <w:b/>
                <w:bCs/>
                <w:sz w:val="16"/>
              </w:rPr>
              <w:t>24</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1"/>
              <w:rPr>
                <w:b/>
                <w:bCs/>
                <w:sz w:val="16"/>
              </w:rPr>
            </w:pPr>
          </w:p>
        </w:tc>
      </w:tr>
      <w:tr w:rsidR="009306B9" w:rsidRPr="00B20D37" w:rsidTr="00B20D37">
        <w:trPr>
          <w:trHeight w:val="10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0102</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Функционирование высшего должностного лица субъекта Российской Федерации и муниципального образования</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2118100000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Обеспечение деятельности главы муниципального образования</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b/>
                <w:bCs/>
                <w:sz w:val="16"/>
              </w:rPr>
            </w:pPr>
            <w:r w:rsidRPr="00B20D37">
              <w:rPr>
                <w:b/>
                <w:bCs/>
                <w:sz w:val="16"/>
              </w:rPr>
              <w:t>980,4</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b/>
                <w:bCs/>
                <w:sz w:val="16"/>
              </w:rPr>
            </w:pPr>
            <w:r w:rsidRPr="00B20D37">
              <w:rPr>
                <w:b/>
                <w:bCs/>
                <w:sz w:val="16"/>
              </w:rPr>
              <w:t>233,7</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2"/>
              <w:rPr>
                <w:b/>
                <w:bCs/>
                <w:sz w:val="16"/>
              </w:rPr>
            </w:pPr>
            <w:r w:rsidRPr="00B20D37">
              <w:rPr>
                <w:b/>
                <w:bCs/>
                <w:sz w:val="16"/>
              </w:rPr>
              <w:t>24</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2"/>
              <w:rPr>
                <w:b/>
                <w:bCs/>
                <w:sz w:val="16"/>
              </w:rPr>
            </w:pPr>
          </w:p>
        </w:tc>
      </w:tr>
      <w:tr w:rsidR="009306B9" w:rsidRPr="00B20D37" w:rsidTr="00B20D37">
        <w:trPr>
          <w:trHeight w:val="10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0102</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Функционирование высшего должностного лица субъекта Российской Федерации и муниципального образования</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2118101000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Выполнение обязательств перед физическими лицами</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980,4</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233,7</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3"/>
              <w:rPr>
                <w:b/>
                <w:bCs/>
                <w:sz w:val="16"/>
              </w:rPr>
            </w:pPr>
            <w:r w:rsidRPr="00B20D37">
              <w:rPr>
                <w:b/>
                <w:bCs/>
                <w:sz w:val="16"/>
              </w:rPr>
              <w:t>24</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3"/>
              <w:rPr>
                <w:b/>
                <w:bCs/>
                <w:sz w:val="16"/>
              </w:rPr>
            </w:pPr>
          </w:p>
        </w:tc>
      </w:tr>
      <w:tr w:rsidR="009306B9" w:rsidRPr="00B20D37" w:rsidTr="00B20D37">
        <w:trPr>
          <w:trHeight w:val="204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bookmarkStart w:id="1" w:name="RANGE!A11:H12"/>
            <w:bookmarkStart w:id="2" w:name="RANGE!A11"/>
            <w:bookmarkEnd w:id="1"/>
            <w:r w:rsidRPr="00B20D37">
              <w:rPr>
                <w:b/>
                <w:bCs/>
                <w:sz w:val="16"/>
              </w:rPr>
              <w:t>0102</w:t>
            </w:r>
            <w:bookmarkEnd w:id="2"/>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Функционирование высшего должностного лица субъекта Российской Федерации и муниципального образования</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2118101000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Выполнение обязательств перед физическими лицами</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100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bookmarkStart w:id="3" w:name="RANGE!F11"/>
            <w:r w:rsidRPr="00B20D37">
              <w:rPr>
                <w:b/>
                <w:bCs/>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bookmarkEnd w:id="3"/>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980,4</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233,7</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24</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204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0102</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Функционирование высшего должностного лица субъекта Российской Федерации и муниципального образования</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2118101000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Выполнение обязательств перед физическими лицами</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100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sz w:val="16"/>
              </w:rPr>
            </w:pPr>
            <w:r w:rsidRPr="00B20D37">
              <w:rPr>
                <w:sz w:val="16"/>
              </w:rPr>
              <w:t>980,4</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sz w:val="16"/>
              </w:rPr>
            </w:pPr>
            <w:r w:rsidRPr="00B20D37">
              <w:rPr>
                <w:sz w:val="16"/>
              </w:rPr>
              <w:t>233,7</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sz w:val="16"/>
              </w:rPr>
            </w:pPr>
            <w:r w:rsidRPr="00B20D37">
              <w:rPr>
                <w:sz w:val="16"/>
              </w:rPr>
              <w:t>24</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sz w:val="16"/>
              </w:rPr>
            </w:pPr>
          </w:p>
        </w:tc>
      </w:tr>
      <w:tr w:rsidR="009306B9" w:rsidRPr="00B20D37" w:rsidTr="00B20D37">
        <w:trPr>
          <w:trHeight w:val="15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0103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 </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 </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0"/>
              <w:rPr>
                <w:b/>
                <w:bCs/>
                <w:sz w:val="16"/>
              </w:rPr>
            </w:pPr>
            <w:r w:rsidRPr="00B20D37">
              <w:rPr>
                <w:b/>
                <w:bCs/>
                <w:sz w:val="16"/>
              </w:rPr>
              <w:t>540,4</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0"/>
              <w:rPr>
                <w:b/>
                <w:bCs/>
                <w:sz w:val="16"/>
              </w:rPr>
            </w:pPr>
            <w:r w:rsidRPr="00B20D37">
              <w:rPr>
                <w:b/>
                <w:bCs/>
                <w:sz w:val="16"/>
              </w:rPr>
              <w:t>129,3</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0"/>
              <w:rPr>
                <w:b/>
                <w:bCs/>
                <w:sz w:val="16"/>
              </w:rPr>
            </w:pPr>
            <w:r w:rsidRPr="00B20D37">
              <w:rPr>
                <w:b/>
                <w:bCs/>
                <w:sz w:val="16"/>
              </w:rPr>
              <w:t>24</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0"/>
              <w:rPr>
                <w:b/>
                <w:bCs/>
                <w:sz w:val="16"/>
              </w:rPr>
            </w:pPr>
          </w:p>
        </w:tc>
      </w:tr>
      <w:tr w:rsidR="009306B9" w:rsidRPr="00B20D37" w:rsidTr="00B20D37">
        <w:trPr>
          <w:trHeight w:val="15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0103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2100000000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Функционирование органов местного самоуправления городских и сельских поселений</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b/>
                <w:bCs/>
                <w:sz w:val="16"/>
              </w:rPr>
            </w:pPr>
            <w:r w:rsidRPr="00B20D37">
              <w:rPr>
                <w:b/>
                <w:bCs/>
                <w:sz w:val="16"/>
              </w:rPr>
              <w:t>540,4</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b/>
                <w:bCs/>
                <w:sz w:val="16"/>
              </w:rPr>
            </w:pPr>
            <w:r w:rsidRPr="00B20D37">
              <w:rPr>
                <w:b/>
                <w:bCs/>
                <w:sz w:val="16"/>
              </w:rPr>
              <w:t>129,3</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1"/>
              <w:rPr>
                <w:b/>
                <w:bCs/>
                <w:sz w:val="16"/>
              </w:rPr>
            </w:pPr>
            <w:r w:rsidRPr="00B20D37">
              <w:rPr>
                <w:b/>
                <w:bCs/>
                <w:sz w:val="16"/>
              </w:rPr>
              <w:t>24</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1"/>
              <w:rPr>
                <w:b/>
                <w:bCs/>
                <w:sz w:val="16"/>
              </w:rPr>
            </w:pPr>
          </w:p>
        </w:tc>
      </w:tr>
      <w:tr w:rsidR="009306B9" w:rsidRPr="00B20D37" w:rsidTr="00B20D37">
        <w:trPr>
          <w:trHeight w:val="15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0103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2120000000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Обеспечение деятельности Думы</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b/>
                <w:bCs/>
                <w:sz w:val="16"/>
              </w:rPr>
            </w:pPr>
            <w:r w:rsidRPr="00B20D37">
              <w:rPr>
                <w:b/>
                <w:bCs/>
                <w:sz w:val="16"/>
              </w:rPr>
              <w:t>540,4</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b/>
                <w:bCs/>
                <w:sz w:val="16"/>
              </w:rPr>
            </w:pPr>
            <w:r w:rsidRPr="00B20D37">
              <w:rPr>
                <w:b/>
                <w:bCs/>
                <w:sz w:val="16"/>
              </w:rPr>
              <w:t>129,3</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2"/>
              <w:rPr>
                <w:b/>
                <w:bCs/>
                <w:sz w:val="16"/>
              </w:rPr>
            </w:pPr>
            <w:r w:rsidRPr="00B20D37">
              <w:rPr>
                <w:b/>
                <w:bCs/>
                <w:sz w:val="16"/>
              </w:rPr>
              <w:t>24</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2"/>
              <w:rPr>
                <w:b/>
                <w:bCs/>
                <w:sz w:val="16"/>
              </w:rPr>
            </w:pPr>
          </w:p>
        </w:tc>
      </w:tr>
      <w:tr w:rsidR="009306B9" w:rsidRPr="00B20D37" w:rsidTr="00B20D37">
        <w:trPr>
          <w:trHeight w:val="15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lastRenderedPageBreak/>
              <w:t>0103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2128200000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Обеспечение выполнений функций органами местного самоуправления</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0,5</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3"/>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3"/>
              <w:rPr>
                <w:b/>
                <w:bCs/>
                <w:sz w:val="16"/>
              </w:rPr>
            </w:pPr>
          </w:p>
        </w:tc>
      </w:tr>
      <w:tr w:rsidR="009306B9" w:rsidRPr="00B20D37" w:rsidTr="00B20D37">
        <w:trPr>
          <w:trHeight w:val="15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0103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2128203000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0,5</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15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0103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2128203000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800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0,5</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sz w:val="16"/>
              </w:rPr>
            </w:pPr>
          </w:p>
        </w:tc>
      </w:tr>
      <w:tr w:rsidR="009306B9" w:rsidRPr="00B20D37" w:rsidTr="00B20D37">
        <w:trPr>
          <w:trHeight w:val="15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sz w:val="16"/>
              </w:rPr>
            </w:pPr>
            <w:r w:rsidRPr="00B20D37">
              <w:rPr>
                <w:sz w:val="16"/>
              </w:rPr>
              <w:t>0103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sz w:val="16"/>
              </w:rPr>
            </w:pPr>
            <w:r w:rsidRPr="00B20D37">
              <w:rPr>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sz w:val="16"/>
              </w:rPr>
            </w:pPr>
            <w:r w:rsidRPr="00B20D37">
              <w:rPr>
                <w:sz w:val="16"/>
              </w:rPr>
              <w:t>2128203000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sz w:val="16"/>
              </w:rPr>
            </w:pPr>
            <w:r w:rsidRPr="00B20D37">
              <w:rPr>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sz w:val="16"/>
              </w:rPr>
            </w:pPr>
            <w:r w:rsidRPr="00B20D37">
              <w:rPr>
                <w:sz w:val="16"/>
              </w:rPr>
              <w:t>800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sz w:val="16"/>
              </w:rPr>
            </w:pPr>
            <w:r w:rsidRPr="00B20D37">
              <w:rPr>
                <w:sz w:val="16"/>
              </w:rPr>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sz w:val="16"/>
              </w:rPr>
            </w:pPr>
            <w:r w:rsidRPr="00B20D37">
              <w:rPr>
                <w:sz w:val="16"/>
              </w:rPr>
              <w:t>0,5</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sz w:val="16"/>
              </w:rPr>
            </w:pPr>
            <w:r w:rsidRPr="00B20D37">
              <w:rPr>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2"/>
              <w:rPr>
                <w:sz w:val="16"/>
              </w:rPr>
            </w:pPr>
            <w:r w:rsidRPr="00B20D37">
              <w:rPr>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2"/>
              <w:rPr>
                <w:b/>
                <w:bCs/>
                <w:sz w:val="16"/>
              </w:rPr>
            </w:pPr>
          </w:p>
        </w:tc>
      </w:tr>
      <w:tr w:rsidR="009306B9" w:rsidRPr="00B20D37" w:rsidTr="00B20D37">
        <w:trPr>
          <w:trHeight w:val="15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0103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2128600000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Обеспечение деятельности председателя Думы</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539,9</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129,3</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3"/>
              <w:rPr>
                <w:b/>
                <w:bCs/>
                <w:sz w:val="16"/>
              </w:rPr>
            </w:pPr>
            <w:r w:rsidRPr="00B20D37">
              <w:rPr>
                <w:b/>
                <w:bCs/>
                <w:sz w:val="16"/>
              </w:rPr>
              <w:t>24</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3"/>
              <w:rPr>
                <w:b/>
                <w:bCs/>
                <w:sz w:val="16"/>
              </w:rPr>
            </w:pPr>
          </w:p>
        </w:tc>
      </w:tr>
      <w:tr w:rsidR="009306B9" w:rsidRPr="00B20D37" w:rsidTr="00B20D37">
        <w:trPr>
          <w:trHeight w:val="15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0103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2128601000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Выполнение обязательств перед физическими лицами</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539,9</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129,3</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24</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204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0103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2128601000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Выполнение обязательств перед физическими лицами</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100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539,9</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129,3</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24</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sz w:val="16"/>
              </w:rPr>
            </w:pPr>
          </w:p>
        </w:tc>
      </w:tr>
      <w:tr w:rsidR="009306B9" w:rsidRPr="00B20D37" w:rsidTr="00B20D37">
        <w:trPr>
          <w:trHeight w:val="180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sz w:val="16"/>
              </w:rPr>
            </w:pPr>
            <w:r w:rsidRPr="00B20D37">
              <w:rPr>
                <w:sz w:val="16"/>
              </w:rPr>
              <w:t>0103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sz w:val="16"/>
              </w:rPr>
            </w:pPr>
            <w:r w:rsidRPr="00B20D37">
              <w:rPr>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sz w:val="16"/>
              </w:rPr>
            </w:pPr>
            <w:r w:rsidRPr="00B20D37">
              <w:rPr>
                <w:sz w:val="16"/>
              </w:rPr>
              <w:t>2128601000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sz w:val="16"/>
              </w:rPr>
            </w:pPr>
            <w:r w:rsidRPr="00B20D37">
              <w:rPr>
                <w:sz w:val="16"/>
              </w:rPr>
              <w:t>Выполнение обязательств перед физическими лицами</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sz w:val="16"/>
              </w:rPr>
            </w:pPr>
            <w:r w:rsidRPr="00B20D37">
              <w:rPr>
                <w:sz w:val="16"/>
              </w:rPr>
              <w:t>100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sz w:val="16"/>
              </w:rPr>
            </w:pPr>
            <w:r w:rsidRPr="00B20D37">
              <w:rPr>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0"/>
              <w:rPr>
                <w:sz w:val="16"/>
              </w:rPr>
            </w:pPr>
            <w:r w:rsidRPr="00B20D37">
              <w:rPr>
                <w:sz w:val="16"/>
              </w:rPr>
              <w:t>539,9</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0"/>
              <w:rPr>
                <w:sz w:val="16"/>
              </w:rPr>
            </w:pPr>
            <w:r w:rsidRPr="00B20D37">
              <w:rPr>
                <w:sz w:val="16"/>
              </w:rPr>
              <w:t>129,3</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0"/>
              <w:rPr>
                <w:sz w:val="16"/>
              </w:rPr>
            </w:pPr>
            <w:r w:rsidRPr="00B20D37">
              <w:rPr>
                <w:sz w:val="16"/>
              </w:rPr>
              <w:t>24</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0"/>
              <w:rPr>
                <w:b/>
                <w:bCs/>
                <w:sz w:val="16"/>
              </w:rPr>
            </w:pPr>
          </w:p>
        </w:tc>
      </w:tr>
      <w:tr w:rsidR="009306B9" w:rsidRPr="00B20D37" w:rsidTr="00B20D37">
        <w:trPr>
          <w:trHeight w:val="193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lastRenderedPageBreak/>
              <w:t>0104</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 </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 </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b/>
                <w:bCs/>
                <w:sz w:val="16"/>
              </w:rPr>
            </w:pPr>
            <w:r w:rsidRPr="00B20D37">
              <w:rPr>
                <w:b/>
                <w:bCs/>
                <w:sz w:val="16"/>
              </w:rPr>
              <w:t>4 870,7</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b/>
                <w:bCs/>
                <w:sz w:val="16"/>
              </w:rPr>
            </w:pPr>
            <w:r w:rsidRPr="00B20D37">
              <w:rPr>
                <w:b/>
                <w:bCs/>
                <w:sz w:val="16"/>
              </w:rPr>
              <w:t>1 088,8</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1"/>
              <w:rPr>
                <w:b/>
                <w:bCs/>
                <w:sz w:val="16"/>
              </w:rPr>
            </w:pPr>
            <w:r w:rsidRPr="00B20D37">
              <w:rPr>
                <w:b/>
                <w:bCs/>
                <w:sz w:val="16"/>
              </w:rPr>
              <w:t>22</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1"/>
              <w:rPr>
                <w:b/>
                <w:bCs/>
                <w:sz w:val="16"/>
              </w:rPr>
            </w:pPr>
          </w:p>
        </w:tc>
      </w:tr>
      <w:tr w:rsidR="009306B9" w:rsidRPr="00B20D37" w:rsidTr="00B20D37">
        <w:trPr>
          <w:trHeight w:val="184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0104</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2100000000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Функционирование органов местного самоуправления городских и сельских поселений</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b/>
                <w:bCs/>
                <w:sz w:val="16"/>
              </w:rPr>
            </w:pPr>
            <w:r w:rsidRPr="00B20D37">
              <w:rPr>
                <w:b/>
                <w:bCs/>
                <w:sz w:val="16"/>
              </w:rPr>
              <w:t>4 870,7</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b/>
                <w:bCs/>
                <w:sz w:val="16"/>
              </w:rPr>
            </w:pPr>
            <w:r w:rsidRPr="00B20D37">
              <w:rPr>
                <w:b/>
                <w:bCs/>
                <w:sz w:val="16"/>
              </w:rPr>
              <w:t>1 088,8</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2"/>
              <w:rPr>
                <w:b/>
                <w:bCs/>
                <w:sz w:val="16"/>
              </w:rPr>
            </w:pPr>
            <w:r w:rsidRPr="00B20D37">
              <w:rPr>
                <w:b/>
                <w:bCs/>
                <w:sz w:val="16"/>
              </w:rPr>
              <w:t>22</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2"/>
              <w:rPr>
                <w:b/>
                <w:bCs/>
                <w:sz w:val="16"/>
              </w:rPr>
            </w:pPr>
          </w:p>
        </w:tc>
      </w:tr>
      <w:tr w:rsidR="009306B9" w:rsidRPr="00B20D37" w:rsidTr="00B20D37">
        <w:trPr>
          <w:trHeight w:val="184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0104</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2130000000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Обеспечение деятельности аппарата управления муниципального образования</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4 870,7</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1 088,8</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3"/>
              <w:rPr>
                <w:b/>
                <w:bCs/>
                <w:sz w:val="16"/>
              </w:rPr>
            </w:pPr>
            <w:r w:rsidRPr="00B20D37">
              <w:rPr>
                <w:b/>
                <w:bCs/>
                <w:sz w:val="16"/>
              </w:rPr>
              <w:t>22</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3"/>
              <w:rPr>
                <w:b/>
                <w:bCs/>
                <w:sz w:val="16"/>
              </w:rPr>
            </w:pPr>
          </w:p>
        </w:tc>
      </w:tr>
      <w:tr w:rsidR="009306B9" w:rsidRPr="00B20D37" w:rsidTr="00B20D37">
        <w:trPr>
          <w:trHeight w:val="15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0104</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2138200000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Обеспечение выполнений функций органами местного самоуправления</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4 870,7</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1 088,8</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22</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15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0104</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2138201000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Выполнение обязательств перед физическими лицами</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4 307,2</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925,4</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21</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sz w:val="16"/>
              </w:rPr>
            </w:pPr>
          </w:p>
        </w:tc>
      </w:tr>
      <w:tr w:rsidR="009306B9" w:rsidRPr="00B20D37" w:rsidTr="00B20D37">
        <w:trPr>
          <w:trHeight w:val="18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0104</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2138201000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Выполнение обязательств перед физическими лицами</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100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4 307,2</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925,4</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3"/>
              <w:rPr>
                <w:b/>
                <w:bCs/>
                <w:sz w:val="16"/>
              </w:rPr>
            </w:pPr>
            <w:r w:rsidRPr="00B20D37">
              <w:rPr>
                <w:b/>
                <w:bCs/>
                <w:sz w:val="16"/>
              </w:rPr>
              <w:t>21</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3"/>
              <w:rPr>
                <w:b/>
                <w:bCs/>
                <w:sz w:val="16"/>
              </w:rPr>
            </w:pPr>
          </w:p>
        </w:tc>
      </w:tr>
      <w:tr w:rsidR="009306B9" w:rsidRPr="00B20D37" w:rsidTr="00B20D37">
        <w:trPr>
          <w:trHeight w:val="181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0104</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2138201000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Выполнение обязательств перед физическими лицами</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100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sz w:val="16"/>
              </w:rPr>
            </w:pPr>
            <w:r w:rsidRPr="00B20D37">
              <w:rPr>
                <w:sz w:val="16"/>
              </w:rPr>
              <w:t>4 307,2</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sz w:val="16"/>
              </w:rPr>
            </w:pPr>
            <w:r w:rsidRPr="00B20D37">
              <w:rPr>
                <w:sz w:val="16"/>
              </w:rPr>
              <w:t>925,4</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sz w:val="16"/>
              </w:rPr>
            </w:pPr>
            <w:r w:rsidRPr="00B20D37">
              <w:rPr>
                <w:sz w:val="16"/>
              </w:rPr>
              <w:t>21</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15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0104</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w:t>
            </w:r>
            <w:r w:rsidRPr="00B20D37">
              <w:rPr>
                <w:b/>
                <w:bCs/>
                <w:sz w:val="16"/>
              </w:rPr>
              <w:lastRenderedPageBreak/>
              <w:t>администраций</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lastRenderedPageBreak/>
              <w:t>2138202000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Содержание имущества</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237,6</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154,7</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65</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sz w:val="16"/>
              </w:rPr>
            </w:pPr>
          </w:p>
        </w:tc>
      </w:tr>
      <w:tr w:rsidR="009306B9" w:rsidRPr="00B20D37" w:rsidTr="00B20D37">
        <w:trPr>
          <w:trHeight w:val="18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lastRenderedPageBreak/>
              <w:t>0104</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2138202000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Содержание имущества</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200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237,6</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154,7</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3"/>
              <w:rPr>
                <w:b/>
                <w:bCs/>
                <w:sz w:val="16"/>
              </w:rPr>
            </w:pPr>
            <w:r w:rsidRPr="00B20D37">
              <w:rPr>
                <w:b/>
                <w:bCs/>
                <w:sz w:val="16"/>
              </w:rPr>
              <w:t>65</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3"/>
              <w:rPr>
                <w:b/>
                <w:bCs/>
                <w:sz w:val="16"/>
              </w:rPr>
            </w:pPr>
          </w:p>
        </w:tc>
      </w:tr>
      <w:tr w:rsidR="009306B9" w:rsidRPr="00B20D37" w:rsidTr="00B20D37">
        <w:trPr>
          <w:trHeight w:val="18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0104</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2138202000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Содержание имущества</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200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sz w:val="16"/>
              </w:rPr>
            </w:pPr>
            <w:r w:rsidRPr="00B20D37">
              <w:rPr>
                <w:sz w:val="16"/>
              </w:rPr>
              <w:t>237,6</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sz w:val="16"/>
              </w:rPr>
            </w:pPr>
            <w:r w:rsidRPr="00B20D37">
              <w:rPr>
                <w:sz w:val="16"/>
              </w:rPr>
              <w:t>154,7</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sz w:val="16"/>
              </w:rPr>
            </w:pPr>
            <w:r w:rsidRPr="00B20D37">
              <w:rPr>
                <w:sz w:val="16"/>
              </w:rPr>
              <w:t>65</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15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0104</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2138203000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266,8</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0,1</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sz w:val="16"/>
              </w:rPr>
            </w:pPr>
          </w:p>
        </w:tc>
      </w:tr>
      <w:tr w:rsidR="009306B9" w:rsidRPr="00B20D37" w:rsidTr="00B20D37">
        <w:trPr>
          <w:trHeight w:val="18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0104</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2138203000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264,8</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153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0104</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2138203000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200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sz w:val="16"/>
              </w:rPr>
            </w:pPr>
            <w:r w:rsidRPr="00B20D37">
              <w:rPr>
                <w:sz w:val="16"/>
              </w:rPr>
              <w:t>264,8</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sz w:val="16"/>
              </w:rPr>
            </w:pPr>
            <w:r w:rsidRPr="00B20D37">
              <w:rPr>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sz w:val="16"/>
              </w:rPr>
            </w:pPr>
            <w:r w:rsidRPr="00B20D37">
              <w:rPr>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sz w:val="16"/>
              </w:rPr>
            </w:pPr>
          </w:p>
        </w:tc>
      </w:tr>
      <w:tr w:rsidR="009306B9" w:rsidRPr="00B20D37" w:rsidTr="00B20D37">
        <w:trPr>
          <w:trHeight w:val="247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0104</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2138203000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800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2,0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0,1</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3"/>
              <w:rPr>
                <w:b/>
                <w:bCs/>
                <w:sz w:val="16"/>
              </w:rPr>
            </w:pPr>
            <w:r w:rsidRPr="00B20D37">
              <w:rPr>
                <w:b/>
                <w:bCs/>
                <w:sz w:val="16"/>
              </w:rPr>
              <w:t>5</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3"/>
              <w:rPr>
                <w:b/>
                <w:bCs/>
                <w:sz w:val="16"/>
              </w:rPr>
            </w:pPr>
          </w:p>
        </w:tc>
      </w:tr>
      <w:tr w:rsidR="009306B9" w:rsidRPr="00B20D37" w:rsidTr="00B20D37">
        <w:trPr>
          <w:trHeight w:val="18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0104</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2138203000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800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sz w:val="16"/>
              </w:rPr>
            </w:pPr>
            <w:r w:rsidRPr="00B20D37">
              <w:rPr>
                <w:sz w:val="16"/>
              </w:rPr>
              <w:t>2,0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sz w:val="16"/>
              </w:rPr>
            </w:pPr>
            <w:r w:rsidRPr="00B20D37">
              <w:rPr>
                <w:sz w:val="16"/>
              </w:rPr>
              <w:t>0,1</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sz w:val="16"/>
              </w:rPr>
            </w:pPr>
            <w:r w:rsidRPr="00B20D37">
              <w:rPr>
                <w:sz w:val="16"/>
              </w:rPr>
              <w:t>5</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204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lastRenderedPageBreak/>
              <w:t>0104</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2138221000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59,1</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8,6</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15</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sz w:val="16"/>
              </w:rPr>
            </w:pPr>
          </w:p>
        </w:tc>
      </w:tr>
      <w:tr w:rsidR="009306B9" w:rsidRPr="00B20D37" w:rsidTr="00B20D37">
        <w:trPr>
          <w:trHeight w:val="204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0104</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2138221000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500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Межбюджетные трансферты</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59,1</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8,6</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3"/>
              <w:rPr>
                <w:b/>
                <w:bCs/>
                <w:sz w:val="16"/>
              </w:rPr>
            </w:pPr>
            <w:r w:rsidRPr="00B20D37">
              <w:rPr>
                <w:b/>
                <w:bCs/>
                <w:sz w:val="16"/>
              </w:rPr>
              <w:t>15</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3"/>
              <w:rPr>
                <w:b/>
                <w:bCs/>
                <w:sz w:val="16"/>
              </w:rPr>
            </w:pPr>
          </w:p>
        </w:tc>
      </w:tr>
      <w:tr w:rsidR="009306B9" w:rsidRPr="00B20D37" w:rsidTr="00B20D37">
        <w:trPr>
          <w:trHeight w:val="204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0104</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2138221000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500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Межбюджетные трансферты</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sz w:val="16"/>
              </w:rPr>
            </w:pPr>
            <w:r w:rsidRPr="00B20D37">
              <w:rPr>
                <w:sz w:val="16"/>
              </w:rPr>
              <w:t>59,1</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sz w:val="16"/>
              </w:rPr>
            </w:pPr>
            <w:r w:rsidRPr="00B20D37">
              <w:rPr>
                <w:sz w:val="16"/>
              </w:rPr>
              <w:t>8,6</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sz w:val="16"/>
              </w:rPr>
            </w:pPr>
            <w:r w:rsidRPr="00B20D37">
              <w:rPr>
                <w:sz w:val="16"/>
              </w:rPr>
              <w:t>15</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127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0106</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Обеспечение деятельности финансовых, налоговых и таможенных органов и органов финансового (финансово-бюджетного) надзора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1 627,5</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190,9</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12</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235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0106</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Обеспечение деятельности финансовых, налоговых и таможенных органов и органов финансового (финансово-бюджетного) надзора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2100000000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Функционирование органов местного самоуправления городских и сельских поселений</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0"/>
              <w:rPr>
                <w:b/>
                <w:bCs/>
                <w:sz w:val="16"/>
              </w:rPr>
            </w:pPr>
            <w:r w:rsidRPr="00B20D37">
              <w:rPr>
                <w:b/>
                <w:bCs/>
                <w:sz w:val="16"/>
              </w:rPr>
              <w:t>1 627,5</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0"/>
              <w:rPr>
                <w:b/>
                <w:bCs/>
                <w:sz w:val="16"/>
              </w:rPr>
            </w:pPr>
            <w:r w:rsidRPr="00B20D37">
              <w:rPr>
                <w:b/>
                <w:bCs/>
                <w:sz w:val="16"/>
              </w:rPr>
              <w:t>190,9</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0"/>
              <w:rPr>
                <w:b/>
                <w:bCs/>
                <w:sz w:val="16"/>
              </w:rPr>
            </w:pPr>
            <w:r w:rsidRPr="00B20D37">
              <w:rPr>
                <w:b/>
                <w:bCs/>
                <w:sz w:val="16"/>
              </w:rPr>
              <w:t>12</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0"/>
              <w:rPr>
                <w:b/>
                <w:bCs/>
                <w:sz w:val="16"/>
              </w:rPr>
            </w:pPr>
          </w:p>
        </w:tc>
      </w:tr>
      <w:tr w:rsidR="009306B9" w:rsidRPr="00B20D37" w:rsidTr="00B20D37">
        <w:trPr>
          <w:trHeight w:val="127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0106</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Обеспечение деятельности финансовых, налоговых и таможенных органов и органов финансового (финансово-бюджетного) надзора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2120000000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Обеспечение деятельности Думы</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b/>
                <w:bCs/>
                <w:sz w:val="16"/>
              </w:rPr>
            </w:pPr>
            <w:r w:rsidRPr="00B20D37">
              <w:rPr>
                <w:b/>
                <w:bCs/>
                <w:sz w:val="16"/>
              </w:rPr>
              <w:t>236,4</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b/>
                <w:bCs/>
                <w:sz w:val="16"/>
              </w:rPr>
            </w:pPr>
            <w:r w:rsidRPr="00B20D37">
              <w:rPr>
                <w:b/>
                <w:bCs/>
                <w:sz w:val="16"/>
              </w:rPr>
              <w:t>28,1</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1"/>
              <w:rPr>
                <w:b/>
                <w:bCs/>
                <w:sz w:val="16"/>
              </w:rPr>
            </w:pPr>
            <w:r w:rsidRPr="00B20D37">
              <w:rPr>
                <w:b/>
                <w:bCs/>
                <w:sz w:val="16"/>
              </w:rPr>
              <w:t>12</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1"/>
              <w:rPr>
                <w:b/>
                <w:bCs/>
                <w:sz w:val="16"/>
              </w:rPr>
            </w:pPr>
          </w:p>
        </w:tc>
      </w:tr>
      <w:tr w:rsidR="009306B9" w:rsidRPr="00B20D37" w:rsidTr="00B20D37">
        <w:trPr>
          <w:trHeight w:val="127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0106</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Обеспечение деятельности финансовых, налоговых и таможенных органов и органов финансового (финансово-бюджетного) надзора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2128200000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Обеспечение выполнений функций органами местного самоуправления</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b/>
                <w:bCs/>
                <w:sz w:val="16"/>
              </w:rPr>
            </w:pPr>
            <w:r w:rsidRPr="00B20D37">
              <w:rPr>
                <w:b/>
                <w:bCs/>
                <w:sz w:val="16"/>
              </w:rPr>
              <w:t>236,4</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b/>
                <w:bCs/>
                <w:sz w:val="16"/>
              </w:rPr>
            </w:pPr>
            <w:r w:rsidRPr="00B20D37">
              <w:rPr>
                <w:b/>
                <w:bCs/>
                <w:sz w:val="16"/>
              </w:rPr>
              <w:t>28,1</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2"/>
              <w:rPr>
                <w:sz w:val="16"/>
              </w:rPr>
            </w:pPr>
            <w:r w:rsidRPr="00B20D37">
              <w:rPr>
                <w:sz w:val="16"/>
              </w:rPr>
              <w:t>12</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2"/>
              <w:rPr>
                <w:sz w:val="16"/>
              </w:rPr>
            </w:pPr>
          </w:p>
        </w:tc>
      </w:tr>
      <w:tr w:rsidR="009306B9" w:rsidRPr="00B20D37" w:rsidTr="00B20D37">
        <w:trPr>
          <w:trHeight w:val="204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0106</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Обеспечение деятельности финансовых, налоговых и таможенных органов и органов финансового (финансово-бюджетного) надзора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2128221000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236,4</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28,1</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3"/>
              <w:rPr>
                <w:b/>
                <w:bCs/>
                <w:sz w:val="16"/>
              </w:rPr>
            </w:pPr>
            <w:r w:rsidRPr="00B20D37">
              <w:rPr>
                <w:b/>
                <w:bCs/>
                <w:sz w:val="16"/>
              </w:rPr>
              <w:t>12</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3"/>
              <w:rPr>
                <w:b/>
                <w:bCs/>
                <w:sz w:val="16"/>
              </w:rPr>
            </w:pPr>
          </w:p>
        </w:tc>
      </w:tr>
      <w:tr w:rsidR="009306B9" w:rsidRPr="00B20D37" w:rsidTr="00B20D37">
        <w:trPr>
          <w:trHeight w:val="204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lastRenderedPageBreak/>
              <w:t>0106</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Обеспечение деятельности финансовых, налоговых и таможенных органов и органов финансового (финансово-бюджетного) надзора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2128221000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500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Межбюджетные трансферты</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236,4</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28,1</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12</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24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0106</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Обеспечение деятельности финансовых, налоговых и таможенных органов и органов финансового (финансово-бюджетного) надзора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2128221000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500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Межбюджетные трансферты</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sz w:val="16"/>
              </w:rPr>
            </w:pPr>
            <w:r w:rsidRPr="00B20D37">
              <w:rPr>
                <w:sz w:val="16"/>
              </w:rPr>
              <w:t>236,4</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sz w:val="16"/>
              </w:rPr>
            </w:pPr>
            <w:r w:rsidRPr="00B20D37">
              <w:rPr>
                <w:sz w:val="16"/>
              </w:rPr>
              <w:t>28,1</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sz w:val="16"/>
              </w:rPr>
            </w:pPr>
            <w:r w:rsidRPr="00B20D37">
              <w:rPr>
                <w:sz w:val="16"/>
              </w:rPr>
              <w:t>12</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127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0106</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Обеспечение деятельности финансовых, налоговых и таможенных органов и органов финансового (финансово-бюджетного) надзора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2130000000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Обеспечение деятельности аппарата управления муниципального образования</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b/>
                <w:bCs/>
                <w:sz w:val="16"/>
              </w:rPr>
            </w:pPr>
            <w:r w:rsidRPr="00B20D37">
              <w:rPr>
                <w:b/>
                <w:bCs/>
                <w:sz w:val="16"/>
              </w:rPr>
              <w:t>1 391,1</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b/>
                <w:bCs/>
                <w:sz w:val="16"/>
              </w:rPr>
            </w:pPr>
            <w:r w:rsidRPr="00B20D37">
              <w:rPr>
                <w:b/>
                <w:bCs/>
                <w:sz w:val="16"/>
              </w:rPr>
              <w:t>162,8</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1"/>
              <w:rPr>
                <w:b/>
                <w:bCs/>
                <w:sz w:val="16"/>
              </w:rPr>
            </w:pPr>
            <w:r w:rsidRPr="00B20D37">
              <w:rPr>
                <w:b/>
                <w:bCs/>
                <w:sz w:val="16"/>
              </w:rPr>
              <w:t>12</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1"/>
              <w:rPr>
                <w:b/>
                <w:bCs/>
                <w:sz w:val="16"/>
              </w:rPr>
            </w:pPr>
          </w:p>
        </w:tc>
      </w:tr>
      <w:tr w:rsidR="009306B9" w:rsidRPr="00B20D37" w:rsidTr="00B20D37">
        <w:trPr>
          <w:trHeight w:val="127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0106</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Обеспечение деятельности финансовых, налоговых и таможенных органов и органов финансового (финансово-бюджетного) надзора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2138200000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Обеспечение выполнений функций органами местного самоуправления</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b/>
                <w:bCs/>
                <w:sz w:val="16"/>
              </w:rPr>
            </w:pPr>
            <w:r w:rsidRPr="00B20D37">
              <w:rPr>
                <w:b/>
                <w:bCs/>
                <w:sz w:val="16"/>
              </w:rPr>
              <w:t>1 391,1</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b/>
                <w:bCs/>
                <w:sz w:val="16"/>
              </w:rPr>
            </w:pPr>
            <w:r w:rsidRPr="00B20D37">
              <w:rPr>
                <w:b/>
                <w:bCs/>
                <w:sz w:val="16"/>
              </w:rPr>
              <w:t>162,8</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2"/>
              <w:rPr>
                <w:b/>
                <w:bCs/>
                <w:sz w:val="16"/>
              </w:rPr>
            </w:pPr>
            <w:r w:rsidRPr="00B20D37">
              <w:rPr>
                <w:b/>
                <w:bCs/>
                <w:sz w:val="16"/>
              </w:rPr>
              <w:t>12</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2"/>
              <w:rPr>
                <w:sz w:val="16"/>
              </w:rPr>
            </w:pPr>
          </w:p>
        </w:tc>
      </w:tr>
      <w:tr w:rsidR="009306B9" w:rsidRPr="00B20D37" w:rsidTr="00B20D37">
        <w:trPr>
          <w:trHeight w:val="204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0106</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Обеспечение деятельности финансовых, налоговых и таможенных органов и органов финансового (финансово-бюджетного) надзора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2138221000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1 391,1</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162,8</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3"/>
              <w:rPr>
                <w:b/>
                <w:bCs/>
                <w:sz w:val="16"/>
              </w:rPr>
            </w:pPr>
            <w:r w:rsidRPr="00B20D37">
              <w:rPr>
                <w:b/>
                <w:bCs/>
                <w:sz w:val="16"/>
              </w:rPr>
              <w:t>12</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3"/>
              <w:rPr>
                <w:b/>
                <w:bCs/>
                <w:sz w:val="16"/>
              </w:rPr>
            </w:pPr>
          </w:p>
        </w:tc>
      </w:tr>
      <w:tr w:rsidR="009306B9" w:rsidRPr="00B20D37" w:rsidTr="00B20D37">
        <w:trPr>
          <w:trHeight w:val="204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0106</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Обеспечение деятельности финансовых, налоговых и таможенных органов и органов финансового (финансово-бюджетного) надзора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2138221000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500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Межбюджетные трансферты</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1 391,1</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162,8</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12</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204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0106</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Обеспечение деятельности финансовых, налоговых и таможенных органов и органов финансового (финансово-бюджетного) надзора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2138221000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500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Межбюджетные трансферты</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sz w:val="16"/>
              </w:rPr>
            </w:pPr>
            <w:r w:rsidRPr="00B20D37">
              <w:rPr>
                <w:sz w:val="16"/>
              </w:rPr>
              <w:t>1 391,1</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sz w:val="16"/>
              </w:rPr>
            </w:pPr>
            <w:r w:rsidRPr="00B20D37">
              <w:rPr>
                <w:sz w:val="16"/>
              </w:rPr>
              <w:t>162,8</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sz w:val="16"/>
              </w:rPr>
            </w:pPr>
            <w:r w:rsidRPr="00B20D37">
              <w:rPr>
                <w:sz w:val="16"/>
              </w:rPr>
              <w:t>12</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25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0111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Резервные фонды</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 </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 </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0"/>
              <w:rPr>
                <w:b/>
                <w:bCs/>
                <w:sz w:val="16"/>
              </w:rPr>
            </w:pPr>
            <w:r w:rsidRPr="00B20D37">
              <w:rPr>
                <w:b/>
                <w:bCs/>
                <w:sz w:val="16"/>
              </w:rPr>
              <w:t>10,0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0"/>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0"/>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0"/>
              <w:rPr>
                <w:b/>
                <w:bCs/>
                <w:sz w:val="16"/>
              </w:rPr>
            </w:pPr>
          </w:p>
        </w:tc>
      </w:tr>
      <w:tr w:rsidR="009306B9" w:rsidRPr="00B20D37" w:rsidTr="00B20D37">
        <w:trPr>
          <w:trHeight w:val="51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0111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Резервные фонды</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2200000000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Другие расходы в целях решения вопросов местного значения</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b/>
                <w:bCs/>
                <w:sz w:val="16"/>
              </w:rPr>
            </w:pPr>
            <w:r w:rsidRPr="00B20D37">
              <w:rPr>
                <w:b/>
                <w:bCs/>
                <w:sz w:val="16"/>
              </w:rPr>
              <w:t>10,0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1"/>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1"/>
              <w:rPr>
                <w:b/>
                <w:bCs/>
                <w:sz w:val="16"/>
              </w:rPr>
            </w:pPr>
          </w:p>
        </w:tc>
      </w:tr>
      <w:tr w:rsidR="009306B9" w:rsidRPr="00B20D37" w:rsidTr="00B20D37">
        <w:trPr>
          <w:trHeight w:val="25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0111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Резервные фонды</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2220000000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Резервный фонд</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b/>
                <w:bCs/>
                <w:sz w:val="16"/>
              </w:rPr>
            </w:pPr>
            <w:r w:rsidRPr="00B20D37">
              <w:rPr>
                <w:b/>
                <w:bCs/>
                <w:sz w:val="16"/>
              </w:rPr>
              <w:t>10,0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2"/>
              <w:rPr>
                <w:sz w:val="16"/>
              </w:rPr>
            </w:pPr>
            <w:r w:rsidRPr="00B20D37">
              <w:rPr>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2"/>
              <w:rPr>
                <w:sz w:val="16"/>
              </w:rPr>
            </w:pPr>
          </w:p>
        </w:tc>
      </w:tr>
      <w:tr w:rsidR="009306B9" w:rsidRPr="00B20D37" w:rsidTr="00B20D37">
        <w:trPr>
          <w:trHeight w:val="10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lastRenderedPageBreak/>
              <w:t>0111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Резервные фонды</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2228400000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Выполнение функций органами местного самоуправления в целях решения вопросов местного значения</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10,0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3"/>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3"/>
              <w:rPr>
                <w:b/>
                <w:bCs/>
                <w:sz w:val="16"/>
              </w:rPr>
            </w:pPr>
          </w:p>
        </w:tc>
      </w:tr>
      <w:tr w:rsidR="009306B9" w:rsidRPr="00B20D37" w:rsidTr="00B20D37">
        <w:trPr>
          <w:trHeight w:val="25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0111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Резервные фонды</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2228407000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Резервный фонд</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10,0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25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0111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Резервные фонды</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2228407000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Резервный фонд</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800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10,0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25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sz w:val="16"/>
              </w:rPr>
            </w:pPr>
            <w:r w:rsidRPr="00B20D37">
              <w:rPr>
                <w:sz w:val="16"/>
              </w:rPr>
              <w:t>0111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sz w:val="16"/>
              </w:rPr>
            </w:pPr>
            <w:r w:rsidRPr="00B20D37">
              <w:rPr>
                <w:sz w:val="16"/>
              </w:rPr>
              <w:t>Резервные фонды</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sz w:val="16"/>
              </w:rPr>
            </w:pPr>
            <w:r w:rsidRPr="00B20D37">
              <w:rPr>
                <w:sz w:val="16"/>
              </w:rPr>
              <w:t>2228407000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sz w:val="16"/>
              </w:rPr>
            </w:pPr>
            <w:r w:rsidRPr="00B20D37">
              <w:rPr>
                <w:sz w:val="16"/>
              </w:rPr>
              <w:t>Резервный фонд</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sz w:val="16"/>
              </w:rPr>
            </w:pPr>
            <w:r w:rsidRPr="00B20D37">
              <w:rPr>
                <w:sz w:val="16"/>
              </w:rPr>
              <w:t>800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sz w:val="16"/>
              </w:rPr>
            </w:pPr>
            <w:r w:rsidRPr="00B20D37">
              <w:rPr>
                <w:sz w:val="16"/>
              </w:rPr>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0"/>
              <w:rPr>
                <w:sz w:val="16"/>
              </w:rPr>
            </w:pPr>
            <w:r w:rsidRPr="00B20D37">
              <w:rPr>
                <w:sz w:val="16"/>
              </w:rPr>
              <w:t>10,0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0"/>
              <w:rPr>
                <w:sz w:val="16"/>
              </w:rPr>
            </w:pPr>
            <w:r w:rsidRPr="00B20D37">
              <w:rPr>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0"/>
              <w:rPr>
                <w:sz w:val="16"/>
              </w:rPr>
            </w:pPr>
            <w:r w:rsidRPr="00B20D37">
              <w:rPr>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0"/>
              <w:rPr>
                <w:b/>
                <w:bCs/>
                <w:sz w:val="16"/>
              </w:rPr>
            </w:pPr>
          </w:p>
        </w:tc>
      </w:tr>
      <w:tr w:rsidR="009306B9" w:rsidRPr="00B20D37" w:rsidTr="00B20D37">
        <w:trPr>
          <w:trHeight w:val="51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0113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 </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 </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b/>
                <w:bCs/>
                <w:sz w:val="16"/>
              </w:rPr>
            </w:pPr>
            <w:r w:rsidRPr="00B20D37">
              <w:rPr>
                <w:b/>
                <w:bCs/>
                <w:sz w:val="16"/>
              </w:rPr>
              <w:t>5,4</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b/>
                <w:bCs/>
                <w:sz w:val="16"/>
              </w:rPr>
            </w:pPr>
            <w:r w:rsidRPr="00B20D37">
              <w:rPr>
                <w:b/>
                <w:bCs/>
                <w:sz w:val="16"/>
              </w:rPr>
              <w:t>1,2</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1"/>
              <w:rPr>
                <w:b/>
                <w:bCs/>
                <w:sz w:val="16"/>
              </w:rPr>
            </w:pPr>
            <w:r w:rsidRPr="00B20D37">
              <w:rPr>
                <w:b/>
                <w:bCs/>
                <w:sz w:val="16"/>
              </w:rPr>
              <w:t>22</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1"/>
              <w:rPr>
                <w:b/>
                <w:bCs/>
                <w:sz w:val="16"/>
              </w:rPr>
            </w:pPr>
          </w:p>
        </w:tc>
      </w:tr>
      <w:tr w:rsidR="009306B9" w:rsidRPr="00B20D37" w:rsidTr="00B20D37">
        <w:trPr>
          <w:trHeight w:val="51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0113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2200000000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Другие расходы в целях решения вопросов местного значения</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b/>
                <w:bCs/>
                <w:sz w:val="16"/>
              </w:rPr>
            </w:pPr>
            <w:r w:rsidRPr="00B20D37">
              <w:rPr>
                <w:b/>
                <w:bCs/>
                <w:sz w:val="16"/>
              </w:rPr>
              <w:t>5,4</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b/>
                <w:bCs/>
                <w:sz w:val="16"/>
              </w:rPr>
            </w:pPr>
            <w:r w:rsidRPr="00B20D37">
              <w:rPr>
                <w:b/>
                <w:bCs/>
                <w:sz w:val="16"/>
              </w:rPr>
              <w:t>1,2</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2"/>
              <w:rPr>
                <w:b/>
                <w:bCs/>
                <w:sz w:val="16"/>
              </w:rPr>
            </w:pPr>
            <w:r w:rsidRPr="00B20D37">
              <w:rPr>
                <w:b/>
                <w:bCs/>
                <w:sz w:val="16"/>
              </w:rPr>
              <w:t>22</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2"/>
              <w:rPr>
                <w:b/>
                <w:bCs/>
                <w:sz w:val="16"/>
              </w:rPr>
            </w:pPr>
          </w:p>
        </w:tc>
      </w:tr>
      <w:tr w:rsidR="009306B9" w:rsidRPr="00B20D37" w:rsidTr="00B20D37">
        <w:trPr>
          <w:trHeight w:val="51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0113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2230000000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Выполнение других обязательств государства</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5,4</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1,2</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3"/>
              <w:rPr>
                <w:b/>
                <w:bCs/>
                <w:sz w:val="16"/>
              </w:rPr>
            </w:pPr>
            <w:r w:rsidRPr="00B20D37">
              <w:rPr>
                <w:b/>
                <w:bCs/>
                <w:sz w:val="16"/>
              </w:rPr>
              <w:t>22</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3"/>
              <w:rPr>
                <w:b/>
                <w:bCs/>
                <w:sz w:val="16"/>
              </w:rPr>
            </w:pPr>
          </w:p>
        </w:tc>
      </w:tr>
      <w:tr w:rsidR="009306B9" w:rsidRPr="00B20D37" w:rsidTr="00B20D37">
        <w:trPr>
          <w:trHeight w:val="10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0113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2238400000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Выполнение функций органами местного самоуправления в целях решения вопросов местного значения</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5,4</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1,2</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22</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10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0113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2238403000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3,0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0,7</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23</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sz w:val="16"/>
              </w:rPr>
            </w:pPr>
          </w:p>
        </w:tc>
      </w:tr>
      <w:tr w:rsidR="009306B9" w:rsidRPr="00B20D37" w:rsidTr="00B20D37">
        <w:trPr>
          <w:trHeight w:val="10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0113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2238403000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800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0"/>
              <w:rPr>
                <w:b/>
                <w:bCs/>
                <w:sz w:val="16"/>
              </w:rPr>
            </w:pPr>
            <w:r w:rsidRPr="00B20D37">
              <w:rPr>
                <w:b/>
                <w:bCs/>
                <w:sz w:val="16"/>
              </w:rPr>
              <w:t>3,0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0"/>
              <w:rPr>
                <w:b/>
                <w:bCs/>
                <w:sz w:val="16"/>
              </w:rPr>
            </w:pPr>
            <w:r w:rsidRPr="00B20D37">
              <w:rPr>
                <w:b/>
                <w:bCs/>
                <w:sz w:val="16"/>
              </w:rPr>
              <w:t>0,7</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0"/>
              <w:rPr>
                <w:b/>
                <w:bCs/>
                <w:sz w:val="16"/>
              </w:rPr>
            </w:pPr>
            <w:r w:rsidRPr="00B20D37">
              <w:rPr>
                <w:b/>
                <w:bCs/>
                <w:sz w:val="16"/>
              </w:rPr>
              <w:t>23</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0"/>
              <w:rPr>
                <w:b/>
                <w:bCs/>
                <w:sz w:val="16"/>
              </w:rPr>
            </w:pPr>
          </w:p>
        </w:tc>
      </w:tr>
      <w:tr w:rsidR="009306B9" w:rsidRPr="00B20D37" w:rsidTr="00B20D37">
        <w:trPr>
          <w:trHeight w:val="76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sz w:val="16"/>
              </w:rPr>
            </w:pPr>
            <w:r w:rsidRPr="00B20D37">
              <w:rPr>
                <w:sz w:val="16"/>
              </w:rPr>
              <w:t>0113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sz w:val="16"/>
              </w:rPr>
            </w:pPr>
            <w:r w:rsidRPr="00B20D37">
              <w:rPr>
                <w:sz w:val="16"/>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sz w:val="16"/>
              </w:rPr>
            </w:pPr>
            <w:r w:rsidRPr="00B20D37">
              <w:rPr>
                <w:sz w:val="16"/>
              </w:rPr>
              <w:t>2238403000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sz w:val="16"/>
              </w:rPr>
            </w:pPr>
            <w:r w:rsidRPr="00B20D37">
              <w:rPr>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sz w:val="16"/>
              </w:rPr>
            </w:pPr>
            <w:r w:rsidRPr="00B20D37">
              <w:rPr>
                <w:sz w:val="16"/>
              </w:rPr>
              <w:t>800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sz w:val="16"/>
              </w:rPr>
            </w:pPr>
            <w:r w:rsidRPr="00B20D37">
              <w:rPr>
                <w:sz w:val="16"/>
              </w:rPr>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sz w:val="16"/>
              </w:rPr>
            </w:pPr>
            <w:r w:rsidRPr="00B20D37">
              <w:rPr>
                <w:sz w:val="16"/>
              </w:rPr>
              <w:t>3,0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sz w:val="16"/>
              </w:rPr>
            </w:pPr>
            <w:r w:rsidRPr="00B20D37">
              <w:rPr>
                <w:sz w:val="16"/>
              </w:rPr>
              <w:t>0,7</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1"/>
              <w:rPr>
                <w:sz w:val="16"/>
              </w:rPr>
            </w:pPr>
            <w:r w:rsidRPr="00B20D37">
              <w:rPr>
                <w:sz w:val="16"/>
              </w:rPr>
              <w:t>23</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1"/>
              <w:rPr>
                <w:b/>
                <w:bCs/>
                <w:sz w:val="16"/>
              </w:rPr>
            </w:pPr>
          </w:p>
        </w:tc>
      </w:tr>
      <w:tr w:rsidR="009306B9" w:rsidRPr="00B20D37" w:rsidTr="00B20D37">
        <w:trPr>
          <w:trHeight w:val="178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0113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2238409000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proofErr w:type="gramStart"/>
            <w:r w:rsidRPr="00B20D37">
              <w:rPr>
                <w:b/>
                <w:bCs/>
                <w:sz w:val="16"/>
              </w:rPr>
              <w:t>Представительские расходы, членские взносы, денежные вознаграждения (почетные грамоты, благодарственные письма), приобретение подарков, цветов, венков, материальная помощь, иные выплаты</w:t>
            </w:r>
            <w:proofErr w:type="gramEnd"/>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b/>
                <w:bCs/>
                <w:sz w:val="16"/>
              </w:rPr>
            </w:pPr>
            <w:r w:rsidRPr="00B20D37">
              <w:rPr>
                <w:b/>
                <w:bCs/>
                <w:sz w:val="16"/>
              </w:rPr>
              <w:t>1,7</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b/>
                <w:bCs/>
                <w:sz w:val="16"/>
              </w:rPr>
            </w:pPr>
            <w:r w:rsidRPr="00B20D37">
              <w:rPr>
                <w:b/>
                <w:bCs/>
                <w:sz w:val="16"/>
              </w:rPr>
              <w:t>0,5</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2"/>
              <w:rPr>
                <w:b/>
                <w:bCs/>
                <w:sz w:val="16"/>
              </w:rPr>
            </w:pPr>
            <w:r w:rsidRPr="00B20D37">
              <w:rPr>
                <w:b/>
                <w:bCs/>
                <w:sz w:val="16"/>
              </w:rPr>
              <w:t>29</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2"/>
              <w:rPr>
                <w:b/>
                <w:bCs/>
                <w:sz w:val="16"/>
              </w:rPr>
            </w:pPr>
          </w:p>
        </w:tc>
      </w:tr>
      <w:tr w:rsidR="009306B9" w:rsidRPr="00B20D37" w:rsidTr="00B20D37">
        <w:trPr>
          <w:trHeight w:val="178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0113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2238409000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proofErr w:type="gramStart"/>
            <w:r w:rsidRPr="00B20D37">
              <w:rPr>
                <w:b/>
                <w:bCs/>
                <w:sz w:val="16"/>
              </w:rPr>
              <w:t>Представительские расходы, членские взносы, денежные вознаграждения (почетные грамоты, благодарственные письма), приобретение подарков, цветов, венков, материальная помощь, иные выплаты</w:t>
            </w:r>
            <w:proofErr w:type="gramEnd"/>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800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1,7</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0,5</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3"/>
              <w:rPr>
                <w:b/>
                <w:bCs/>
                <w:sz w:val="16"/>
              </w:rPr>
            </w:pPr>
            <w:r w:rsidRPr="00B20D37">
              <w:rPr>
                <w:b/>
                <w:bCs/>
                <w:sz w:val="16"/>
              </w:rPr>
              <w:t>29</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3"/>
              <w:rPr>
                <w:b/>
                <w:bCs/>
                <w:sz w:val="16"/>
              </w:rPr>
            </w:pPr>
          </w:p>
        </w:tc>
      </w:tr>
      <w:tr w:rsidR="009306B9" w:rsidRPr="00B20D37" w:rsidTr="00B20D37">
        <w:trPr>
          <w:trHeight w:val="178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0113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2238409000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proofErr w:type="gramStart"/>
            <w:r w:rsidRPr="00B20D37">
              <w:rPr>
                <w:sz w:val="16"/>
              </w:rPr>
              <w:t>Представительские расходы, членские взносы, денежные вознаграждения (почетные грамоты, благодарственные письма), приобретение подарков, цветов, венков, материальная помощь, иные выплаты</w:t>
            </w:r>
            <w:proofErr w:type="gramEnd"/>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800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sz w:val="16"/>
              </w:rPr>
            </w:pPr>
            <w:r w:rsidRPr="00B20D37">
              <w:rPr>
                <w:sz w:val="16"/>
              </w:rPr>
              <w:t>1,7</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sz w:val="16"/>
              </w:rPr>
            </w:pPr>
            <w:r w:rsidRPr="00B20D37">
              <w:rPr>
                <w:sz w:val="16"/>
              </w:rPr>
              <w:t>0,5</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sz w:val="16"/>
              </w:rPr>
            </w:pPr>
            <w:r w:rsidRPr="00B20D37">
              <w:rPr>
                <w:sz w:val="16"/>
              </w:rPr>
              <w:t>29</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204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0113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2238473150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Осуществление областных государственных полномочий по определению перечня должностных лиц органов местного самоуправления, уполномоченных составлять протоколы об административных правонарушениях</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0,7</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210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lastRenderedPageBreak/>
              <w:t>0113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2238473150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Осуществление областных государственных полномочий по определению перечня должностных лиц органов местного самоуправления, уполномоченных составлять протоколы об административных правонарушениях</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200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0,7</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3"/>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3"/>
              <w:rPr>
                <w:b/>
                <w:bCs/>
                <w:sz w:val="16"/>
              </w:rPr>
            </w:pPr>
          </w:p>
        </w:tc>
      </w:tr>
      <w:tr w:rsidR="009306B9" w:rsidRPr="00B20D37" w:rsidTr="00B20D37">
        <w:trPr>
          <w:trHeight w:val="204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0113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2238473150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Осуществление областных государственных полномочий по определению перечня должностных лиц органов местного самоуправления, уполномоченных составлять протоколы об административных правонарушениях</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200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sz w:val="16"/>
              </w:rPr>
            </w:pPr>
            <w:r w:rsidRPr="00B20D37">
              <w:rPr>
                <w:sz w:val="16"/>
              </w:rPr>
              <w:t>0,7</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sz w:val="16"/>
              </w:rPr>
            </w:pPr>
            <w:r w:rsidRPr="00B20D37">
              <w:rPr>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sz w:val="16"/>
              </w:rPr>
            </w:pPr>
            <w:r w:rsidRPr="00B20D37">
              <w:rPr>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25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0200</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НАЦИОНАЛЬНАЯ ОБОРОНА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НАЦИОНАЛЬНАЯ ОБОРОНА</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206,3</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36,8</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18</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51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0203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Мобилизационная и вневойсковая подготовка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206,3</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36,8</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18</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259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0203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Мобилизационная и вневойсковая подготовка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2300000000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Решение вопросов в области национальной безопасности</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206,3</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36,8</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3"/>
              <w:rPr>
                <w:b/>
                <w:bCs/>
                <w:sz w:val="16"/>
              </w:rPr>
            </w:pPr>
            <w:r w:rsidRPr="00B20D37">
              <w:rPr>
                <w:b/>
                <w:bCs/>
                <w:sz w:val="16"/>
              </w:rPr>
              <w:t>18</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3"/>
              <w:rPr>
                <w:b/>
                <w:bCs/>
                <w:sz w:val="16"/>
              </w:rPr>
            </w:pPr>
          </w:p>
        </w:tc>
      </w:tr>
      <w:tr w:rsidR="009306B9" w:rsidRPr="00B20D37" w:rsidTr="00B20D37">
        <w:trPr>
          <w:trHeight w:val="51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0203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Мобилизационная и вневойсковая подготовка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2330000000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Мобилизационная и вневойсковая подготовка</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206,3</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36,8</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18</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10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0203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Мобилизационная и вневойсковая подготовка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2338200000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Осуществление первичного воинского учета на территориях, где отсутствуют военные комиссариаты</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206,3</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36,8</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18</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sz w:val="16"/>
              </w:rPr>
            </w:pPr>
          </w:p>
        </w:tc>
      </w:tr>
      <w:tr w:rsidR="009306B9" w:rsidRPr="00B20D37" w:rsidTr="00B20D37">
        <w:trPr>
          <w:trHeight w:val="10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0203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Мобилизационная и вневойсковая подготовка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2338251180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Осуществление первичного воинского учета на территориях, где отсутствуют военные комиссариаты</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206,3</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36,8</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3"/>
              <w:rPr>
                <w:b/>
                <w:bCs/>
                <w:sz w:val="16"/>
              </w:rPr>
            </w:pPr>
            <w:r w:rsidRPr="00B20D37">
              <w:rPr>
                <w:b/>
                <w:bCs/>
                <w:sz w:val="16"/>
              </w:rPr>
              <w:t>18</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3"/>
              <w:rPr>
                <w:b/>
                <w:bCs/>
                <w:sz w:val="16"/>
              </w:rPr>
            </w:pPr>
          </w:p>
        </w:tc>
      </w:tr>
      <w:tr w:rsidR="009306B9" w:rsidRPr="00B20D37" w:rsidTr="00B20D37">
        <w:trPr>
          <w:trHeight w:val="204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4"/>
              <w:rPr>
                <w:b/>
                <w:bCs/>
                <w:sz w:val="16"/>
              </w:rPr>
            </w:pPr>
            <w:r w:rsidRPr="00B20D37">
              <w:rPr>
                <w:b/>
                <w:bCs/>
                <w:sz w:val="16"/>
              </w:rPr>
              <w:t>0203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4"/>
              <w:rPr>
                <w:b/>
                <w:bCs/>
                <w:sz w:val="16"/>
              </w:rPr>
            </w:pPr>
            <w:r w:rsidRPr="00B20D37">
              <w:rPr>
                <w:b/>
                <w:bCs/>
                <w:sz w:val="16"/>
              </w:rPr>
              <w:t>Мобилизационная и вневойсковая подготовка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4"/>
              <w:rPr>
                <w:b/>
                <w:bCs/>
                <w:sz w:val="16"/>
              </w:rPr>
            </w:pPr>
            <w:r w:rsidRPr="00B20D37">
              <w:rPr>
                <w:b/>
                <w:bCs/>
                <w:sz w:val="16"/>
              </w:rPr>
              <w:t>2338251180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4"/>
              <w:rPr>
                <w:b/>
                <w:bCs/>
                <w:sz w:val="16"/>
              </w:rPr>
            </w:pPr>
            <w:r w:rsidRPr="00B20D37">
              <w:rPr>
                <w:b/>
                <w:bCs/>
                <w:sz w:val="16"/>
              </w:rPr>
              <w:t>Осуществление первичного воинского учета на территориях, где отсутствуют военные комиссариаты</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4"/>
              <w:rPr>
                <w:b/>
                <w:bCs/>
                <w:sz w:val="16"/>
              </w:rPr>
            </w:pPr>
            <w:r w:rsidRPr="00B20D37">
              <w:rPr>
                <w:b/>
                <w:bCs/>
                <w:sz w:val="16"/>
              </w:rPr>
              <w:t>100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4"/>
              <w:rPr>
                <w:b/>
                <w:bCs/>
                <w:sz w:val="16"/>
              </w:rPr>
            </w:pPr>
            <w:r w:rsidRPr="00B20D37">
              <w:rPr>
                <w:b/>
                <w:bCs/>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4"/>
              <w:rPr>
                <w:b/>
                <w:bCs/>
                <w:sz w:val="16"/>
              </w:rPr>
            </w:pPr>
            <w:r w:rsidRPr="00B20D37">
              <w:rPr>
                <w:b/>
                <w:bCs/>
                <w:sz w:val="16"/>
              </w:rPr>
              <w:t>191,3</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4"/>
              <w:rPr>
                <w:b/>
                <w:bCs/>
                <w:sz w:val="16"/>
              </w:rPr>
            </w:pPr>
            <w:r w:rsidRPr="00B20D37">
              <w:rPr>
                <w:b/>
                <w:bCs/>
                <w:sz w:val="16"/>
              </w:rPr>
              <w:t>36,8</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4"/>
              <w:rPr>
                <w:b/>
                <w:bCs/>
                <w:sz w:val="16"/>
              </w:rPr>
            </w:pPr>
            <w:r w:rsidRPr="00B20D37">
              <w:rPr>
                <w:b/>
                <w:bCs/>
                <w:sz w:val="16"/>
              </w:rPr>
              <w:t>19</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4"/>
              <w:rPr>
                <w:b/>
                <w:bCs/>
                <w:sz w:val="16"/>
              </w:rPr>
            </w:pPr>
          </w:p>
        </w:tc>
      </w:tr>
      <w:tr w:rsidR="009306B9" w:rsidRPr="00B20D37" w:rsidTr="00B20D37">
        <w:trPr>
          <w:trHeight w:val="204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0203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Мобилизационная и вневойсковая подготовка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2338251180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Осуществление первичного воинского учета на территориях, где отсутствуют военные комиссариаты</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100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sz w:val="16"/>
              </w:rPr>
            </w:pPr>
            <w:r w:rsidRPr="00B20D37">
              <w:rPr>
                <w:sz w:val="16"/>
              </w:rPr>
              <w:t>191,3</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sz w:val="16"/>
              </w:rPr>
            </w:pPr>
            <w:r w:rsidRPr="00B20D37">
              <w:rPr>
                <w:sz w:val="16"/>
              </w:rPr>
              <w:t>36,8</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sz w:val="16"/>
              </w:rPr>
            </w:pPr>
            <w:r w:rsidRPr="00B20D37">
              <w:rPr>
                <w:sz w:val="16"/>
              </w:rPr>
              <w:t>19</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10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lastRenderedPageBreak/>
              <w:t>0203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Мобилизационная и вневойсковая подготовка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2338251180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Осуществление первичного воинского учета на территориях, где отсутствуют военные комиссариаты</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15,0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10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rPr>
                <w:sz w:val="16"/>
              </w:rPr>
            </w:pPr>
            <w:r w:rsidRPr="00B20D37">
              <w:rPr>
                <w:sz w:val="16"/>
              </w:rPr>
              <w:t>0203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sz w:val="16"/>
              </w:rPr>
            </w:pPr>
            <w:r w:rsidRPr="00B20D37">
              <w:rPr>
                <w:sz w:val="16"/>
              </w:rPr>
              <w:t>Мобилизационная и вневойсковая подготовка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sz w:val="16"/>
              </w:rPr>
            </w:pPr>
            <w:r w:rsidRPr="00B20D37">
              <w:rPr>
                <w:sz w:val="16"/>
              </w:rPr>
              <w:t>2338251180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sz w:val="16"/>
              </w:rPr>
            </w:pPr>
            <w:r w:rsidRPr="00B20D37">
              <w:rPr>
                <w:sz w:val="16"/>
              </w:rPr>
              <w:t>Осуществление первичного воинского учета на территориях, где отсутствуют военные комиссариаты</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sz w:val="16"/>
              </w:rPr>
            </w:pPr>
            <w:r w:rsidRPr="00B20D37">
              <w:rPr>
                <w:sz w:val="16"/>
              </w:rPr>
              <w:t>200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sz w:val="16"/>
              </w:rPr>
            </w:pPr>
            <w:r w:rsidRPr="00B20D37">
              <w:rPr>
                <w:sz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sz w:val="16"/>
              </w:rPr>
            </w:pPr>
            <w:r w:rsidRPr="00B20D37">
              <w:rPr>
                <w:sz w:val="16"/>
              </w:rPr>
              <w:t>15,0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sz w:val="16"/>
              </w:rPr>
            </w:pPr>
            <w:r w:rsidRPr="00B20D37">
              <w:rPr>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rPr>
                <w:sz w:val="16"/>
              </w:rPr>
            </w:pPr>
            <w:r w:rsidRPr="00B20D37">
              <w:rPr>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rPr>
                <w:b/>
                <w:bCs/>
                <w:sz w:val="16"/>
              </w:rPr>
            </w:pPr>
          </w:p>
        </w:tc>
      </w:tr>
      <w:tr w:rsidR="009306B9" w:rsidRPr="00B20D37" w:rsidTr="00B20D37">
        <w:trPr>
          <w:trHeight w:val="10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0300</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НАЦИОНАЛЬНАЯ БЕЗОПАСНОСТЬ И ПРАВООХРАНИТЕЛЬНАЯ ДЕЯТЕЛЬНОСТЬ</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 </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НАЦИОНАЛЬНАЯ БЕЗОПАСНОСТЬ И ПРАВООХРАНИТЕЛЬНАЯ ДЕЯТЕЛЬНОСТЬ</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50,0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rPr>
                <w:b/>
                <w:bCs/>
                <w:sz w:val="16"/>
              </w:rPr>
            </w:pPr>
          </w:p>
        </w:tc>
      </w:tr>
      <w:tr w:rsidR="009306B9" w:rsidRPr="00B20D37" w:rsidTr="00B20D37">
        <w:trPr>
          <w:trHeight w:val="10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0310</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Защита населения и территории от чрезвычайных ситуаций природного и техногенного характера, пожарная безопасность</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 </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 </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0"/>
              <w:rPr>
                <w:b/>
                <w:bCs/>
                <w:sz w:val="16"/>
              </w:rPr>
            </w:pPr>
            <w:r w:rsidRPr="00B20D37">
              <w:rPr>
                <w:b/>
                <w:bCs/>
                <w:sz w:val="16"/>
              </w:rPr>
              <w:t>50,0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0"/>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0"/>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0"/>
              <w:rPr>
                <w:b/>
                <w:bCs/>
                <w:sz w:val="16"/>
              </w:rPr>
            </w:pPr>
          </w:p>
        </w:tc>
      </w:tr>
      <w:tr w:rsidR="009306B9" w:rsidRPr="00B20D37" w:rsidTr="00B20D37">
        <w:trPr>
          <w:trHeight w:val="10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0310</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Защита населения и территории от чрезвычайных ситуаций природного и техногенного характера, пожарная безопасность</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2300000000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Решение вопросов в области национальной безопасности</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b/>
                <w:bCs/>
                <w:sz w:val="16"/>
              </w:rPr>
            </w:pPr>
            <w:r w:rsidRPr="00B20D37">
              <w:rPr>
                <w:b/>
                <w:bCs/>
                <w:sz w:val="16"/>
              </w:rPr>
              <w:t>50,0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1"/>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1"/>
              <w:rPr>
                <w:sz w:val="16"/>
              </w:rPr>
            </w:pPr>
          </w:p>
        </w:tc>
      </w:tr>
      <w:tr w:rsidR="009306B9" w:rsidRPr="00B20D37" w:rsidTr="00B20D37">
        <w:trPr>
          <w:trHeight w:val="10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0310</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Защита населения и территории от чрезвычайных ситуаций природного и техногенного характера, пожарная безопасность</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2310000000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Защита населения и территории от чрезвычайных ситуаций природного и техногенного характера, пожарная безопасность</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b/>
                <w:bCs/>
                <w:sz w:val="16"/>
              </w:rPr>
            </w:pPr>
            <w:r w:rsidRPr="00B20D37">
              <w:rPr>
                <w:b/>
                <w:bCs/>
                <w:sz w:val="16"/>
              </w:rPr>
              <w:t>50,0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2"/>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2"/>
              <w:rPr>
                <w:b/>
                <w:bCs/>
                <w:sz w:val="16"/>
              </w:rPr>
            </w:pPr>
          </w:p>
        </w:tc>
      </w:tr>
      <w:tr w:rsidR="009306B9" w:rsidRPr="00B20D37" w:rsidTr="00B20D37">
        <w:trPr>
          <w:trHeight w:val="10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0310</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Защита населения и территории от чрезвычайных ситуаций природного и техногенного характера, пожарная безопасность</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2318400000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Выполнение функций органами местного самоуправления в целях решения вопросов местного значения</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50,0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3"/>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3"/>
              <w:rPr>
                <w:b/>
                <w:bCs/>
                <w:sz w:val="16"/>
              </w:rPr>
            </w:pPr>
          </w:p>
        </w:tc>
      </w:tr>
      <w:tr w:rsidR="009306B9" w:rsidRPr="00B20D37" w:rsidTr="00B20D37">
        <w:trPr>
          <w:trHeight w:val="127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0310</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Защита населения и территории от чрезвычайных ситуаций природного и техногенного характера, пожарная безопасность</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23184S0000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xml:space="preserve">Расходы местных бюджетов, в целях </w:t>
            </w:r>
            <w:proofErr w:type="spellStart"/>
            <w:r w:rsidRPr="00B20D37">
              <w:rPr>
                <w:b/>
                <w:bCs/>
                <w:sz w:val="16"/>
              </w:rPr>
              <w:t>софинансирования</w:t>
            </w:r>
            <w:proofErr w:type="spellEnd"/>
            <w:r w:rsidRPr="00B20D37">
              <w:rPr>
                <w:b/>
                <w:bCs/>
                <w:sz w:val="16"/>
              </w:rPr>
              <w:t xml:space="preserve"> которых из бюджетов субъектов Российской Федерации предоставляются местным бюджетам субсидии</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50,0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10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0310</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Защита населения и территории от чрезвычайных ситуаций природного и техногенного характера, пожарная безопасность</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23184S2370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proofErr w:type="spellStart"/>
            <w:r w:rsidRPr="00B20D37">
              <w:rPr>
                <w:b/>
                <w:bCs/>
                <w:sz w:val="16"/>
              </w:rPr>
              <w:t>Софинансирование</w:t>
            </w:r>
            <w:proofErr w:type="spellEnd"/>
            <w:r w:rsidRPr="00B20D37">
              <w:rPr>
                <w:b/>
                <w:bCs/>
                <w:sz w:val="16"/>
              </w:rPr>
              <w:t xml:space="preserve"> расходов на реализацию мероприятий перечня проектов народных инициатив</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50,0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10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0310</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Защита населения и территории от чрезвычайных ситуаций природного и техногенного характера, пожарная безопасность</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23184S2370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proofErr w:type="spellStart"/>
            <w:r w:rsidRPr="00B20D37">
              <w:rPr>
                <w:b/>
                <w:bCs/>
                <w:sz w:val="16"/>
              </w:rPr>
              <w:t>Софинансирование</w:t>
            </w:r>
            <w:proofErr w:type="spellEnd"/>
            <w:r w:rsidRPr="00B20D37">
              <w:rPr>
                <w:b/>
                <w:bCs/>
                <w:sz w:val="16"/>
              </w:rPr>
              <w:t xml:space="preserve"> расходов на реализацию мероприятий перечня проектов народных инициатив</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50,0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10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0310</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Защита населения и территории от чрезвычайных ситуаций природного и техногенного характера, пожарная безопасность</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23184S2370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proofErr w:type="spellStart"/>
            <w:r w:rsidRPr="00B20D37">
              <w:rPr>
                <w:sz w:val="16"/>
              </w:rPr>
              <w:t>Софинансирование</w:t>
            </w:r>
            <w:proofErr w:type="spellEnd"/>
            <w:r w:rsidRPr="00B20D37">
              <w:rPr>
                <w:sz w:val="16"/>
              </w:rPr>
              <w:t xml:space="preserve"> расходов на реализацию мероприятий перечня проектов народных инициатив</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200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sz w:val="16"/>
              </w:rPr>
            </w:pPr>
            <w:r w:rsidRPr="00B20D37">
              <w:rPr>
                <w:sz w:val="16"/>
              </w:rPr>
              <w:t>50,0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sz w:val="16"/>
              </w:rPr>
            </w:pPr>
            <w:r w:rsidRPr="00B20D37">
              <w:rPr>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sz w:val="16"/>
              </w:rPr>
            </w:pPr>
            <w:r w:rsidRPr="00B20D37">
              <w:rPr>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48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0400</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НАЦИОНАЛЬНАЯ ЭКОНОМИКА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НАЦИОНАЛЬНАЯ ЭКОНОМИКА</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968,6</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205,9</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21</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51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0409</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Дорожное хозяйство (дорожные фонды)</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 </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 </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953,6</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205,9</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rPr>
                <w:b/>
                <w:bCs/>
                <w:sz w:val="16"/>
              </w:rPr>
            </w:pPr>
            <w:r w:rsidRPr="00B20D37">
              <w:rPr>
                <w:b/>
                <w:bCs/>
                <w:sz w:val="16"/>
              </w:rPr>
              <w:t>22</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rPr>
                <w:b/>
                <w:bCs/>
                <w:sz w:val="16"/>
              </w:rPr>
            </w:pPr>
          </w:p>
        </w:tc>
      </w:tr>
      <w:tr w:rsidR="009306B9" w:rsidRPr="00B20D37" w:rsidTr="00B20D37">
        <w:trPr>
          <w:trHeight w:val="51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0409</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Дорожное хозяйство (дорожные фонды)</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2400000000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Решение вопросов в области национальной экономики</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0"/>
              <w:rPr>
                <w:b/>
                <w:bCs/>
                <w:sz w:val="16"/>
              </w:rPr>
            </w:pPr>
            <w:r w:rsidRPr="00B20D37">
              <w:rPr>
                <w:b/>
                <w:bCs/>
                <w:sz w:val="16"/>
              </w:rPr>
              <w:t>953,6</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0"/>
              <w:rPr>
                <w:b/>
                <w:bCs/>
                <w:sz w:val="16"/>
              </w:rPr>
            </w:pPr>
            <w:r w:rsidRPr="00B20D37">
              <w:rPr>
                <w:b/>
                <w:bCs/>
                <w:sz w:val="16"/>
              </w:rPr>
              <w:t>205,9</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0"/>
              <w:rPr>
                <w:b/>
                <w:bCs/>
                <w:sz w:val="16"/>
              </w:rPr>
            </w:pPr>
            <w:r w:rsidRPr="00B20D37">
              <w:rPr>
                <w:b/>
                <w:bCs/>
                <w:sz w:val="16"/>
              </w:rPr>
              <w:t>22</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0"/>
              <w:rPr>
                <w:b/>
                <w:bCs/>
                <w:sz w:val="16"/>
              </w:rPr>
            </w:pPr>
          </w:p>
        </w:tc>
      </w:tr>
      <w:tr w:rsidR="009306B9" w:rsidRPr="00B20D37" w:rsidTr="00B20D37">
        <w:trPr>
          <w:trHeight w:val="51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0409</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Дорожное хозяйство (дорожные фонды)</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2420000000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Дорожное хозяйство (дорожные фонды)</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b/>
                <w:bCs/>
                <w:sz w:val="16"/>
              </w:rPr>
            </w:pPr>
            <w:r w:rsidRPr="00B20D37">
              <w:rPr>
                <w:b/>
                <w:bCs/>
                <w:sz w:val="16"/>
              </w:rPr>
              <w:t>953,6</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b/>
                <w:bCs/>
                <w:sz w:val="16"/>
              </w:rPr>
            </w:pPr>
            <w:r w:rsidRPr="00B20D37">
              <w:rPr>
                <w:b/>
                <w:bCs/>
                <w:sz w:val="16"/>
              </w:rPr>
              <w:t>205,9</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1"/>
              <w:rPr>
                <w:b/>
                <w:bCs/>
                <w:sz w:val="16"/>
              </w:rPr>
            </w:pPr>
            <w:r w:rsidRPr="00B20D37">
              <w:rPr>
                <w:b/>
                <w:bCs/>
                <w:sz w:val="16"/>
              </w:rPr>
              <w:t>22</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1"/>
              <w:rPr>
                <w:b/>
                <w:bCs/>
                <w:sz w:val="16"/>
              </w:rPr>
            </w:pPr>
          </w:p>
        </w:tc>
      </w:tr>
      <w:tr w:rsidR="009306B9" w:rsidRPr="00B20D37" w:rsidTr="00B20D37">
        <w:trPr>
          <w:trHeight w:val="10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lastRenderedPageBreak/>
              <w:t>0409</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Дорожное хозяйство (дорожные фонды)</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2428400000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Выполнение функций органами местного самоуправления в целях решения вопросов местного значения</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b/>
                <w:bCs/>
                <w:sz w:val="16"/>
              </w:rPr>
            </w:pPr>
            <w:r w:rsidRPr="00B20D37">
              <w:rPr>
                <w:b/>
                <w:bCs/>
                <w:sz w:val="16"/>
              </w:rPr>
              <w:t>953,6</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b/>
                <w:bCs/>
                <w:sz w:val="16"/>
              </w:rPr>
            </w:pPr>
            <w:r w:rsidRPr="00B20D37">
              <w:rPr>
                <w:b/>
                <w:bCs/>
                <w:sz w:val="16"/>
              </w:rPr>
              <w:t>205,9</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2"/>
              <w:rPr>
                <w:b/>
                <w:bCs/>
                <w:sz w:val="16"/>
              </w:rPr>
            </w:pPr>
            <w:r w:rsidRPr="00B20D37">
              <w:rPr>
                <w:b/>
                <w:bCs/>
                <w:sz w:val="16"/>
              </w:rPr>
              <w:t>22</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2"/>
              <w:rPr>
                <w:sz w:val="16"/>
              </w:rPr>
            </w:pPr>
          </w:p>
        </w:tc>
      </w:tr>
      <w:tr w:rsidR="009306B9" w:rsidRPr="00B20D37" w:rsidTr="00B20D37">
        <w:trPr>
          <w:trHeight w:val="51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0409</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Дорожное хозяйство (дорожные фонды)</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2428402000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Содержание имущества</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839,6</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205,9</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3"/>
              <w:rPr>
                <w:b/>
                <w:bCs/>
                <w:sz w:val="16"/>
              </w:rPr>
            </w:pPr>
            <w:r w:rsidRPr="00B20D37">
              <w:rPr>
                <w:b/>
                <w:bCs/>
                <w:sz w:val="16"/>
              </w:rPr>
              <w:t>25</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3"/>
              <w:rPr>
                <w:b/>
                <w:bCs/>
                <w:sz w:val="16"/>
              </w:rPr>
            </w:pPr>
          </w:p>
        </w:tc>
      </w:tr>
      <w:tr w:rsidR="009306B9" w:rsidRPr="00B20D37" w:rsidTr="00B20D37">
        <w:trPr>
          <w:trHeight w:val="76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0409</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Дорожное хозяйство (дорожные фонды)</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2428402000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Содержание имущества</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839,6</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205,9</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25</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76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0409</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Дорожное хозяйство (дорожные фонды)</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2428402000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Содержание имущества</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200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sz w:val="16"/>
              </w:rPr>
            </w:pPr>
            <w:r w:rsidRPr="00B20D37">
              <w:rPr>
                <w:sz w:val="16"/>
              </w:rPr>
              <w:t>839,6</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sz w:val="16"/>
              </w:rPr>
            </w:pPr>
            <w:r w:rsidRPr="00B20D37">
              <w:rPr>
                <w:sz w:val="16"/>
              </w:rPr>
              <w:t>205,9</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sz w:val="16"/>
              </w:rPr>
            </w:pPr>
            <w:r w:rsidRPr="00B20D37">
              <w:rPr>
                <w:sz w:val="16"/>
              </w:rPr>
              <w:t>25</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10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0409</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Дорожное хозяйство (дорожные фонды)</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2428403000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114,0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rPr>
                <w:b/>
                <w:bCs/>
                <w:sz w:val="16"/>
              </w:rPr>
            </w:pPr>
          </w:p>
        </w:tc>
      </w:tr>
      <w:tr w:rsidR="009306B9" w:rsidRPr="00B20D37" w:rsidTr="00B20D37">
        <w:trPr>
          <w:trHeight w:val="10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0409</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Дорожное хозяйство (дорожные фонды)</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2428403000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200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0"/>
              <w:rPr>
                <w:b/>
                <w:bCs/>
                <w:sz w:val="16"/>
              </w:rPr>
            </w:pPr>
            <w:r w:rsidRPr="00B20D37">
              <w:rPr>
                <w:b/>
                <w:bCs/>
                <w:sz w:val="16"/>
              </w:rPr>
              <w:t>114,0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0"/>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0"/>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0"/>
              <w:rPr>
                <w:b/>
                <w:bCs/>
                <w:sz w:val="16"/>
              </w:rPr>
            </w:pPr>
          </w:p>
        </w:tc>
      </w:tr>
      <w:tr w:rsidR="009306B9" w:rsidRPr="00B20D37" w:rsidTr="00B20D37">
        <w:trPr>
          <w:trHeight w:val="76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sz w:val="16"/>
              </w:rPr>
            </w:pPr>
            <w:r w:rsidRPr="00B20D37">
              <w:rPr>
                <w:sz w:val="16"/>
              </w:rPr>
              <w:t>0409</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sz w:val="16"/>
              </w:rPr>
            </w:pPr>
            <w:r w:rsidRPr="00B20D37">
              <w:rPr>
                <w:sz w:val="16"/>
              </w:rPr>
              <w:t>Дорожное хозяйство (дорожные фонды)</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sz w:val="16"/>
              </w:rPr>
            </w:pPr>
            <w:r w:rsidRPr="00B20D37">
              <w:rPr>
                <w:sz w:val="16"/>
              </w:rPr>
              <w:t>2428403000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sz w:val="16"/>
              </w:rPr>
            </w:pPr>
            <w:r w:rsidRPr="00B20D37">
              <w:rPr>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sz w:val="16"/>
              </w:rPr>
            </w:pPr>
            <w:r w:rsidRPr="00B20D37">
              <w:rPr>
                <w:sz w:val="16"/>
              </w:rPr>
              <w:t>200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sz w:val="16"/>
              </w:rPr>
            </w:pPr>
            <w:r w:rsidRPr="00B20D37">
              <w:rPr>
                <w:sz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sz w:val="16"/>
              </w:rPr>
            </w:pPr>
            <w:r w:rsidRPr="00B20D37">
              <w:rPr>
                <w:sz w:val="16"/>
              </w:rPr>
              <w:t>114,0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sz w:val="16"/>
              </w:rPr>
            </w:pPr>
            <w:r w:rsidRPr="00B20D37">
              <w:rPr>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1"/>
              <w:rPr>
                <w:sz w:val="16"/>
              </w:rPr>
            </w:pPr>
            <w:r w:rsidRPr="00B20D37">
              <w:rPr>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1"/>
              <w:rPr>
                <w:b/>
                <w:bCs/>
                <w:sz w:val="16"/>
              </w:rPr>
            </w:pPr>
          </w:p>
        </w:tc>
      </w:tr>
      <w:tr w:rsidR="009306B9" w:rsidRPr="00B20D37" w:rsidTr="00B20D37">
        <w:trPr>
          <w:trHeight w:val="51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0412</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Другие вопросы в области национальной экономики</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 </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 </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b/>
                <w:bCs/>
                <w:sz w:val="16"/>
              </w:rPr>
            </w:pPr>
            <w:r w:rsidRPr="00B20D37">
              <w:rPr>
                <w:b/>
                <w:bCs/>
                <w:sz w:val="16"/>
              </w:rPr>
              <w:t>15,0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2"/>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2"/>
              <w:rPr>
                <w:b/>
                <w:bCs/>
                <w:sz w:val="16"/>
              </w:rPr>
            </w:pPr>
          </w:p>
        </w:tc>
      </w:tr>
      <w:tr w:rsidR="009306B9" w:rsidRPr="00B20D37" w:rsidTr="00B20D37">
        <w:trPr>
          <w:trHeight w:val="51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0412</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Другие вопросы в области национальной экономики</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2400000000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Решение вопросов в области национальной экономики</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15,0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3"/>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3"/>
              <w:rPr>
                <w:b/>
                <w:bCs/>
                <w:sz w:val="16"/>
              </w:rPr>
            </w:pPr>
          </w:p>
        </w:tc>
      </w:tr>
      <w:tr w:rsidR="009306B9" w:rsidRPr="00B20D37" w:rsidTr="00B20D37">
        <w:trPr>
          <w:trHeight w:val="51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0412</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Другие вопросы в области национальной экономики</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2430000000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Другие вопросы в области национальной экономики</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15,0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10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0412</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Другие вопросы в области национальной экономики</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2438400000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Выполнение функций органами местного самоуправления в целях решения вопросов местного значения</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15,0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82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0412</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Другие вопросы в области национальной экономики</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2438403000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15,0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rPr>
                <w:b/>
                <w:bCs/>
                <w:sz w:val="16"/>
              </w:rPr>
            </w:pPr>
          </w:p>
        </w:tc>
      </w:tr>
      <w:tr w:rsidR="009306B9" w:rsidRPr="00B20D37" w:rsidTr="00B20D37">
        <w:trPr>
          <w:trHeight w:val="82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0412</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Другие вопросы в области национальной экономики</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2438403000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200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0"/>
              <w:rPr>
                <w:b/>
                <w:bCs/>
                <w:sz w:val="16"/>
              </w:rPr>
            </w:pPr>
            <w:r w:rsidRPr="00B20D37">
              <w:rPr>
                <w:b/>
                <w:bCs/>
                <w:sz w:val="16"/>
              </w:rPr>
              <w:t>15,0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0"/>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0"/>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0"/>
              <w:rPr>
                <w:b/>
                <w:bCs/>
                <w:sz w:val="16"/>
              </w:rPr>
            </w:pPr>
          </w:p>
        </w:tc>
      </w:tr>
      <w:tr w:rsidR="009306B9" w:rsidRPr="00B20D37" w:rsidTr="00B20D37">
        <w:trPr>
          <w:trHeight w:val="76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sz w:val="16"/>
              </w:rPr>
            </w:pPr>
            <w:r w:rsidRPr="00B20D37">
              <w:rPr>
                <w:sz w:val="16"/>
              </w:rPr>
              <w:t>0412</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sz w:val="16"/>
              </w:rPr>
            </w:pPr>
            <w:r w:rsidRPr="00B20D37">
              <w:rPr>
                <w:sz w:val="16"/>
              </w:rPr>
              <w:t>Другие вопросы в области национальной экономики</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sz w:val="16"/>
              </w:rPr>
            </w:pPr>
            <w:r w:rsidRPr="00B20D37">
              <w:rPr>
                <w:sz w:val="16"/>
              </w:rPr>
              <w:t>2438403000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sz w:val="16"/>
              </w:rPr>
            </w:pPr>
            <w:r w:rsidRPr="00B20D37">
              <w:rPr>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sz w:val="16"/>
              </w:rPr>
            </w:pPr>
            <w:r w:rsidRPr="00B20D37">
              <w:rPr>
                <w:sz w:val="16"/>
              </w:rPr>
              <w:t>200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sz w:val="16"/>
              </w:rPr>
            </w:pPr>
            <w:r w:rsidRPr="00B20D37">
              <w:rPr>
                <w:sz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sz w:val="16"/>
              </w:rPr>
            </w:pPr>
            <w:r w:rsidRPr="00B20D37">
              <w:rPr>
                <w:sz w:val="16"/>
              </w:rPr>
              <w:t>15,0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sz w:val="16"/>
              </w:rPr>
            </w:pPr>
            <w:r w:rsidRPr="00B20D37">
              <w:rPr>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1"/>
              <w:rPr>
                <w:sz w:val="16"/>
              </w:rPr>
            </w:pPr>
            <w:r w:rsidRPr="00B20D37">
              <w:rPr>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1"/>
              <w:rPr>
                <w:b/>
                <w:bCs/>
                <w:sz w:val="16"/>
              </w:rPr>
            </w:pPr>
          </w:p>
        </w:tc>
      </w:tr>
      <w:tr w:rsidR="009306B9" w:rsidRPr="00B20D37" w:rsidTr="00B20D37">
        <w:trPr>
          <w:trHeight w:val="51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0500</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ЖИЛИЩНО-КОММУНАЛЬНОЕ ХОЗЯЙСТВО</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 </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ЖИЛИЩНО-КОММУНАЛЬНОЕ ХОЗЯЙСТВО</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b/>
                <w:bCs/>
                <w:sz w:val="16"/>
              </w:rPr>
            </w:pPr>
            <w:r w:rsidRPr="00B20D37">
              <w:rPr>
                <w:b/>
                <w:bCs/>
                <w:sz w:val="16"/>
              </w:rPr>
              <w:t>263,1</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b/>
                <w:bCs/>
                <w:sz w:val="16"/>
              </w:rPr>
            </w:pPr>
            <w:r w:rsidRPr="00B20D37">
              <w:rPr>
                <w:b/>
                <w:bCs/>
                <w:sz w:val="16"/>
              </w:rPr>
              <w:t>17,0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1"/>
              <w:rPr>
                <w:b/>
                <w:bCs/>
                <w:sz w:val="16"/>
              </w:rPr>
            </w:pPr>
            <w:r w:rsidRPr="00B20D37">
              <w:rPr>
                <w:b/>
                <w:bCs/>
                <w:sz w:val="16"/>
              </w:rPr>
              <w:t>6</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1"/>
              <w:rPr>
                <w:b/>
                <w:bCs/>
                <w:sz w:val="16"/>
              </w:rPr>
            </w:pPr>
          </w:p>
        </w:tc>
      </w:tr>
      <w:tr w:rsidR="009306B9" w:rsidRPr="00B20D37" w:rsidTr="00B20D37">
        <w:trPr>
          <w:trHeight w:val="25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0502</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Коммунальное хозяйство</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 </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 </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b/>
                <w:bCs/>
                <w:sz w:val="16"/>
              </w:rPr>
            </w:pPr>
            <w:r w:rsidRPr="00B20D37">
              <w:rPr>
                <w:b/>
                <w:bCs/>
                <w:sz w:val="16"/>
              </w:rPr>
              <w:t>80,0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b/>
                <w:bCs/>
                <w:sz w:val="16"/>
              </w:rPr>
            </w:pPr>
            <w:r w:rsidRPr="00B20D37">
              <w:rPr>
                <w:b/>
                <w:bCs/>
                <w:sz w:val="16"/>
              </w:rPr>
              <w:t>17,0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2"/>
              <w:rPr>
                <w:b/>
                <w:bCs/>
                <w:sz w:val="16"/>
              </w:rPr>
            </w:pPr>
            <w:r w:rsidRPr="00B20D37">
              <w:rPr>
                <w:b/>
                <w:bCs/>
                <w:sz w:val="16"/>
              </w:rPr>
              <w:t>21</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2"/>
              <w:rPr>
                <w:b/>
                <w:bCs/>
                <w:sz w:val="16"/>
              </w:rPr>
            </w:pPr>
          </w:p>
        </w:tc>
      </w:tr>
      <w:tr w:rsidR="009306B9" w:rsidRPr="00B20D37" w:rsidTr="00B20D37">
        <w:trPr>
          <w:trHeight w:val="25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0502</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Коммунальное хозяйство</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2500000000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Жилищно-коммунальное хозяйство</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80,0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17,0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3"/>
              <w:rPr>
                <w:b/>
                <w:bCs/>
                <w:sz w:val="16"/>
              </w:rPr>
            </w:pPr>
            <w:r w:rsidRPr="00B20D37">
              <w:rPr>
                <w:b/>
                <w:bCs/>
                <w:sz w:val="16"/>
              </w:rPr>
              <w:t>21</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3"/>
              <w:rPr>
                <w:b/>
                <w:bCs/>
                <w:sz w:val="16"/>
              </w:rPr>
            </w:pPr>
          </w:p>
        </w:tc>
      </w:tr>
      <w:tr w:rsidR="009306B9" w:rsidRPr="00B20D37" w:rsidTr="00B20D37">
        <w:trPr>
          <w:trHeight w:val="25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0502</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Коммунальное хозяйство</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2520000000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Коммунальное хозяйство</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80,0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17,0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21</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10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0502</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Коммунальное хозяйство</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2528400000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Выполнение функций органами местного самоуправления в целях решения вопросов местного значения</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80,0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17,0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21</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25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0502</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Коммунальное хозяйство</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2528402000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Содержание имущества</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80,0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17,0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rPr>
                <w:b/>
                <w:bCs/>
                <w:sz w:val="16"/>
              </w:rPr>
            </w:pPr>
            <w:r w:rsidRPr="00B20D37">
              <w:rPr>
                <w:b/>
                <w:bCs/>
                <w:sz w:val="16"/>
              </w:rPr>
              <w:t>21</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rPr>
                <w:b/>
                <w:bCs/>
                <w:sz w:val="16"/>
              </w:rPr>
            </w:pPr>
          </w:p>
        </w:tc>
      </w:tr>
      <w:tr w:rsidR="009306B9" w:rsidRPr="00B20D37" w:rsidTr="00B20D37">
        <w:trPr>
          <w:trHeight w:val="76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lastRenderedPageBreak/>
              <w:t>0502</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Коммунальное хозяйство</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2528402000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Содержание имущества</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200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0"/>
              <w:rPr>
                <w:b/>
                <w:bCs/>
                <w:sz w:val="16"/>
              </w:rPr>
            </w:pPr>
            <w:r w:rsidRPr="00B20D37">
              <w:rPr>
                <w:b/>
                <w:bCs/>
                <w:sz w:val="16"/>
              </w:rPr>
              <w:t>80,0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0"/>
              <w:rPr>
                <w:b/>
                <w:bCs/>
                <w:sz w:val="16"/>
              </w:rPr>
            </w:pPr>
            <w:r w:rsidRPr="00B20D37">
              <w:rPr>
                <w:b/>
                <w:bCs/>
                <w:sz w:val="16"/>
              </w:rPr>
              <w:t>17,0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0"/>
              <w:rPr>
                <w:b/>
                <w:bCs/>
                <w:sz w:val="16"/>
              </w:rPr>
            </w:pPr>
            <w:r w:rsidRPr="00B20D37">
              <w:rPr>
                <w:b/>
                <w:bCs/>
                <w:sz w:val="16"/>
              </w:rPr>
              <w:t>21</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0"/>
              <w:rPr>
                <w:b/>
                <w:bCs/>
                <w:sz w:val="16"/>
              </w:rPr>
            </w:pPr>
          </w:p>
        </w:tc>
      </w:tr>
      <w:tr w:rsidR="009306B9" w:rsidRPr="00B20D37" w:rsidTr="00B20D37">
        <w:trPr>
          <w:trHeight w:val="76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sz w:val="16"/>
              </w:rPr>
            </w:pPr>
            <w:r w:rsidRPr="00B20D37">
              <w:rPr>
                <w:sz w:val="16"/>
              </w:rPr>
              <w:t>0502</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sz w:val="16"/>
              </w:rPr>
            </w:pPr>
            <w:r w:rsidRPr="00B20D37">
              <w:rPr>
                <w:sz w:val="16"/>
              </w:rPr>
              <w:t>Коммунальное хозяйство</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sz w:val="16"/>
              </w:rPr>
            </w:pPr>
            <w:r w:rsidRPr="00B20D37">
              <w:rPr>
                <w:sz w:val="16"/>
              </w:rPr>
              <w:t>2528402000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sz w:val="16"/>
              </w:rPr>
            </w:pPr>
            <w:r w:rsidRPr="00B20D37">
              <w:rPr>
                <w:sz w:val="16"/>
              </w:rPr>
              <w:t>Содержание имущества</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sz w:val="16"/>
              </w:rPr>
            </w:pPr>
            <w:r w:rsidRPr="00B20D37">
              <w:rPr>
                <w:sz w:val="16"/>
              </w:rPr>
              <w:t>200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sz w:val="16"/>
              </w:rPr>
            </w:pPr>
            <w:r w:rsidRPr="00B20D37">
              <w:rPr>
                <w:sz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sz w:val="16"/>
              </w:rPr>
            </w:pPr>
            <w:r w:rsidRPr="00B20D37">
              <w:rPr>
                <w:sz w:val="16"/>
              </w:rPr>
              <w:t>80,0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sz w:val="16"/>
              </w:rPr>
            </w:pPr>
            <w:r w:rsidRPr="00B20D37">
              <w:rPr>
                <w:sz w:val="16"/>
              </w:rPr>
              <w:t>17,0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1"/>
              <w:rPr>
                <w:sz w:val="16"/>
              </w:rPr>
            </w:pPr>
            <w:r w:rsidRPr="00B20D37">
              <w:rPr>
                <w:sz w:val="16"/>
              </w:rPr>
              <w:t>21</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1"/>
              <w:rPr>
                <w:b/>
                <w:bCs/>
                <w:sz w:val="16"/>
              </w:rPr>
            </w:pPr>
          </w:p>
        </w:tc>
      </w:tr>
      <w:tr w:rsidR="009306B9" w:rsidRPr="00B20D37" w:rsidTr="00B20D37">
        <w:trPr>
          <w:trHeight w:val="25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0503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Благоустройство</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 </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 </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b/>
                <w:bCs/>
                <w:sz w:val="16"/>
              </w:rPr>
            </w:pPr>
            <w:r w:rsidRPr="00B20D37">
              <w:rPr>
                <w:b/>
                <w:bCs/>
                <w:sz w:val="16"/>
              </w:rPr>
              <w:t>183,1</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2"/>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2"/>
              <w:rPr>
                <w:b/>
                <w:bCs/>
                <w:sz w:val="16"/>
              </w:rPr>
            </w:pPr>
          </w:p>
        </w:tc>
      </w:tr>
      <w:tr w:rsidR="009306B9" w:rsidRPr="00B20D37" w:rsidTr="00B20D37">
        <w:trPr>
          <w:trHeight w:val="25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0503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Благоустройство</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2500000000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Жилищно-коммунальное хозяйство</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183,1</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3"/>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3"/>
              <w:rPr>
                <w:b/>
                <w:bCs/>
                <w:sz w:val="16"/>
              </w:rPr>
            </w:pPr>
          </w:p>
        </w:tc>
      </w:tr>
      <w:tr w:rsidR="009306B9" w:rsidRPr="00B20D37" w:rsidTr="00B20D37">
        <w:trPr>
          <w:trHeight w:val="25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0503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Благоустройство</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2530000000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Благоустройство</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183,1</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10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0503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Благоустройство</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2538400000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Выполнение функций органами местного самоуправления в целях решения вопросов местного значения</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183,1</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127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0503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Благоустройство</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25384S0000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 xml:space="preserve">Расходы местных бюджетов, в целях </w:t>
            </w:r>
            <w:proofErr w:type="spellStart"/>
            <w:r w:rsidRPr="00B20D37">
              <w:rPr>
                <w:b/>
                <w:bCs/>
                <w:sz w:val="16"/>
              </w:rPr>
              <w:t>софинансирования</w:t>
            </w:r>
            <w:proofErr w:type="spellEnd"/>
            <w:r w:rsidRPr="00B20D37">
              <w:rPr>
                <w:b/>
                <w:bCs/>
                <w:sz w:val="16"/>
              </w:rPr>
              <w:t xml:space="preserve"> которых из бюджетов субъектов Российской Федерации предоставляются местным бюджетам субсидии</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183,1</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rPr>
                <w:b/>
                <w:bCs/>
                <w:sz w:val="16"/>
              </w:rPr>
            </w:pPr>
          </w:p>
        </w:tc>
      </w:tr>
      <w:tr w:rsidR="009306B9" w:rsidRPr="00B20D37" w:rsidTr="00B20D37">
        <w:trPr>
          <w:trHeight w:val="76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0503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Благоустройство</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25384S2370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proofErr w:type="spellStart"/>
            <w:r w:rsidRPr="00B20D37">
              <w:rPr>
                <w:b/>
                <w:bCs/>
                <w:sz w:val="16"/>
              </w:rPr>
              <w:t>Софинансирование</w:t>
            </w:r>
            <w:proofErr w:type="spellEnd"/>
            <w:r w:rsidRPr="00B20D37">
              <w:rPr>
                <w:b/>
                <w:bCs/>
                <w:sz w:val="16"/>
              </w:rPr>
              <w:t xml:space="preserve"> расходов на реализацию мероприятий перечня проектов народных инициатив</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0"/>
              <w:rPr>
                <w:b/>
                <w:bCs/>
                <w:sz w:val="16"/>
              </w:rPr>
            </w:pPr>
            <w:r w:rsidRPr="00B20D37">
              <w:rPr>
                <w:b/>
                <w:bCs/>
                <w:sz w:val="16"/>
              </w:rPr>
              <w:t>183,1</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0"/>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0"/>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0"/>
              <w:rPr>
                <w:b/>
                <w:bCs/>
                <w:sz w:val="16"/>
              </w:rPr>
            </w:pPr>
          </w:p>
        </w:tc>
      </w:tr>
      <w:tr w:rsidR="009306B9" w:rsidRPr="00B20D37" w:rsidTr="00B20D37">
        <w:trPr>
          <w:trHeight w:val="76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0503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Благоустройство</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25384S2370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proofErr w:type="spellStart"/>
            <w:r w:rsidRPr="00B20D37">
              <w:rPr>
                <w:b/>
                <w:bCs/>
                <w:sz w:val="16"/>
              </w:rPr>
              <w:t>Софинансирование</w:t>
            </w:r>
            <w:proofErr w:type="spellEnd"/>
            <w:r w:rsidRPr="00B20D37">
              <w:rPr>
                <w:b/>
                <w:bCs/>
                <w:sz w:val="16"/>
              </w:rPr>
              <w:t xml:space="preserve"> расходов на реализацию мероприятий перечня проектов народных инициатив</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200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b/>
                <w:bCs/>
                <w:sz w:val="16"/>
              </w:rPr>
            </w:pPr>
            <w:r w:rsidRPr="00B20D37">
              <w:rPr>
                <w:b/>
                <w:bCs/>
                <w:sz w:val="16"/>
              </w:rPr>
              <w:t>183,1</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1"/>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1"/>
              <w:rPr>
                <w:b/>
                <w:bCs/>
                <w:sz w:val="16"/>
              </w:rPr>
            </w:pPr>
          </w:p>
        </w:tc>
      </w:tr>
      <w:tr w:rsidR="009306B9" w:rsidRPr="00B20D37" w:rsidTr="00B20D37">
        <w:trPr>
          <w:trHeight w:val="76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sz w:val="16"/>
              </w:rPr>
            </w:pPr>
            <w:r w:rsidRPr="00B20D37">
              <w:rPr>
                <w:sz w:val="16"/>
              </w:rPr>
              <w:t>0503</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sz w:val="16"/>
              </w:rPr>
            </w:pPr>
            <w:r w:rsidRPr="00B20D37">
              <w:rPr>
                <w:sz w:val="16"/>
              </w:rPr>
              <w:t>Благоустройство</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sz w:val="16"/>
              </w:rPr>
            </w:pPr>
            <w:r w:rsidRPr="00B20D37">
              <w:rPr>
                <w:sz w:val="16"/>
              </w:rPr>
              <w:t>25384S2370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sz w:val="16"/>
              </w:rPr>
            </w:pPr>
            <w:proofErr w:type="spellStart"/>
            <w:r w:rsidRPr="00B20D37">
              <w:rPr>
                <w:sz w:val="16"/>
              </w:rPr>
              <w:t>Софинансирование</w:t>
            </w:r>
            <w:proofErr w:type="spellEnd"/>
            <w:r w:rsidRPr="00B20D37">
              <w:rPr>
                <w:sz w:val="16"/>
              </w:rPr>
              <w:t xml:space="preserve"> расходов на реализацию мероприятий перечня проектов народных инициатив</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sz w:val="16"/>
              </w:rPr>
            </w:pPr>
            <w:r w:rsidRPr="00B20D37">
              <w:rPr>
                <w:sz w:val="16"/>
              </w:rPr>
              <w:t>200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sz w:val="16"/>
              </w:rPr>
            </w:pPr>
            <w:r w:rsidRPr="00B20D37">
              <w:rPr>
                <w:sz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sz w:val="16"/>
              </w:rPr>
            </w:pPr>
            <w:r w:rsidRPr="00B20D37">
              <w:rPr>
                <w:sz w:val="16"/>
              </w:rPr>
              <w:t>183,1</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sz w:val="16"/>
              </w:rPr>
            </w:pPr>
            <w:r w:rsidRPr="00B20D37">
              <w:rPr>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2"/>
              <w:rPr>
                <w:sz w:val="16"/>
              </w:rPr>
            </w:pPr>
            <w:r w:rsidRPr="00B20D37">
              <w:rPr>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2"/>
              <w:rPr>
                <w:b/>
                <w:bCs/>
                <w:sz w:val="16"/>
              </w:rPr>
            </w:pPr>
          </w:p>
        </w:tc>
      </w:tr>
      <w:tr w:rsidR="009306B9" w:rsidRPr="00B20D37" w:rsidTr="00B20D37">
        <w:trPr>
          <w:trHeight w:val="25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0700</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ОБРАЗОВАНИЕ</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 </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ОБРАЗОВАНИЕ</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b/>
                <w:bCs/>
                <w:sz w:val="16"/>
              </w:rPr>
            </w:pPr>
            <w:r w:rsidRPr="00B20D37">
              <w:rPr>
                <w:b/>
                <w:bCs/>
                <w:sz w:val="16"/>
              </w:rPr>
              <w:t>6,0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2"/>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2"/>
              <w:rPr>
                <w:b/>
                <w:bCs/>
                <w:sz w:val="16"/>
              </w:rPr>
            </w:pPr>
          </w:p>
        </w:tc>
      </w:tr>
      <w:tr w:rsidR="009306B9" w:rsidRPr="00B20D37" w:rsidTr="00B20D37">
        <w:trPr>
          <w:trHeight w:val="76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0705</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Профессиональная подготовка, переподготовка и повышение квалификации</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 </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 </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6,0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3"/>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3"/>
              <w:rPr>
                <w:b/>
                <w:bCs/>
                <w:sz w:val="16"/>
              </w:rPr>
            </w:pPr>
          </w:p>
        </w:tc>
      </w:tr>
      <w:tr w:rsidR="009306B9" w:rsidRPr="00B20D37" w:rsidTr="00B20D37">
        <w:trPr>
          <w:trHeight w:val="76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0705</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Профессиональная подготовка, переподготовка и повышение квалификации</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2100000000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Функционирование органов местного самоуправления городских и сельских поселений</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3,0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76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0705</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Профессиональная подготовка, переподготовка и повышение квалификации</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2130000000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Обеспечение деятельности аппарата управления муниципального образования</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3,0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sz w:val="16"/>
              </w:rPr>
            </w:pPr>
          </w:p>
        </w:tc>
      </w:tr>
      <w:tr w:rsidR="009306B9" w:rsidRPr="00B20D37" w:rsidTr="00B20D37">
        <w:trPr>
          <w:trHeight w:val="76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0705</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Профессиональная подготовка, переподготовка и повышение квалификации</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2138200000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Обеспечение выполнений функций органами местного самоуправления</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0"/>
              <w:rPr>
                <w:b/>
                <w:bCs/>
                <w:sz w:val="16"/>
              </w:rPr>
            </w:pPr>
            <w:r w:rsidRPr="00B20D37">
              <w:rPr>
                <w:b/>
                <w:bCs/>
                <w:sz w:val="16"/>
              </w:rPr>
              <w:t>3,0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0"/>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0"/>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0"/>
              <w:rPr>
                <w:b/>
                <w:bCs/>
                <w:sz w:val="16"/>
              </w:rPr>
            </w:pPr>
          </w:p>
        </w:tc>
      </w:tr>
      <w:tr w:rsidR="009306B9" w:rsidRPr="00B20D37" w:rsidTr="00B20D37">
        <w:trPr>
          <w:trHeight w:val="10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0705</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Профессиональная подготовка, переподготовка и повышение квалификации</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2138203000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b/>
                <w:bCs/>
                <w:sz w:val="16"/>
              </w:rPr>
            </w:pPr>
            <w:r w:rsidRPr="00B20D37">
              <w:rPr>
                <w:b/>
                <w:bCs/>
                <w:sz w:val="16"/>
              </w:rPr>
              <w:t>3,0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1"/>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1"/>
              <w:rPr>
                <w:b/>
                <w:bCs/>
                <w:sz w:val="16"/>
              </w:rPr>
            </w:pPr>
          </w:p>
        </w:tc>
      </w:tr>
      <w:tr w:rsidR="009306B9" w:rsidRPr="00B20D37" w:rsidTr="00B20D37">
        <w:trPr>
          <w:trHeight w:val="10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0705</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Профессиональная подготовка, переподготовка и повышение квалификации</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2138203000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b/>
                <w:bCs/>
                <w:sz w:val="16"/>
              </w:rPr>
            </w:pPr>
            <w:r w:rsidRPr="00B20D37">
              <w:rPr>
                <w:b/>
                <w:bCs/>
                <w:sz w:val="16"/>
              </w:rPr>
              <w:t>200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b/>
                <w:bCs/>
                <w:sz w:val="16"/>
              </w:rPr>
            </w:pPr>
            <w:r w:rsidRPr="00B20D37">
              <w:rPr>
                <w:b/>
                <w:bCs/>
                <w:sz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b/>
                <w:bCs/>
                <w:sz w:val="16"/>
              </w:rPr>
            </w:pPr>
            <w:r w:rsidRPr="00B20D37">
              <w:rPr>
                <w:b/>
                <w:bCs/>
                <w:sz w:val="16"/>
              </w:rPr>
              <w:t>3,0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2"/>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2"/>
              <w:rPr>
                <w:b/>
                <w:bCs/>
                <w:sz w:val="16"/>
              </w:rPr>
            </w:pPr>
          </w:p>
        </w:tc>
      </w:tr>
      <w:tr w:rsidR="009306B9" w:rsidRPr="00B20D37" w:rsidTr="00B20D37">
        <w:trPr>
          <w:trHeight w:val="76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sz w:val="16"/>
              </w:rPr>
            </w:pPr>
            <w:r w:rsidRPr="00B20D37">
              <w:rPr>
                <w:sz w:val="16"/>
              </w:rPr>
              <w:t>0705</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sz w:val="16"/>
              </w:rPr>
            </w:pPr>
            <w:r w:rsidRPr="00B20D37">
              <w:rPr>
                <w:sz w:val="16"/>
              </w:rPr>
              <w:t>Профессиональная подготовка, переподготовка и повышение квалификации</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sz w:val="16"/>
              </w:rPr>
            </w:pPr>
            <w:r w:rsidRPr="00B20D37">
              <w:rPr>
                <w:sz w:val="16"/>
              </w:rPr>
              <w:t>2138203000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sz w:val="16"/>
              </w:rPr>
            </w:pPr>
            <w:r w:rsidRPr="00B20D37">
              <w:rPr>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sz w:val="16"/>
              </w:rPr>
            </w:pPr>
            <w:r w:rsidRPr="00B20D37">
              <w:rPr>
                <w:sz w:val="16"/>
              </w:rPr>
              <w:t>200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sz w:val="16"/>
              </w:rPr>
            </w:pPr>
            <w:r w:rsidRPr="00B20D37">
              <w:rPr>
                <w:sz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sz w:val="16"/>
              </w:rPr>
            </w:pPr>
            <w:r w:rsidRPr="00B20D37">
              <w:rPr>
                <w:sz w:val="16"/>
              </w:rPr>
              <w:t>3,0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sz w:val="16"/>
              </w:rPr>
            </w:pPr>
            <w:r w:rsidRPr="00B20D37">
              <w:rPr>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3"/>
              <w:rPr>
                <w:sz w:val="16"/>
              </w:rPr>
            </w:pPr>
            <w:r w:rsidRPr="00B20D37">
              <w:rPr>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3"/>
              <w:rPr>
                <w:b/>
                <w:bCs/>
                <w:sz w:val="16"/>
              </w:rPr>
            </w:pPr>
          </w:p>
        </w:tc>
      </w:tr>
      <w:tr w:rsidR="009306B9" w:rsidRPr="00B20D37" w:rsidTr="00B20D37">
        <w:trPr>
          <w:trHeight w:val="70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lastRenderedPageBreak/>
              <w:t>0705</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Профессиональная подготовка, переподготовка и повышение квалификации</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2800000000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Культура</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3,0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232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0705</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Профессиональная подготовка, переподготовка и повышение квалификации</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2820000000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Библиотека-клуб</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3,0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186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0705</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Профессиональная подготовка, переподготовка и повышение квалификации</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2828300000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Обеспечение деятельности (оказание услуг) муниципальных казенных учреждений</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3,0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rPr>
                <w:b/>
                <w:bCs/>
                <w:sz w:val="16"/>
              </w:rPr>
            </w:pPr>
          </w:p>
        </w:tc>
      </w:tr>
      <w:tr w:rsidR="009306B9" w:rsidRPr="00B20D37" w:rsidTr="00B20D37">
        <w:trPr>
          <w:trHeight w:val="10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0705</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Профессиональная подготовка, переподготовка и повышение квалификации</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2828303000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0"/>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0"/>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0"/>
              <w:rPr>
                <w:b/>
                <w:bCs/>
                <w:sz w:val="16"/>
              </w:rPr>
            </w:pPr>
            <w:r w:rsidRPr="00B20D37">
              <w:rPr>
                <w:b/>
                <w:bCs/>
                <w:sz w:val="16"/>
              </w:rPr>
              <w:t>3,0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0"/>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0"/>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0"/>
              <w:rPr>
                <w:b/>
                <w:bCs/>
                <w:sz w:val="16"/>
              </w:rPr>
            </w:pPr>
          </w:p>
        </w:tc>
      </w:tr>
      <w:tr w:rsidR="009306B9" w:rsidRPr="00B20D37" w:rsidTr="00B20D37">
        <w:trPr>
          <w:trHeight w:val="10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0705</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Профессиональная подготовка, переподготовка и повышение квалификации</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2828303000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1"/>
              <w:rPr>
                <w:b/>
                <w:bCs/>
                <w:sz w:val="16"/>
              </w:rPr>
            </w:pPr>
            <w:r w:rsidRPr="00B20D37">
              <w:rPr>
                <w:b/>
                <w:bCs/>
                <w:sz w:val="16"/>
              </w:rPr>
              <w:t>200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1"/>
              <w:rPr>
                <w:b/>
                <w:bCs/>
                <w:sz w:val="16"/>
              </w:rPr>
            </w:pPr>
            <w:r w:rsidRPr="00B20D37">
              <w:rPr>
                <w:b/>
                <w:bCs/>
                <w:sz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b/>
                <w:bCs/>
                <w:sz w:val="16"/>
              </w:rPr>
            </w:pPr>
            <w:r w:rsidRPr="00B20D37">
              <w:rPr>
                <w:b/>
                <w:bCs/>
                <w:sz w:val="16"/>
              </w:rPr>
              <w:t>3,0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1"/>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1"/>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1"/>
              <w:rPr>
                <w:b/>
                <w:bCs/>
                <w:sz w:val="16"/>
              </w:rPr>
            </w:pPr>
          </w:p>
        </w:tc>
      </w:tr>
      <w:tr w:rsidR="009306B9" w:rsidRPr="00B20D37" w:rsidTr="00B20D37">
        <w:trPr>
          <w:trHeight w:val="76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sz w:val="16"/>
              </w:rPr>
            </w:pPr>
            <w:r w:rsidRPr="00B20D37">
              <w:rPr>
                <w:sz w:val="16"/>
              </w:rPr>
              <w:t>0705</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sz w:val="16"/>
              </w:rPr>
            </w:pPr>
            <w:r w:rsidRPr="00B20D37">
              <w:rPr>
                <w:sz w:val="16"/>
              </w:rPr>
              <w:t>Профессиональная подготовка, переподготовка и повышение квалификации</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sz w:val="16"/>
              </w:rPr>
            </w:pPr>
            <w:r w:rsidRPr="00B20D37">
              <w:rPr>
                <w:sz w:val="16"/>
              </w:rPr>
              <w:t>2828303000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sz w:val="16"/>
              </w:rPr>
            </w:pPr>
            <w:r w:rsidRPr="00B20D37">
              <w:rPr>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2"/>
              <w:rPr>
                <w:sz w:val="16"/>
              </w:rPr>
            </w:pPr>
            <w:r w:rsidRPr="00B20D37">
              <w:rPr>
                <w:sz w:val="16"/>
              </w:rPr>
              <w:t>200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2"/>
              <w:rPr>
                <w:sz w:val="16"/>
              </w:rPr>
            </w:pPr>
            <w:r w:rsidRPr="00B20D37">
              <w:rPr>
                <w:sz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sz w:val="16"/>
              </w:rPr>
            </w:pPr>
            <w:r w:rsidRPr="00B20D37">
              <w:rPr>
                <w:sz w:val="16"/>
              </w:rPr>
              <w:t>3,0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2"/>
              <w:rPr>
                <w:sz w:val="16"/>
              </w:rPr>
            </w:pPr>
            <w:r w:rsidRPr="00B20D37">
              <w:rPr>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2"/>
              <w:rPr>
                <w:sz w:val="16"/>
              </w:rPr>
            </w:pPr>
            <w:r w:rsidRPr="00B20D37">
              <w:rPr>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2"/>
              <w:rPr>
                <w:b/>
                <w:bCs/>
                <w:sz w:val="16"/>
              </w:rPr>
            </w:pPr>
          </w:p>
        </w:tc>
      </w:tr>
      <w:tr w:rsidR="009306B9" w:rsidRPr="00B20D37" w:rsidTr="00B20D37">
        <w:trPr>
          <w:trHeight w:val="25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0801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Культура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 </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 </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1 435,2</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369,9</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3"/>
              <w:rPr>
                <w:b/>
                <w:bCs/>
                <w:sz w:val="16"/>
              </w:rPr>
            </w:pPr>
            <w:r w:rsidRPr="00B20D37">
              <w:rPr>
                <w:b/>
                <w:bCs/>
                <w:sz w:val="16"/>
              </w:rPr>
              <w:t>26</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3"/>
              <w:rPr>
                <w:b/>
                <w:bCs/>
                <w:sz w:val="16"/>
              </w:rPr>
            </w:pPr>
          </w:p>
        </w:tc>
      </w:tr>
      <w:tr w:rsidR="009306B9" w:rsidRPr="00B20D37" w:rsidTr="00B20D37">
        <w:trPr>
          <w:trHeight w:val="25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0801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Культура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2800000000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Культура</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1 435,2</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369,9</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26</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25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0801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Культура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2820000000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Библиотека-клуб</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1 435,2</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369,9</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26</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76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0801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Культура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2828300000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Обеспечение деятельности (оказание услуг) муниципальных казенных учреждений</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1 435,2</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b/>
                <w:bCs/>
                <w:sz w:val="16"/>
              </w:rPr>
            </w:pPr>
            <w:r w:rsidRPr="00B20D37">
              <w:rPr>
                <w:b/>
                <w:bCs/>
                <w:sz w:val="16"/>
              </w:rPr>
              <w:t>369,9</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3"/>
              <w:rPr>
                <w:b/>
                <w:bCs/>
                <w:sz w:val="16"/>
              </w:rPr>
            </w:pPr>
            <w:r w:rsidRPr="00B20D37">
              <w:rPr>
                <w:b/>
                <w:bCs/>
                <w:sz w:val="16"/>
              </w:rPr>
              <w:t>26</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3"/>
              <w:rPr>
                <w:b/>
                <w:bCs/>
                <w:sz w:val="16"/>
              </w:rPr>
            </w:pPr>
          </w:p>
        </w:tc>
      </w:tr>
      <w:tr w:rsidR="009306B9" w:rsidRPr="00B20D37" w:rsidTr="00B20D37">
        <w:trPr>
          <w:trHeight w:val="51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0801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Культура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2828301000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Выполнение обязательств перед физическими лицами</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1 263,5</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333,9</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26</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174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0801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Культура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2828301000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Выполнение обязательств перед физическими лицами</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100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1 263,5</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333,9</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26</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108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sz w:val="16"/>
              </w:rPr>
            </w:pPr>
            <w:r w:rsidRPr="00B20D37">
              <w:rPr>
                <w:sz w:val="16"/>
              </w:rPr>
              <w:t>0801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sz w:val="16"/>
              </w:rPr>
            </w:pPr>
            <w:r w:rsidRPr="00B20D37">
              <w:rPr>
                <w:sz w:val="16"/>
              </w:rPr>
              <w:t>Культура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sz w:val="16"/>
              </w:rPr>
            </w:pPr>
            <w:r w:rsidRPr="00B20D37">
              <w:rPr>
                <w:sz w:val="16"/>
              </w:rPr>
              <w:t>2828301000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sz w:val="16"/>
              </w:rPr>
            </w:pPr>
            <w:r w:rsidRPr="00B20D37">
              <w:rPr>
                <w:sz w:val="16"/>
              </w:rPr>
              <w:t>Выполнение обязательств перед физическими лицами</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3"/>
              <w:rPr>
                <w:sz w:val="16"/>
              </w:rPr>
            </w:pPr>
            <w:r w:rsidRPr="00B20D37">
              <w:rPr>
                <w:sz w:val="16"/>
              </w:rPr>
              <w:t>100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3"/>
              <w:rPr>
                <w:sz w:val="16"/>
              </w:rPr>
            </w:pPr>
            <w:r w:rsidRPr="00B20D37">
              <w:rPr>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sz w:val="16"/>
              </w:rPr>
            </w:pPr>
            <w:r w:rsidRPr="00B20D37">
              <w:rPr>
                <w:sz w:val="16"/>
              </w:rPr>
              <w:t>1 263,5</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3"/>
              <w:rPr>
                <w:sz w:val="16"/>
              </w:rPr>
            </w:pPr>
            <w:r w:rsidRPr="00B20D37">
              <w:rPr>
                <w:sz w:val="16"/>
              </w:rPr>
              <w:t>333,9</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3"/>
              <w:rPr>
                <w:sz w:val="16"/>
              </w:rPr>
            </w:pPr>
            <w:r w:rsidRPr="00B20D37">
              <w:rPr>
                <w:sz w:val="16"/>
              </w:rPr>
              <w:t>26</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3"/>
              <w:rPr>
                <w:b/>
                <w:bCs/>
                <w:sz w:val="16"/>
              </w:rPr>
            </w:pPr>
          </w:p>
        </w:tc>
      </w:tr>
      <w:tr w:rsidR="009306B9" w:rsidRPr="00B20D37" w:rsidTr="00B20D37">
        <w:trPr>
          <w:trHeight w:val="97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lastRenderedPageBreak/>
              <w:t>0801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Культура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2828302000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Содержание имущества</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1,0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76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0801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Культура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2828302000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Содержание имущества</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b/>
                <w:bCs/>
                <w:sz w:val="16"/>
              </w:rPr>
            </w:pPr>
            <w:r w:rsidRPr="00B20D37">
              <w:rPr>
                <w:b/>
                <w:bCs/>
                <w:sz w:val="16"/>
              </w:rPr>
              <w:t>200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b/>
                <w:bCs/>
                <w:sz w:val="16"/>
              </w:rPr>
            </w:pPr>
            <w:r w:rsidRPr="00B20D37">
              <w:rPr>
                <w:b/>
                <w:bCs/>
                <w:sz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1,0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76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0801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Культура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2828302000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Содержание имущества</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outlineLvl w:val="6"/>
              <w:rPr>
                <w:sz w:val="16"/>
              </w:rPr>
            </w:pPr>
            <w:r w:rsidRPr="00B20D37">
              <w:rPr>
                <w:sz w:val="16"/>
              </w:rPr>
              <w:t>200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outlineLvl w:val="6"/>
              <w:rPr>
                <w:sz w:val="16"/>
              </w:rPr>
            </w:pPr>
            <w:r w:rsidRPr="00B20D37">
              <w:rPr>
                <w:sz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sz w:val="16"/>
              </w:rPr>
            </w:pPr>
            <w:r w:rsidRPr="00B20D37">
              <w:rPr>
                <w:sz w:val="16"/>
              </w:rPr>
              <w:t>1,0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outlineLvl w:val="6"/>
              <w:rPr>
                <w:sz w:val="16"/>
              </w:rPr>
            </w:pPr>
            <w:r w:rsidRPr="00B20D37">
              <w:rPr>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outlineLvl w:val="6"/>
              <w:rPr>
                <w:sz w:val="16"/>
              </w:rPr>
            </w:pPr>
            <w:r w:rsidRPr="00B20D37">
              <w:rPr>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outlineLvl w:val="6"/>
              <w:rPr>
                <w:b/>
                <w:bCs/>
                <w:sz w:val="16"/>
              </w:rPr>
            </w:pPr>
          </w:p>
        </w:tc>
      </w:tr>
      <w:tr w:rsidR="009306B9" w:rsidRPr="00B20D37" w:rsidTr="00B20D37">
        <w:trPr>
          <w:trHeight w:val="75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0801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Культура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2828303000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100,7</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36,0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rPr>
                <w:b/>
                <w:bCs/>
                <w:sz w:val="16"/>
              </w:rPr>
            </w:pPr>
            <w:r w:rsidRPr="00B20D37">
              <w:rPr>
                <w:b/>
                <w:bCs/>
                <w:sz w:val="16"/>
              </w:rPr>
              <w:t>36</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rPr>
                <w:b/>
                <w:bCs/>
                <w:sz w:val="16"/>
              </w:rPr>
            </w:pPr>
          </w:p>
        </w:tc>
      </w:tr>
      <w:tr w:rsidR="009306B9" w:rsidRPr="00B20D37" w:rsidTr="00B20D37">
        <w:trPr>
          <w:trHeight w:val="75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0801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Культура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2828303000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200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100,7</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36,0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rPr>
                <w:b/>
                <w:bCs/>
                <w:sz w:val="16"/>
              </w:rPr>
            </w:pPr>
            <w:r w:rsidRPr="00B20D37">
              <w:rPr>
                <w:b/>
                <w:bCs/>
                <w:sz w:val="16"/>
              </w:rPr>
              <w:t>36</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rPr>
                <w:b/>
                <w:bCs/>
                <w:sz w:val="16"/>
              </w:rPr>
            </w:pPr>
          </w:p>
        </w:tc>
      </w:tr>
      <w:tr w:rsidR="009306B9" w:rsidRPr="00B20D37" w:rsidTr="00B20D37">
        <w:trPr>
          <w:trHeight w:val="75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rPr>
                <w:sz w:val="16"/>
              </w:rPr>
            </w:pPr>
            <w:r w:rsidRPr="00B20D37">
              <w:rPr>
                <w:sz w:val="16"/>
              </w:rPr>
              <w:t>0801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sz w:val="16"/>
              </w:rPr>
            </w:pPr>
            <w:r w:rsidRPr="00B20D37">
              <w:rPr>
                <w:sz w:val="16"/>
              </w:rPr>
              <w:t>Культура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sz w:val="16"/>
              </w:rPr>
            </w:pPr>
            <w:r w:rsidRPr="00B20D37">
              <w:rPr>
                <w:sz w:val="16"/>
              </w:rPr>
              <w:t>2828303000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sz w:val="16"/>
              </w:rPr>
            </w:pPr>
            <w:r w:rsidRPr="00B20D37">
              <w:rPr>
                <w:sz w:val="16"/>
              </w:rPr>
              <w:t>Расходы, связанные с выполнением функций, обеспечением деятельности (оказанием услуг)</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sz w:val="16"/>
              </w:rPr>
            </w:pPr>
            <w:r w:rsidRPr="00B20D37">
              <w:rPr>
                <w:sz w:val="16"/>
              </w:rPr>
              <w:t>200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sz w:val="16"/>
              </w:rPr>
            </w:pPr>
            <w:r w:rsidRPr="00B20D37">
              <w:rPr>
                <w:sz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sz w:val="16"/>
              </w:rPr>
            </w:pPr>
            <w:r w:rsidRPr="00B20D37">
              <w:rPr>
                <w:sz w:val="16"/>
              </w:rPr>
              <w:t>100,7</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sz w:val="16"/>
              </w:rPr>
            </w:pPr>
            <w:r w:rsidRPr="00B20D37">
              <w:rPr>
                <w:sz w:val="16"/>
              </w:rPr>
              <w:t>36,0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rPr>
                <w:sz w:val="16"/>
              </w:rPr>
            </w:pPr>
            <w:r w:rsidRPr="00B20D37">
              <w:rPr>
                <w:sz w:val="16"/>
              </w:rPr>
              <w:t>36</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rPr>
                <w:b/>
                <w:bCs/>
                <w:sz w:val="16"/>
              </w:rPr>
            </w:pPr>
          </w:p>
        </w:tc>
      </w:tr>
      <w:tr w:rsidR="009306B9" w:rsidRPr="00B20D37" w:rsidTr="00B20D37">
        <w:trPr>
          <w:trHeight w:val="52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0801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Культура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28283S0000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 xml:space="preserve">Расходы местных бюджетов, в целях </w:t>
            </w:r>
            <w:proofErr w:type="spellStart"/>
            <w:r w:rsidRPr="00B20D37">
              <w:rPr>
                <w:b/>
                <w:bCs/>
                <w:sz w:val="16"/>
              </w:rPr>
              <w:t>софинансирования</w:t>
            </w:r>
            <w:proofErr w:type="spellEnd"/>
            <w:r w:rsidRPr="00B20D37">
              <w:rPr>
                <w:b/>
                <w:bCs/>
                <w:sz w:val="16"/>
              </w:rPr>
              <w:t xml:space="preserve"> которых из бюджетов субъектов Российской Федерации предоставляются местным бюджетам субсидии</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70,0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rPr>
                <w:b/>
                <w:bCs/>
                <w:sz w:val="16"/>
              </w:rPr>
            </w:pPr>
          </w:p>
        </w:tc>
      </w:tr>
      <w:tr w:rsidR="009306B9" w:rsidRPr="00B20D37" w:rsidTr="00B20D37">
        <w:trPr>
          <w:trHeight w:val="52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0801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Культура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28283S2370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proofErr w:type="spellStart"/>
            <w:r w:rsidRPr="00B20D37">
              <w:rPr>
                <w:b/>
                <w:bCs/>
                <w:sz w:val="16"/>
              </w:rPr>
              <w:t>Софинансирование</w:t>
            </w:r>
            <w:proofErr w:type="spellEnd"/>
            <w:r w:rsidRPr="00B20D37">
              <w:rPr>
                <w:b/>
                <w:bCs/>
                <w:sz w:val="16"/>
              </w:rPr>
              <w:t xml:space="preserve"> расходов на реализацию мероприятий перечня проектов народных инициатив</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70,0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rPr>
                <w:b/>
                <w:bCs/>
                <w:sz w:val="16"/>
              </w:rPr>
            </w:pPr>
          </w:p>
        </w:tc>
      </w:tr>
      <w:tr w:rsidR="009306B9" w:rsidRPr="00B20D37" w:rsidTr="00B20D37">
        <w:trPr>
          <w:trHeight w:val="52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0801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Культура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28283S2370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proofErr w:type="spellStart"/>
            <w:r w:rsidRPr="00B20D37">
              <w:rPr>
                <w:b/>
                <w:bCs/>
                <w:sz w:val="16"/>
              </w:rPr>
              <w:t>Софинансирование</w:t>
            </w:r>
            <w:proofErr w:type="spellEnd"/>
            <w:r w:rsidRPr="00B20D37">
              <w:rPr>
                <w:b/>
                <w:bCs/>
                <w:sz w:val="16"/>
              </w:rPr>
              <w:t xml:space="preserve"> расходов на реализацию мероприятий перечня проектов народных инициатив</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200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70,0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rPr>
                <w:sz w:val="16"/>
              </w:rPr>
            </w:pPr>
            <w:r w:rsidRPr="00B20D37">
              <w:rPr>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rPr>
                <w:sz w:val="16"/>
              </w:rPr>
            </w:pPr>
          </w:p>
        </w:tc>
      </w:tr>
      <w:tr w:rsidR="009306B9" w:rsidRPr="00B20D37" w:rsidTr="00B20D37">
        <w:trPr>
          <w:trHeight w:val="52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rPr>
                <w:sz w:val="16"/>
              </w:rPr>
            </w:pPr>
            <w:r w:rsidRPr="00B20D37">
              <w:rPr>
                <w:sz w:val="16"/>
              </w:rPr>
              <w:t>0801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sz w:val="16"/>
              </w:rPr>
            </w:pPr>
            <w:r w:rsidRPr="00B20D37">
              <w:rPr>
                <w:sz w:val="16"/>
              </w:rPr>
              <w:t>Культура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sz w:val="16"/>
              </w:rPr>
            </w:pPr>
            <w:r w:rsidRPr="00B20D37">
              <w:rPr>
                <w:sz w:val="16"/>
              </w:rPr>
              <w:t>28283S2370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sz w:val="16"/>
              </w:rPr>
            </w:pPr>
            <w:proofErr w:type="spellStart"/>
            <w:r w:rsidRPr="00B20D37">
              <w:rPr>
                <w:sz w:val="16"/>
              </w:rPr>
              <w:t>Софинансирование</w:t>
            </w:r>
            <w:proofErr w:type="spellEnd"/>
            <w:r w:rsidRPr="00B20D37">
              <w:rPr>
                <w:sz w:val="16"/>
              </w:rPr>
              <w:t xml:space="preserve"> расходов на реализацию мероприятий перечня проектов народных инициатив</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sz w:val="16"/>
              </w:rPr>
            </w:pPr>
            <w:r w:rsidRPr="00B20D37">
              <w:rPr>
                <w:sz w:val="16"/>
              </w:rPr>
              <w:t>200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sz w:val="16"/>
              </w:rPr>
            </w:pPr>
            <w:r w:rsidRPr="00B20D37">
              <w:rPr>
                <w:sz w:val="16"/>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sz w:val="16"/>
              </w:rPr>
            </w:pPr>
            <w:r w:rsidRPr="00B20D37">
              <w:rPr>
                <w:sz w:val="16"/>
              </w:rPr>
              <w:t>70,0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sz w:val="16"/>
              </w:rPr>
            </w:pPr>
            <w:r w:rsidRPr="00B20D37">
              <w:rPr>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rPr>
                <w:b/>
                <w:bCs/>
                <w:sz w:val="16"/>
              </w:rPr>
            </w:pPr>
          </w:p>
        </w:tc>
      </w:tr>
      <w:tr w:rsidR="009306B9" w:rsidRPr="00B20D37" w:rsidTr="00B20D37">
        <w:trPr>
          <w:trHeight w:val="52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1001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Пенсионное обеспечение</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 </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 </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161,0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45,7</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rPr>
                <w:b/>
                <w:bCs/>
                <w:sz w:val="16"/>
              </w:rPr>
            </w:pPr>
            <w:r w:rsidRPr="00B20D37">
              <w:rPr>
                <w:b/>
                <w:bCs/>
                <w:sz w:val="16"/>
              </w:rPr>
              <w:t>28</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rPr>
                <w:b/>
                <w:bCs/>
                <w:sz w:val="16"/>
              </w:rPr>
            </w:pPr>
          </w:p>
        </w:tc>
      </w:tr>
      <w:tr w:rsidR="009306B9" w:rsidRPr="00B20D37" w:rsidTr="00B20D37">
        <w:trPr>
          <w:trHeight w:val="52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1001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Пенсионное обеспечение</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2900000000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Социальная политика</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161,0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45,7</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rPr>
                <w:b/>
                <w:bCs/>
                <w:sz w:val="16"/>
              </w:rPr>
            </w:pPr>
            <w:r w:rsidRPr="00B20D37">
              <w:rPr>
                <w:b/>
                <w:bCs/>
                <w:sz w:val="16"/>
              </w:rPr>
              <w:t>28</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rPr>
                <w:b/>
                <w:bCs/>
                <w:sz w:val="16"/>
              </w:rPr>
            </w:pPr>
          </w:p>
        </w:tc>
      </w:tr>
      <w:tr w:rsidR="009306B9" w:rsidRPr="00B20D37" w:rsidTr="00B20D37">
        <w:trPr>
          <w:trHeight w:val="52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1001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Пенсионное обеспечение</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2910000000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Пенсионное обеспечение</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161,0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45,7</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rPr>
                <w:b/>
                <w:bCs/>
                <w:sz w:val="16"/>
              </w:rPr>
            </w:pPr>
            <w:r w:rsidRPr="00B20D37">
              <w:rPr>
                <w:b/>
                <w:bCs/>
                <w:sz w:val="16"/>
              </w:rPr>
              <w:t>28</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rPr>
                <w:b/>
                <w:bCs/>
                <w:sz w:val="16"/>
              </w:rPr>
            </w:pPr>
          </w:p>
        </w:tc>
      </w:tr>
      <w:tr w:rsidR="009306B9" w:rsidRPr="00B20D37" w:rsidTr="00B20D37">
        <w:trPr>
          <w:trHeight w:val="52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1001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Пенсионное обеспечение</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2918500000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Выполнение функций органами местного самоуправления в области социальной политики</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161,0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45,7</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rPr>
                <w:b/>
                <w:bCs/>
                <w:sz w:val="16"/>
              </w:rPr>
            </w:pPr>
            <w:r w:rsidRPr="00B20D37">
              <w:rPr>
                <w:b/>
                <w:bCs/>
                <w:sz w:val="16"/>
              </w:rPr>
              <w:t>28</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rPr>
                <w:b/>
                <w:bCs/>
                <w:sz w:val="16"/>
              </w:rPr>
            </w:pPr>
          </w:p>
        </w:tc>
      </w:tr>
      <w:tr w:rsidR="009306B9" w:rsidRPr="00B20D37" w:rsidTr="00B20D37">
        <w:trPr>
          <w:trHeight w:val="52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1001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Пенсионное обеспечение</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2918510000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Доплаты к пенсиям муниципальных служащих</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161,0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45,7</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rPr>
                <w:b/>
                <w:bCs/>
                <w:sz w:val="16"/>
              </w:rPr>
            </w:pPr>
            <w:r w:rsidRPr="00B20D37">
              <w:rPr>
                <w:b/>
                <w:bCs/>
                <w:sz w:val="16"/>
              </w:rPr>
              <w:t>28</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rPr>
                <w:b/>
                <w:bCs/>
                <w:sz w:val="16"/>
              </w:rPr>
            </w:pPr>
          </w:p>
        </w:tc>
      </w:tr>
      <w:tr w:rsidR="009306B9" w:rsidRPr="00B20D37" w:rsidTr="00B20D37">
        <w:trPr>
          <w:trHeight w:val="52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1001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Пенсионное обеспечение</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2918510000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Доплаты к пенсиям муниципальных служащих</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300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161,0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45,7</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rPr>
                <w:b/>
                <w:bCs/>
                <w:sz w:val="16"/>
              </w:rPr>
            </w:pPr>
            <w:r w:rsidRPr="00B20D37">
              <w:rPr>
                <w:b/>
                <w:bCs/>
                <w:sz w:val="16"/>
              </w:rPr>
              <w:t>28</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rPr>
                <w:sz w:val="16"/>
              </w:rPr>
            </w:pPr>
          </w:p>
        </w:tc>
      </w:tr>
      <w:tr w:rsidR="009306B9" w:rsidRPr="00B20D37" w:rsidTr="00B20D37">
        <w:trPr>
          <w:trHeight w:val="51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rPr>
                <w:sz w:val="16"/>
              </w:rPr>
            </w:pPr>
            <w:r w:rsidRPr="00B20D37">
              <w:rPr>
                <w:sz w:val="16"/>
              </w:rPr>
              <w:t>1001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sz w:val="16"/>
              </w:rPr>
            </w:pPr>
            <w:r w:rsidRPr="00B20D37">
              <w:rPr>
                <w:sz w:val="16"/>
              </w:rPr>
              <w:t>Пенсионное обеспечение</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sz w:val="16"/>
              </w:rPr>
            </w:pPr>
            <w:r w:rsidRPr="00B20D37">
              <w:rPr>
                <w:sz w:val="16"/>
              </w:rPr>
              <w:t>2918510000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sz w:val="16"/>
              </w:rPr>
            </w:pPr>
            <w:r w:rsidRPr="00B20D37">
              <w:rPr>
                <w:sz w:val="16"/>
              </w:rPr>
              <w:t>Доплаты к пенсиям муниципальных служащих</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sz w:val="16"/>
              </w:rPr>
            </w:pPr>
            <w:r w:rsidRPr="00B20D37">
              <w:rPr>
                <w:sz w:val="16"/>
              </w:rPr>
              <w:t>300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sz w:val="16"/>
              </w:rPr>
            </w:pPr>
            <w:r w:rsidRPr="00B20D37">
              <w:rPr>
                <w:sz w:val="16"/>
              </w:rPr>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sz w:val="16"/>
              </w:rPr>
            </w:pPr>
            <w:r w:rsidRPr="00B20D37">
              <w:rPr>
                <w:sz w:val="16"/>
              </w:rPr>
              <w:t>161,0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sz w:val="16"/>
              </w:rPr>
            </w:pPr>
            <w:r w:rsidRPr="00B20D37">
              <w:rPr>
                <w:sz w:val="16"/>
              </w:rPr>
              <w:t>45,7</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rPr>
                <w:sz w:val="16"/>
              </w:rPr>
            </w:pPr>
            <w:r w:rsidRPr="00B20D37">
              <w:rPr>
                <w:sz w:val="16"/>
              </w:rPr>
              <w:t>28</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rPr>
                <w:sz w:val="16"/>
              </w:rPr>
            </w:pPr>
          </w:p>
        </w:tc>
      </w:tr>
      <w:tr w:rsidR="009306B9" w:rsidRPr="00B20D37" w:rsidTr="00B20D37">
        <w:trPr>
          <w:trHeight w:val="78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1301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Обслуживание государственного (муниципального) внутреннего долга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 </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 </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1,0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rPr>
                <w:sz w:val="16"/>
              </w:rPr>
            </w:pPr>
          </w:p>
        </w:tc>
      </w:tr>
      <w:tr w:rsidR="009306B9" w:rsidRPr="00B20D37" w:rsidTr="00B20D37">
        <w:trPr>
          <w:trHeight w:val="73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1301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Обслуживание государственного (муниципального) внутреннего долга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2200000000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Другие расходы в целях решения вопросов местного значения</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1,0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rPr>
                <w:sz w:val="16"/>
              </w:rPr>
            </w:pPr>
          </w:p>
        </w:tc>
      </w:tr>
      <w:tr w:rsidR="009306B9" w:rsidRPr="00B20D37" w:rsidTr="00B20D37">
        <w:trPr>
          <w:trHeight w:val="73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lastRenderedPageBreak/>
              <w:t>1301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Обслуживание государственного (муниципального) внутреннего долга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2240000000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Управление муниципальным долгом</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1,0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rPr>
                <w:sz w:val="16"/>
              </w:rPr>
            </w:pPr>
          </w:p>
        </w:tc>
      </w:tr>
      <w:tr w:rsidR="009306B9" w:rsidRPr="00B20D37" w:rsidTr="00B20D37">
        <w:trPr>
          <w:trHeight w:val="76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1301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Обслуживание государственного (муниципального) внутреннего долга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2248900000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Повышение финансовой устойчивости бюджетов</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1,0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rPr>
                <w:sz w:val="16"/>
              </w:rPr>
            </w:pPr>
          </w:p>
        </w:tc>
      </w:tr>
      <w:tr w:rsidR="009306B9" w:rsidRPr="00B20D37" w:rsidTr="00B20D37">
        <w:trPr>
          <w:trHeight w:val="73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1301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Обслуживание государственного (муниципального) внутреннего долга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2248913000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Обслуживание муниципального долга</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 </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 </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1,0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rPr>
                <w:sz w:val="16"/>
              </w:rPr>
            </w:pPr>
          </w:p>
        </w:tc>
      </w:tr>
      <w:tr w:rsidR="009306B9" w:rsidRPr="00B20D37" w:rsidTr="00B20D37">
        <w:trPr>
          <w:trHeight w:val="76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1301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Обслуживание государственного (муниципального) внутреннего долга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2248913000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Обслуживание муниципального долга</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b/>
                <w:bCs/>
                <w:sz w:val="16"/>
              </w:rPr>
            </w:pPr>
            <w:r w:rsidRPr="00B20D37">
              <w:rPr>
                <w:b/>
                <w:bCs/>
                <w:sz w:val="16"/>
              </w:rPr>
              <w:t>700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b/>
                <w:bCs/>
                <w:sz w:val="16"/>
              </w:rPr>
            </w:pPr>
            <w:r w:rsidRPr="00B20D37">
              <w:rPr>
                <w:b/>
                <w:bCs/>
                <w:sz w:val="16"/>
              </w:rPr>
              <w:t>Обслуживание государственного (муниципального) долга</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1,0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b/>
                <w:bCs/>
                <w:sz w:val="16"/>
              </w:rPr>
            </w:pPr>
            <w:r w:rsidRPr="00B20D37">
              <w:rPr>
                <w:b/>
                <w:bCs/>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rPr>
                <w:b/>
                <w:bCs/>
                <w:sz w:val="16"/>
              </w:rPr>
            </w:pPr>
            <w:r w:rsidRPr="00B20D37">
              <w:rPr>
                <w:b/>
                <w:bCs/>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rPr>
                <w:sz w:val="16"/>
              </w:rPr>
            </w:pPr>
          </w:p>
        </w:tc>
      </w:tr>
      <w:tr w:rsidR="009306B9" w:rsidRPr="00B20D37" w:rsidTr="00B20D37">
        <w:trPr>
          <w:trHeight w:val="735"/>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9306B9" w:rsidRPr="00B20D37" w:rsidRDefault="009306B9" w:rsidP="009306B9">
            <w:pPr>
              <w:jc w:val="center"/>
              <w:rPr>
                <w:sz w:val="16"/>
              </w:rPr>
            </w:pPr>
            <w:r w:rsidRPr="00B20D37">
              <w:rPr>
                <w:sz w:val="16"/>
              </w:rPr>
              <w:t>1301</w:t>
            </w:r>
          </w:p>
        </w:tc>
        <w:tc>
          <w:tcPr>
            <w:tcW w:w="198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sz w:val="16"/>
              </w:rPr>
            </w:pPr>
            <w:r w:rsidRPr="00B20D37">
              <w:rPr>
                <w:sz w:val="16"/>
              </w:rPr>
              <w:t>Обслуживание государственного (муниципального) внутреннего долга</w:t>
            </w:r>
          </w:p>
        </w:tc>
        <w:tc>
          <w:tcPr>
            <w:tcW w:w="1276"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sz w:val="16"/>
              </w:rPr>
            </w:pPr>
            <w:r w:rsidRPr="00B20D37">
              <w:rPr>
                <w:sz w:val="16"/>
              </w:rPr>
              <w:t>2248913000</w:t>
            </w:r>
          </w:p>
        </w:tc>
        <w:tc>
          <w:tcPr>
            <w:tcW w:w="2551"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sz w:val="16"/>
              </w:rPr>
            </w:pPr>
            <w:r w:rsidRPr="00B20D37">
              <w:rPr>
                <w:sz w:val="16"/>
              </w:rPr>
              <w:t>Обслуживание муниципального долга</w:t>
            </w:r>
          </w:p>
        </w:tc>
        <w:tc>
          <w:tcPr>
            <w:tcW w:w="567"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center"/>
              <w:rPr>
                <w:sz w:val="16"/>
              </w:rPr>
            </w:pPr>
            <w:r w:rsidRPr="00B20D37">
              <w:rPr>
                <w:sz w:val="16"/>
              </w:rPr>
              <w:t>700</w:t>
            </w:r>
          </w:p>
        </w:tc>
        <w:tc>
          <w:tcPr>
            <w:tcW w:w="1843"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rPr>
                <w:sz w:val="16"/>
              </w:rPr>
            </w:pPr>
            <w:r w:rsidRPr="00B20D37">
              <w:rPr>
                <w:sz w:val="16"/>
              </w:rPr>
              <w:t>Обслуживание государственного (муниципального) долга</w:t>
            </w:r>
          </w:p>
        </w:tc>
        <w:tc>
          <w:tcPr>
            <w:tcW w:w="992"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sz w:val="16"/>
              </w:rPr>
            </w:pPr>
            <w:r w:rsidRPr="00B20D37">
              <w:rPr>
                <w:sz w:val="16"/>
              </w:rPr>
              <w:t>1,0</w:t>
            </w:r>
          </w:p>
        </w:tc>
        <w:tc>
          <w:tcPr>
            <w:tcW w:w="709" w:type="dxa"/>
            <w:tcBorders>
              <w:top w:val="nil"/>
              <w:left w:val="nil"/>
              <w:bottom w:val="single" w:sz="4" w:space="0" w:color="auto"/>
              <w:right w:val="single" w:sz="4" w:space="0" w:color="auto"/>
            </w:tcBorders>
            <w:shd w:val="clear" w:color="auto" w:fill="auto"/>
            <w:vAlign w:val="center"/>
            <w:hideMark/>
          </w:tcPr>
          <w:p w:rsidR="009306B9" w:rsidRPr="00B20D37" w:rsidRDefault="009306B9" w:rsidP="009306B9">
            <w:pPr>
              <w:jc w:val="right"/>
              <w:rPr>
                <w:sz w:val="16"/>
              </w:rPr>
            </w:pPr>
            <w:r w:rsidRPr="00B20D37">
              <w:rPr>
                <w:sz w:val="16"/>
              </w:rPr>
              <w:t>0,0</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rPr>
                <w:sz w:val="16"/>
              </w:rPr>
            </w:pPr>
            <w:r w:rsidRPr="00B20D37">
              <w:rPr>
                <w:sz w:val="16"/>
              </w:rPr>
              <w:t>0</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rPr>
                <w:sz w:val="16"/>
              </w:rPr>
            </w:pPr>
          </w:p>
        </w:tc>
      </w:tr>
      <w:tr w:rsidR="009306B9" w:rsidRPr="00B20D37" w:rsidTr="00B20D37">
        <w:trPr>
          <w:trHeight w:val="315"/>
        </w:trPr>
        <w:tc>
          <w:tcPr>
            <w:tcW w:w="8931"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306B9" w:rsidRPr="00B20D37" w:rsidRDefault="009306B9" w:rsidP="009306B9">
            <w:pPr>
              <w:rPr>
                <w:b/>
                <w:bCs/>
                <w:szCs w:val="24"/>
              </w:rPr>
            </w:pPr>
            <w:r w:rsidRPr="00B20D37">
              <w:rPr>
                <w:b/>
                <w:bCs/>
                <w:szCs w:val="24"/>
              </w:rPr>
              <w:t>ВСЕГО:</w:t>
            </w:r>
          </w:p>
        </w:tc>
        <w:tc>
          <w:tcPr>
            <w:tcW w:w="992" w:type="dxa"/>
            <w:tcBorders>
              <w:top w:val="nil"/>
              <w:left w:val="nil"/>
              <w:bottom w:val="single" w:sz="4" w:space="0" w:color="auto"/>
              <w:right w:val="single" w:sz="4" w:space="0" w:color="auto"/>
            </w:tcBorders>
            <w:shd w:val="clear" w:color="auto" w:fill="auto"/>
            <w:noWrap/>
            <w:vAlign w:val="bottom"/>
            <w:hideMark/>
          </w:tcPr>
          <w:p w:rsidR="009306B9" w:rsidRPr="00B20D37" w:rsidRDefault="009306B9" w:rsidP="009306B9">
            <w:pPr>
              <w:jc w:val="right"/>
              <w:rPr>
                <w:b/>
                <w:bCs/>
                <w:sz w:val="16"/>
              </w:rPr>
            </w:pPr>
            <w:r w:rsidRPr="00B20D37">
              <w:rPr>
                <w:b/>
                <w:bCs/>
                <w:sz w:val="16"/>
              </w:rPr>
              <w:t>11 125,6</w:t>
            </w:r>
          </w:p>
        </w:tc>
        <w:tc>
          <w:tcPr>
            <w:tcW w:w="709" w:type="dxa"/>
            <w:tcBorders>
              <w:top w:val="nil"/>
              <w:left w:val="nil"/>
              <w:bottom w:val="single" w:sz="4" w:space="0" w:color="auto"/>
              <w:right w:val="single" w:sz="4" w:space="0" w:color="auto"/>
            </w:tcBorders>
            <w:shd w:val="clear" w:color="auto" w:fill="auto"/>
            <w:noWrap/>
            <w:vAlign w:val="bottom"/>
            <w:hideMark/>
          </w:tcPr>
          <w:p w:rsidR="009306B9" w:rsidRPr="00B20D37" w:rsidRDefault="009306B9" w:rsidP="009306B9">
            <w:pPr>
              <w:jc w:val="right"/>
              <w:rPr>
                <w:b/>
                <w:bCs/>
                <w:sz w:val="16"/>
              </w:rPr>
            </w:pPr>
            <w:r w:rsidRPr="00B20D37">
              <w:rPr>
                <w:b/>
                <w:bCs/>
                <w:sz w:val="16"/>
              </w:rPr>
              <w:t>2 319,2</w:t>
            </w:r>
          </w:p>
        </w:tc>
        <w:tc>
          <w:tcPr>
            <w:tcW w:w="425" w:type="dxa"/>
            <w:tcBorders>
              <w:top w:val="nil"/>
              <w:left w:val="nil"/>
              <w:bottom w:val="single" w:sz="4" w:space="0" w:color="auto"/>
              <w:right w:val="single" w:sz="4" w:space="0" w:color="auto"/>
            </w:tcBorders>
            <w:shd w:val="clear" w:color="auto" w:fill="auto"/>
            <w:noWrap/>
            <w:vAlign w:val="center"/>
            <w:hideMark/>
          </w:tcPr>
          <w:p w:rsidR="009306B9" w:rsidRPr="00B20D37" w:rsidRDefault="009306B9" w:rsidP="009306B9">
            <w:pPr>
              <w:jc w:val="right"/>
              <w:rPr>
                <w:b/>
                <w:bCs/>
                <w:sz w:val="16"/>
              </w:rPr>
            </w:pPr>
            <w:r w:rsidRPr="00B20D37">
              <w:rPr>
                <w:b/>
                <w:bCs/>
                <w:sz w:val="16"/>
              </w:rPr>
              <w:t>21</w:t>
            </w:r>
          </w:p>
        </w:tc>
        <w:tc>
          <w:tcPr>
            <w:tcW w:w="314" w:type="dxa"/>
            <w:tcBorders>
              <w:top w:val="nil"/>
              <w:left w:val="nil"/>
              <w:bottom w:val="nil"/>
              <w:right w:val="nil"/>
            </w:tcBorders>
            <w:shd w:val="clear" w:color="auto" w:fill="auto"/>
            <w:noWrap/>
            <w:vAlign w:val="bottom"/>
            <w:hideMark/>
          </w:tcPr>
          <w:p w:rsidR="009306B9" w:rsidRPr="00B20D37" w:rsidRDefault="009306B9" w:rsidP="009306B9">
            <w:pPr>
              <w:rPr>
                <w:sz w:val="16"/>
              </w:rPr>
            </w:pPr>
          </w:p>
        </w:tc>
      </w:tr>
    </w:tbl>
    <w:p w:rsidR="008F717E" w:rsidRDefault="008F717E" w:rsidP="008F717E">
      <w:pPr>
        <w:pStyle w:val="a3"/>
        <w:spacing w:before="0" w:beforeAutospacing="0" w:after="0" w:afterAutospacing="0"/>
        <w:rPr>
          <w:rFonts w:eastAsia="+mn-ea"/>
          <w:color w:val="000000"/>
          <w:sz w:val="18"/>
          <w:szCs w:val="18"/>
        </w:rPr>
      </w:pPr>
    </w:p>
    <w:p w:rsidR="00B20D37" w:rsidRDefault="008F717E" w:rsidP="008F717E">
      <w:pPr>
        <w:pStyle w:val="a3"/>
        <w:spacing w:before="0" w:beforeAutospacing="0" w:after="0" w:afterAutospacing="0"/>
      </w:pPr>
      <w:r>
        <w:rPr>
          <w:rFonts w:eastAsia="+mn-ea"/>
          <w:color w:val="000000"/>
          <w:sz w:val="18"/>
          <w:szCs w:val="18"/>
        </w:rPr>
        <w:t xml:space="preserve">Приложение № 5 к постановлению администрации Брусничного сельского поселения </w:t>
      </w:r>
      <w:proofErr w:type="spellStart"/>
      <w:r>
        <w:rPr>
          <w:rFonts w:eastAsia="+mn-ea"/>
          <w:color w:val="000000"/>
          <w:sz w:val="18"/>
          <w:szCs w:val="18"/>
        </w:rPr>
        <w:t>Нижнеилимского</w:t>
      </w:r>
      <w:proofErr w:type="spellEnd"/>
      <w:r>
        <w:rPr>
          <w:rFonts w:eastAsia="+mn-ea"/>
          <w:color w:val="000000"/>
          <w:sz w:val="18"/>
          <w:szCs w:val="18"/>
        </w:rPr>
        <w:t xml:space="preserve"> района "Об утверждении отчета об исполнении бюджета  Брусничного муниципального образования за </w:t>
      </w:r>
      <w:r>
        <w:rPr>
          <w:rFonts w:eastAsia="+mn-ea"/>
          <w:color w:val="000000"/>
          <w:sz w:val="18"/>
          <w:szCs w:val="18"/>
        </w:rPr>
        <w:br/>
        <w:t xml:space="preserve">1 квартал 2023 года" от " _27_ "  апреля 2023 г. № _8 </w:t>
      </w:r>
    </w:p>
    <w:p w:rsidR="00D87E1C" w:rsidRPr="00B20D37" w:rsidRDefault="00D87E1C" w:rsidP="00D87E1C">
      <w:pPr>
        <w:ind w:left="-851" w:firstLine="1560"/>
        <w:rPr>
          <w:szCs w:val="24"/>
        </w:rPr>
      </w:pPr>
    </w:p>
    <w:p w:rsidR="00B20D37" w:rsidRPr="00B20D37" w:rsidRDefault="00B20D37" w:rsidP="00B20D37">
      <w:pPr>
        <w:rPr>
          <w:b/>
          <w:bCs/>
          <w:szCs w:val="28"/>
        </w:rPr>
      </w:pPr>
      <w:r w:rsidRPr="00B20D37">
        <w:rPr>
          <w:b/>
          <w:bCs/>
          <w:szCs w:val="28"/>
        </w:rPr>
        <w:t xml:space="preserve">ОТЧЕТ ОБ ИСПОЛНЕНИИ ПО ИСТОЧНИКАМ ВНУТРЕННЕГО ФИНАНСИРОВАНИЯ ДЕФИЦИТА БЮДЖЕТА БРУСНИЧНОГО МУНИЦИПАЛЬНОГО ОБРАЗОВАНИЯ ПО КОДАМ </w:t>
      </w:r>
      <w:proofErr w:type="gramStart"/>
      <w:r w:rsidRPr="00B20D37">
        <w:rPr>
          <w:b/>
          <w:bCs/>
          <w:szCs w:val="28"/>
        </w:rPr>
        <w:t>КЛАССИФИКАЦИИ ИСТОЧНИКОВ ФИНАНСИРОВАНИЯ ДЕФИЦИТОВ БЮДЖЕТОВ</w:t>
      </w:r>
      <w:proofErr w:type="gramEnd"/>
      <w:r w:rsidRPr="00B20D37">
        <w:rPr>
          <w:b/>
          <w:bCs/>
          <w:szCs w:val="28"/>
        </w:rPr>
        <w:t xml:space="preserve"> ЗА 1 КВАРТАЛ 2023 ГОДА</w:t>
      </w:r>
    </w:p>
    <w:tbl>
      <w:tblPr>
        <w:tblW w:w="11143" w:type="dxa"/>
        <w:tblInd w:w="-601" w:type="dxa"/>
        <w:tblLook w:val="04A0" w:firstRow="1" w:lastRow="0" w:firstColumn="1" w:lastColumn="0" w:noHBand="0" w:noVBand="1"/>
      </w:tblPr>
      <w:tblGrid>
        <w:gridCol w:w="4213"/>
        <w:gridCol w:w="1155"/>
        <w:gridCol w:w="2193"/>
        <w:gridCol w:w="1389"/>
        <w:gridCol w:w="1957"/>
        <w:gridCol w:w="236"/>
      </w:tblGrid>
      <w:tr w:rsidR="00FE2824" w:rsidRPr="00FE2824" w:rsidTr="00FE2824">
        <w:trPr>
          <w:trHeight w:val="274"/>
        </w:trPr>
        <w:tc>
          <w:tcPr>
            <w:tcW w:w="4213" w:type="dxa"/>
            <w:tcBorders>
              <w:top w:val="nil"/>
              <w:left w:val="nil"/>
              <w:bottom w:val="nil"/>
              <w:right w:val="nil"/>
            </w:tcBorders>
            <w:shd w:val="clear" w:color="auto" w:fill="auto"/>
            <w:noWrap/>
            <w:vAlign w:val="center"/>
            <w:hideMark/>
          </w:tcPr>
          <w:p w:rsidR="00FE2824" w:rsidRPr="00FE2824" w:rsidRDefault="00FE2824" w:rsidP="00FE2824"/>
        </w:tc>
        <w:tc>
          <w:tcPr>
            <w:tcW w:w="1155" w:type="dxa"/>
            <w:tcBorders>
              <w:top w:val="nil"/>
              <w:left w:val="nil"/>
              <w:bottom w:val="nil"/>
              <w:right w:val="nil"/>
            </w:tcBorders>
            <w:shd w:val="clear" w:color="auto" w:fill="auto"/>
            <w:noWrap/>
            <w:vAlign w:val="center"/>
            <w:hideMark/>
          </w:tcPr>
          <w:p w:rsidR="00FE2824" w:rsidRPr="00FE2824" w:rsidRDefault="00FE2824" w:rsidP="00FE2824"/>
        </w:tc>
        <w:tc>
          <w:tcPr>
            <w:tcW w:w="2193" w:type="dxa"/>
            <w:tcBorders>
              <w:top w:val="nil"/>
              <w:left w:val="nil"/>
              <w:bottom w:val="nil"/>
              <w:right w:val="nil"/>
            </w:tcBorders>
            <w:shd w:val="clear" w:color="auto" w:fill="auto"/>
            <w:noWrap/>
            <w:vAlign w:val="center"/>
            <w:hideMark/>
          </w:tcPr>
          <w:p w:rsidR="00FE2824" w:rsidRPr="00FE2824" w:rsidRDefault="00FE2824" w:rsidP="00FE2824"/>
        </w:tc>
        <w:tc>
          <w:tcPr>
            <w:tcW w:w="1389" w:type="dxa"/>
            <w:tcBorders>
              <w:top w:val="nil"/>
              <w:left w:val="nil"/>
              <w:bottom w:val="nil"/>
              <w:right w:val="nil"/>
            </w:tcBorders>
            <w:shd w:val="clear" w:color="auto" w:fill="auto"/>
            <w:noWrap/>
            <w:vAlign w:val="center"/>
            <w:hideMark/>
          </w:tcPr>
          <w:p w:rsidR="00FE2824" w:rsidRPr="00FE2824" w:rsidRDefault="00FE2824" w:rsidP="00FE2824"/>
        </w:tc>
        <w:tc>
          <w:tcPr>
            <w:tcW w:w="1957" w:type="dxa"/>
            <w:tcBorders>
              <w:top w:val="nil"/>
              <w:left w:val="nil"/>
              <w:bottom w:val="nil"/>
              <w:right w:val="nil"/>
            </w:tcBorders>
            <w:shd w:val="clear" w:color="auto" w:fill="auto"/>
            <w:noWrap/>
            <w:vAlign w:val="center"/>
            <w:hideMark/>
          </w:tcPr>
          <w:p w:rsidR="00FE2824" w:rsidRPr="00FE2824" w:rsidRDefault="00FE2824" w:rsidP="00FE2824">
            <w:pPr>
              <w:jc w:val="right"/>
            </w:pPr>
            <w:r w:rsidRPr="00FE2824">
              <w:t>тыс. рублей</w:t>
            </w:r>
          </w:p>
        </w:tc>
        <w:tc>
          <w:tcPr>
            <w:tcW w:w="236" w:type="dxa"/>
            <w:tcBorders>
              <w:top w:val="nil"/>
              <w:left w:val="nil"/>
              <w:bottom w:val="nil"/>
              <w:right w:val="nil"/>
            </w:tcBorders>
            <w:shd w:val="clear" w:color="auto" w:fill="auto"/>
            <w:noWrap/>
            <w:vAlign w:val="center"/>
            <w:hideMark/>
          </w:tcPr>
          <w:p w:rsidR="00FE2824" w:rsidRPr="00FE2824" w:rsidRDefault="00FE2824" w:rsidP="00FE2824"/>
        </w:tc>
      </w:tr>
      <w:tr w:rsidR="00FE2824" w:rsidRPr="00FE2824" w:rsidTr="00FE2824">
        <w:trPr>
          <w:trHeight w:val="732"/>
        </w:trPr>
        <w:tc>
          <w:tcPr>
            <w:tcW w:w="42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2824" w:rsidRPr="00FE2824" w:rsidRDefault="00FE2824" w:rsidP="00FE2824">
            <w:pPr>
              <w:jc w:val="center"/>
              <w:rPr>
                <w:b/>
                <w:bCs/>
              </w:rPr>
            </w:pPr>
            <w:r w:rsidRPr="00FE2824">
              <w:rPr>
                <w:b/>
                <w:bCs/>
              </w:rPr>
              <w:t>наименование</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FE2824" w:rsidRPr="00FE2824" w:rsidRDefault="00FE2824" w:rsidP="00FE2824">
            <w:pPr>
              <w:jc w:val="center"/>
              <w:rPr>
                <w:b/>
                <w:bCs/>
              </w:rPr>
            </w:pPr>
            <w:proofErr w:type="spellStart"/>
            <w:proofErr w:type="gramStart"/>
            <w:r w:rsidRPr="00FE2824">
              <w:rPr>
                <w:b/>
                <w:bCs/>
              </w:rPr>
              <w:t>адми</w:t>
            </w:r>
            <w:proofErr w:type="spellEnd"/>
            <w:r w:rsidRPr="00FE2824">
              <w:rPr>
                <w:b/>
                <w:bCs/>
              </w:rPr>
              <w:br/>
            </w:r>
            <w:proofErr w:type="spellStart"/>
            <w:r w:rsidRPr="00FE2824">
              <w:rPr>
                <w:b/>
                <w:bCs/>
              </w:rPr>
              <w:t>нистратор</w:t>
            </w:r>
            <w:proofErr w:type="spellEnd"/>
            <w:proofErr w:type="gramEnd"/>
          </w:p>
        </w:tc>
        <w:tc>
          <w:tcPr>
            <w:tcW w:w="2193" w:type="dxa"/>
            <w:tcBorders>
              <w:top w:val="single" w:sz="4" w:space="0" w:color="auto"/>
              <w:left w:val="nil"/>
              <w:bottom w:val="single" w:sz="4" w:space="0" w:color="auto"/>
              <w:right w:val="single" w:sz="4" w:space="0" w:color="auto"/>
            </w:tcBorders>
            <w:shd w:val="clear" w:color="auto" w:fill="auto"/>
            <w:noWrap/>
            <w:vAlign w:val="center"/>
            <w:hideMark/>
          </w:tcPr>
          <w:p w:rsidR="00FE2824" w:rsidRPr="00FE2824" w:rsidRDefault="00FE2824" w:rsidP="00FE2824">
            <w:pPr>
              <w:jc w:val="center"/>
              <w:rPr>
                <w:b/>
                <w:bCs/>
              </w:rPr>
            </w:pPr>
            <w:r w:rsidRPr="00FE2824">
              <w:rPr>
                <w:b/>
                <w:bCs/>
              </w:rPr>
              <w:t>код источников</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rsidR="00FE2824" w:rsidRPr="00FE2824" w:rsidRDefault="00FE2824" w:rsidP="00FE2824">
            <w:pPr>
              <w:jc w:val="center"/>
              <w:rPr>
                <w:b/>
                <w:bCs/>
              </w:rPr>
            </w:pPr>
            <w:r w:rsidRPr="00FE2824">
              <w:rPr>
                <w:b/>
                <w:bCs/>
              </w:rPr>
              <w:t>План</w:t>
            </w:r>
            <w:r w:rsidRPr="00FE2824">
              <w:rPr>
                <w:b/>
                <w:bCs/>
              </w:rPr>
              <w:br/>
              <w:t>на 2023 год</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FE2824" w:rsidRPr="00FE2824" w:rsidRDefault="00FE2824" w:rsidP="00FE2824">
            <w:pPr>
              <w:jc w:val="center"/>
              <w:rPr>
                <w:b/>
                <w:bCs/>
              </w:rPr>
            </w:pPr>
            <w:r w:rsidRPr="00FE2824">
              <w:rPr>
                <w:b/>
                <w:bCs/>
              </w:rPr>
              <w:t xml:space="preserve">Исполнение </w:t>
            </w:r>
            <w:r w:rsidRPr="00FE2824">
              <w:rPr>
                <w:b/>
                <w:bCs/>
              </w:rPr>
              <w:br/>
              <w:t xml:space="preserve">за 1 квартал </w:t>
            </w:r>
            <w:r w:rsidRPr="00FE2824">
              <w:rPr>
                <w:b/>
                <w:bCs/>
              </w:rPr>
              <w:br/>
              <w:t>2023 года</w:t>
            </w:r>
          </w:p>
        </w:tc>
        <w:tc>
          <w:tcPr>
            <w:tcW w:w="236" w:type="dxa"/>
            <w:tcBorders>
              <w:top w:val="nil"/>
              <w:left w:val="nil"/>
              <w:bottom w:val="nil"/>
              <w:right w:val="nil"/>
            </w:tcBorders>
            <w:shd w:val="clear" w:color="auto" w:fill="auto"/>
            <w:noWrap/>
            <w:vAlign w:val="center"/>
            <w:hideMark/>
          </w:tcPr>
          <w:p w:rsidR="00FE2824" w:rsidRPr="00FE2824" w:rsidRDefault="00FE2824" w:rsidP="00FE2824"/>
        </w:tc>
      </w:tr>
      <w:tr w:rsidR="00FE2824" w:rsidRPr="00FE2824" w:rsidTr="00FE2824">
        <w:trPr>
          <w:trHeight w:val="693"/>
        </w:trPr>
        <w:tc>
          <w:tcPr>
            <w:tcW w:w="4213" w:type="dxa"/>
            <w:tcBorders>
              <w:top w:val="nil"/>
              <w:left w:val="single" w:sz="4" w:space="0" w:color="auto"/>
              <w:bottom w:val="single" w:sz="4" w:space="0" w:color="auto"/>
              <w:right w:val="single" w:sz="4" w:space="0" w:color="auto"/>
            </w:tcBorders>
            <w:shd w:val="clear" w:color="000000" w:fill="FFFFFF"/>
            <w:vAlign w:val="center"/>
            <w:hideMark/>
          </w:tcPr>
          <w:p w:rsidR="00FE2824" w:rsidRPr="00FE2824" w:rsidRDefault="00FE2824" w:rsidP="00FE2824">
            <w:pPr>
              <w:rPr>
                <w:b/>
                <w:bCs/>
              </w:rPr>
            </w:pPr>
            <w:r w:rsidRPr="00FE2824">
              <w:rPr>
                <w:b/>
                <w:bCs/>
              </w:rPr>
              <w:t>ИСТОЧНИКИ ВНУТРЕННЕГО ФИНАНСИРОВАНИЯ ДЕФИЦИТОВ БЮДЖЕТОВ</w:t>
            </w:r>
          </w:p>
        </w:tc>
        <w:tc>
          <w:tcPr>
            <w:tcW w:w="1155" w:type="dxa"/>
            <w:tcBorders>
              <w:top w:val="nil"/>
              <w:left w:val="nil"/>
              <w:bottom w:val="single" w:sz="4" w:space="0" w:color="auto"/>
              <w:right w:val="single" w:sz="4" w:space="0" w:color="auto"/>
            </w:tcBorders>
            <w:shd w:val="clear" w:color="000000" w:fill="FFFFFF"/>
            <w:noWrap/>
            <w:vAlign w:val="center"/>
            <w:hideMark/>
          </w:tcPr>
          <w:p w:rsidR="00FE2824" w:rsidRPr="00FE2824" w:rsidRDefault="00FE2824" w:rsidP="00FE2824">
            <w:pPr>
              <w:jc w:val="center"/>
              <w:rPr>
                <w:b/>
                <w:bCs/>
              </w:rPr>
            </w:pPr>
            <w:r w:rsidRPr="00FE2824">
              <w:rPr>
                <w:b/>
                <w:bCs/>
              </w:rPr>
              <w:t>000</w:t>
            </w:r>
          </w:p>
        </w:tc>
        <w:tc>
          <w:tcPr>
            <w:tcW w:w="2193" w:type="dxa"/>
            <w:tcBorders>
              <w:top w:val="nil"/>
              <w:left w:val="nil"/>
              <w:bottom w:val="single" w:sz="4" w:space="0" w:color="auto"/>
              <w:right w:val="single" w:sz="4" w:space="0" w:color="auto"/>
            </w:tcBorders>
            <w:shd w:val="clear" w:color="000000" w:fill="FFFFFF"/>
            <w:noWrap/>
            <w:vAlign w:val="center"/>
            <w:hideMark/>
          </w:tcPr>
          <w:p w:rsidR="00FE2824" w:rsidRPr="00FE2824" w:rsidRDefault="00FE2824" w:rsidP="00FE2824">
            <w:pPr>
              <w:jc w:val="center"/>
              <w:rPr>
                <w:b/>
                <w:bCs/>
              </w:rPr>
            </w:pPr>
            <w:r w:rsidRPr="00FE2824">
              <w:rPr>
                <w:b/>
                <w:bCs/>
              </w:rPr>
              <w:t>01 00 00 00 00 0000 000</w:t>
            </w:r>
          </w:p>
        </w:tc>
        <w:tc>
          <w:tcPr>
            <w:tcW w:w="1389" w:type="dxa"/>
            <w:tcBorders>
              <w:top w:val="nil"/>
              <w:left w:val="nil"/>
              <w:bottom w:val="single" w:sz="4" w:space="0" w:color="auto"/>
              <w:right w:val="single" w:sz="4" w:space="0" w:color="auto"/>
            </w:tcBorders>
            <w:shd w:val="clear" w:color="000000" w:fill="FFFFFF"/>
            <w:noWrap/>
            <w:vAlign w:val="center"/>
            <w:hideMark/>
          </w:tcPr>
          <w:p w:rsidR="00FE2824" w:rsidRPr="00FE2824" w:rsidRDefault="00FE2824" w:rsidP="00FE2824">
            <w:pPr>
              <w:jc w:val="center"/>
              <w:rPr>
                <w:b/>
                <w:bCs/>
              </w:rPr>
            </w:pPr>
            <w:r w:rsidRPr="00FE2824">
              <w:rPr>
                <w:b/>
                <w:bCs/>
              </w:rPr>
              <w:t xml:space="preserve">894,6 </w:t>
            </w:r>
          </w:p>
        </w:tc>
        <w:tc>
          <w:tcPr>
            <w:tcW w:w="1957" w:type="dxa"/>
            <w:tcBorders>
              <w:top w:val="nil"/>
              <w:left w:val="nil"/>
              <w:bottom w:val="single" w:sz="4" w:space="0" w:color="auto"/>
              <w:right w:val="single" w:sz="4" w:space="0" w:color="auto"/>
            </w:tcBorders>
            <w:shd w:val="clear" w:color="000000" w:fill="FFFFFF"/>
            <w:noWrap/>
            <w:vAlign w:val="center"/>
            <w:hideMark/>
          </w:tcPr>
          <w:p w:rsidR="00FE2824" w:rsidRPr="00FE2824" w:rsidRDefault="00FE2824" w:rsidP="00FE2824">
            <w:pPr>
              <w:jc w:val="center"/>
              <w:rPr>
                <w:b/>
                <w:bCs/>
              </w:rPr>
            </w:pPr>
            <w:r w:rsidRPr="00FE2824">
              <w:rPr>
                <w:b/>
                <w:bCs/>
              </w:rPr>
              <w:t>-54,9</w:t>
            </w:r>
          </w:p>
        </w:tc>
        <w:tc>
          <w:tcPr>
            <w:tcW w:w="236" w:type="dxa"/>
            <w:tcBorders>
              <w:top w:val="nil"/>
              <w:left w:val="nil"/>
              <w:bottom w:val="nil"/>
              <w:right w:val="nil"/>
            </w:tcBorders>
            <w:shd w:val="clear" w:color="auto" w:fill="auto"/>
            <w:noWrap/>
            <w:vAlign w:val="center"/>
            <w:hideMark/>
          </w:tcPr>
          <w:p w:rsidR="00FE2824" w:rsidRPr="00FE2824" w:rsidRDefault="00FE2824" w:rsidP="00FE2824"/>
        </w:tc>
      </w:tr>
      <w:tr w:rsidR="00FE2824" w:rsidRPr="00FE2824" w:rsidTr="00FE2824">
        <w:trPr>
          <w:trHeight w:val="549"/>
        </w:trPr>
        <w:tc>
          <w:tcPr>
            <w:tcW w:w="4213" w:type="dxa"/>
            <w:tcBorders>
              <w:top w:val="nil"/>
              <w:left w:val="single" w:sz="4" w:space="0" w:color="auto"/>
              <w:bottom w:val="single" w:sz="4" w:space="0" w:color="auto"/>
              <w:right w:val="single" w:sz="4" w:space="0" w:color="auto"/>
            </w:tcBorders>
            <w:shd w:val="clear" w:color="000000" w:fill="FFFFFF"/>
            <w:vAlign w:val="center"/>
            <w:hideMark/>
          </w:tcPr>
          <w:p w:rsidR="00FE2824" w:rsidRPr="00FE2824" w:rsidRDefault="00FE2824" w:rsidP="00FE2824">
            <w:pPr>
              <w:rPr>
                <w:b/>
                <w:bCs/>
              </w:rPr>
            </w:pPr>
            <w:r w:rsidRPr="00FE2824">
              <w:rPr>
                <w:b/>
                <w:bCs/>
              </w:rPr>
              <w:t>Кредиты кредитных организаций в валюте Российской Федерации</w:t>
            </w:r>
          </w:p>
        </w:tc>
        <w:tc>
          <w:tcPr>
            <w:tcW w:w="1155" w:type="dxa"/>
            <w:tcBorders>
              <w:top w:val="nil"/>
              <w:left w:val="nil"/>
              <w:bottom w:val="single" w:sz="4" w:space="0" w:color="auto"/>
              <w:right w:val="single" w:sz="4" w:space="0" w:color="auto"/>
            </w:tcBorders>
            <w:shd w:val="clear" w:color="000000" w:fill="FFFFFF"/>
            <w:noWrap/>
            <w:vAlign w:val="center"/>
            <w:hideMark/>
          </w:tcPr>
          <w:p w:rsidR="00FE2824" w:rsidRPr="00FE2824" w:rsidRDefault="00FE2824" w:rsidP="00FE2824">
            <w:pPr>
              <w:jc w:val="center"/>
              <w:rPr>
                <w:b/>
                <w:bCs/>
              </w:rPr>
            </w:pPr>
            <w:r w:rsidRPr="00FE2824">
              <w:rPr>
                <w:b/>
                <w:bCs/>
              </w:rPr>
              <w:t>000</w:t>
            </w:r>
          </w:p>
        </w:tc>
        <w:tc>
          <w:tcPr>
            <w:tcW w:w="2193" w:type="dxa"/>
            <w:tcBorders>
              <w:top w:val="nil"/>
              <w:left w:val="nil"/>
              <w:bottom w:val="single" w:sz="4" w:space="0" w:color="auto"/>
              <w:right w:val="single" w:sz="4" w:space="0" w:color="auto"/>
            </w:tcBorders>
            <w:shd w:val="clear" w:color="000000" w:fill="FFFFFF"/>
            <w:noWrap/>
            <w:vAlign w:val="center"/>
            <w:hideMark/>
          </w:tcPr>
          <w:p w:rsidR="00FE2824" w:rsidRPr="00FE2824" w:rsidRDefault="00FE2824" w:rsidP="00FE2824">
            <w:pPr>
              <w:jc w:val="center"/>
              <w:rPr>
                <w:b/>
                <w:bCs/>
              </w:rPr>
            </w:pPr>
            <w:r w:rsidRPr="00FE2824">
              <w:rPr>
                <w:b/>
                <w:bCs/>
              </w:rPr>
              <w:t>01 02 00 00 00 0000 000</w:t>
            </w:r>
          </w:p>
        </w:tc>
        <w:tc>
          <w:tcPr>
            <w:tcW w:w="1389" w:type="dxa"/>
            <w:tcBorders>
              <w:top w:val="nil"/>
              <w:left w:val="nil"/>
              <w:bottom w:val="single" w:sz="4" w:space="0" w:color="auto"/>
              <w:right w:val="single" w:sz="4" w:space="0" w:color="auto"/>
            </w:tcBorders>
            <w:shd w:val="clear" w:color="000000" w:fill="FFFFFF"/>
            <w:noWrap/>
            <w:vAlign w:val="center"/>
            <w:hideMark/>
          </w:tcPr>
          <w:p w:rsidR="00FE2824" w:rsidRPr="00FE2824" w:rsidRDefault="00FE2824" w:rsidP="00FE2824">
            <w:pPr>
              <w:jc w:val="center"/>
              <w:rPr>
                <w:b/>
                <w:bCs/>
              </w:rPr>
            </w:pPr>
            <w:r w:rsidRPr="00FE2824">
              <w:rPr>
                <w:b/>
                <w:bCs/>
              </w:rPr>
              <w:t>28,3</w:t>
            </w:r>
          </w:p>
        </w:tc>
        <w:tc>
          <w:tcPr>
            <w:tcW w:w="1957" w:type="dxa"/>
            <w:tcBorders>
              <w:top w:val="nil"/>
              <w:left w:val="nil"/>
              <w:bottom w:val="single" w:sz="4" w:space="0" w:color="auto"/>
              <w:right w:val="single" w:sz="4" w:space="0" w:color="auto"/>
            </w:tcBorders>
            <w:shd w:val="clear" w:color="000000" w:fill="FFFFFF"/>
            <w:noWrap/>
            <w:vAlign w:val="center"/>
            <w:hideMark/>
          </w:tcPr>
          <w:p w:rsidR="00FE2824" w:rsidRPr="00FE2824" w:rsidRDefault="00FE2824" w:rsidP="00FE2824">
            <w:pPr>
              <w:jc w:val="center"/>
              <w:rPr>
                <w:b/>
                <w:bCs/>
              </w:rPr>
            </w:pPr>
            <w:r w:rsidRPr="00FE2824">
              <w:rPr>
                <w:b/>
                <w:bCs/>
              </w:rPr>
              <w:t>0,0</w:t>
            </w:r>
          </w:p>
        </w:tc>
        <w:tc>
          <w:tcPr>
            <w:tcW w:w="236" w:type="dxa"/>
            <w:tcBorders>
              <w:top w:val="nil"/>
              <w:left w:val="nil"/>
              <w:bottom w:val="nil"/>
              <w:right w:val="nil"/>
            </w:tcBorders>
            <w:shd w:val="clear" w:color="auto" w:fill="auto"/>
            <w:noWrap/>
            <w:vAlign w:val="center"/>
            <w:hideMark/>
          </w:tcPr>
          <w:p w:rsidR="00FE2824" w:rsidRPr="00FE2824" w:rsidRDefault="00FE2824" w:rsidP="00FE2824"/>
        </w:tc>
      </w:tr>
      <w:tr w:rsidR="00FE2824" w:rsidRPr="00FE2824" w:rsidTr="00FE2824">
        <w:trPr>
          <w:trHeight w:val="732"/>
        </w:trPr>
        <w:tc>
          <w:tcPr>
            <w:tcW w:w="4213" w:type="dxa"/>
            <w:tcBorders>
              <w:top w:val="nil"/>
              <w:left w:val="single" w:sz="4" w:space="0" w:color="auto"/>
              <w:bottom w:val="single" w:sz="4" w:space="0" w:color="auto"/>
              <w:right w:val="single" w:sz="4" w:space="0" w:color="auto"/>
            </w:tcBorders>
            <w:shd w:val="clear" w:color="000000" w:fill="FFFFFF"/>
            <w:vAlign w:val="center"/>
            <w:hideMark/>
          </w:tcPr>
          <w:p w:rsidR="00FE2824" w:rsidRPr="00FE2824" w:rsidRDefault="00FE2824" w:rsidP="00FE2824">
            <w:r w:rsidRPr="00FE2824">
              <w:t>Привлечение сельскими поселениями кредитов от кредитных организаций в валюте Российской Федерации</w:t>
            </w:r>
          </w:p>
        </w:tc>
        <w:tc>
          <w:tcPr>
            <w:tcW w:w="1155" w:type="dxa"/>
            <w:tcBorders>
              <w:top w:val="nil"/>
              <w:left w:val="nil"/>
              <w:bottom w:val="single" w:sz="4" w:space="0" w:color="auto"/>
              <w:right w:val="single" w:sz="4" w:space="0" w:color="auto"/>
            </w:tcBorders>
            <w:shd w:val="clear" w:color="000000" w:fill="FFFFFF"/>
            <w:noWrap/>
            <w:vAlign w:val="center"/>
            <w:hideMark/>
          </w:tcPr>
          <w:p w:rsidR="00FE2824" w:rsidRPr="00FE2824" w:rsidRDefault="00FE2824" w:rsidP="00FE2824">
            <w:pPr>
              <w:jc w:val="center"/>
            </w:pPr>
            <w:r w:rsidRPr="00FE2824">
              <w:t>903</w:t>
            </w:r>
          </w:p>
        </w:tc>
        <w:tc>
          <w:tcPr>
            <w:tcW w:w="2193" w:type="dxa"/>
            <w:tcBorders>
              <w:top w:val="nil"/>
              <w:left w:val="nil"/>
              <w:bottom w:val="single" w:sz="4" w:space="0" w:color="auto"/>
              <w:right w:val="single" w:sz="4" w:space="0" w:color="auto"/>
            </w:tcBorders>
            <w:shd w:val="clear" w:color="000000" w:fill="FFFFFF"/>
            <w:noWrap/>
            <w:vAlign w:val="center"/>
            <w:hideMark/>
          </w:tcPr>
          <w:p w:rsidR="00FE2824" w:rsidRPr="00FE2824" w:rsidRDefault="00FE2824" w:rsidP="00FE2824">
            <w:pPr>
              <w:jc w:val="center"/>
            </w:pPr>
            <w:r w:rsidRPr="00FE2824">
              <w:t>01 02 00 00 10 0000 710</w:t>
            </w:r>
          </w:p>
        </w:tc>
        <w:tc>
          <w:tcPr>
            <w:tcW w:w="1389" w:type="dxa"/>
            <w:tcBorders>
              <w:top w:val="nil"/>
              <w:left w:val="nil"/>
              <w:bottom w:val="single" w:sz="4" w:space="0" w:color="auto"/>
              <w:right w:val="single" w:sz="4" w:space="0" w:color="auto"/>
            </w:tcBorders>
            <w:shd w:val="clear" w:color="000000" w:fill="FFFFFF"/>
            <w:noWrap/>
            <w:vAlign w:val="center"/>
            <w:hideMark/>
          </w:tcPr>
          <w:p w:rsidR="00FE2824" w:rsidRPr="00FE2824" w:rsidRDefault="00FE2824" w:rsidP="00FE2824">
            <w:pPr>
              <w:jc w:val="center"/>
            </w:pPr>
            <w:r w:rsidRPr="00FE2824">
              <w:t>28,3</w:t>
            </w:r>
          </w:p>
        </w:tc>
        <w:tc>
          <w:tcPr>
            <w:tcW w:w="1957" w:type="dxa"/>
            <w:tcBorders>
              <w:top w:val="nil"/>
              <w:left w:val="nil"/>
              <w:bottom w:val="single" w:sz="4" w:space="0" w:color="auto"/>
              <w:right w:val="single" w:sz="4" w:space="0" w:color="auto"/>
            </w:tcBorders>
            <w:shd w:val="clear" w:color="000000" w:fill="FFFFFF"/>
            <w:noWrap/>
            <w:vAlign w:val="center"/>
            <w:hideMark/>
          </w:tcPr>
          <w:p w:rsidR="00FE2824" w:rsidRPr="00FE2824" w:rsidRDefault="00FE2824" w:rsidP="00FE2824">
            <w:pPr>
              <w:jc w:val="center"/>
            </w:pPr>
            <w:r w:rsidRPr="00FE2824">
              <w:t>0,0</w:t>
            </w:r>
          </w:p>
        </w:tc>
        <w:tc>
          <w:tcPr>
            <w:tcW w:w="236" w:type="dxa"/>
            <w:tcBorders>
              <w:top w:val="nil"/>
              <w:left w:val="nil"/>
              <w:bottom w:val="nil"/>
              <w:right w:val="nil"/>
            </w:tcBorders>
            <w:shd w:val="clear" w:color="auto" w:fill="auto"/>
            <w:noWrap/>
            <w:vAlign w:val="center"/>
            <w:hideMark/>
          </w:tcPr>
          <w:p w:rsidR="00FE2824" w:rsidRPr="00FE2824" w:rsidRDefault="00FE2824" w:rsidP="00FE2824"/>
        </w:tc>
      </w:tr>
      <w:tr w:rsidR="00FE2824" w:rsidRPr="00FE2824" w:rsidTr="00FE2824">
        <w:trPr>
          <w:trHeight w:val="510"/>
        </w:trPr>
        <w:tc>
          <w:tcPr>
            <w:tcW w:w="4213" w:type="dxa"/>
            <w:tcBorders>
              <w:top w:val="nil"/>
              <w:left w:val="single" w:sz="4" w:space="0" w:color="auto"/>
              <w:bottom w:val="single" w:sz="4" w:space="0" w:color="auto"/>
              <w:right w:val="single" w:sz="4" w:space="0" w:color="auto"/>
            </w:tcBorders>
            <w:shd w:val="clear" w:color="000000" w:fill="FFFFFF"/>
            <w:vAlign w:val="center"/>
            <w:hideMark/>
          </w:tcPr>
          <w:p w:rsidR="00FE2824" w:rsidRPr="00FE2824" w:rsidRDefault="00FE2824" w:rsidP="00FE2824">
            <w:pPr>
              <w:rPr>
                <w:b/>
                <w:bCs/>
              </w:rPr>
            </w:pPr>
            <w:r w:rsidRPr="00FE2824">
              <w:rPr>
                <w:b/>
                <w:bCs/>
              </w:rPr>
              <w:t>Изменение остатков средств на счетах по учету средств бюджетов</w:t>
            </w:r>
          </w:p>
        </w:tc>
        <w:tc>
          <w:tcPr>
            <w:tcW w:w="1155" w:type="dxa"/>
            <w:tcBorders>
              <w:top w:val="nil"/>
              <w:left w:val="nil"/>
              <w:bottom w:val="single" w:sz="4" w:space="0" w:color="auto"/>
              <w:right w:val="single" w:sz="4" w:space="0" w:color="auto"/>
            </w:tcBorders>
            <w:shd w:val="clear" w:color="000000" w:fill="FFFFFF"/>
            <w:noWrap/>
            <w:vAlign w:val="center"/>
            <w:hideMark/>
          </w:tcPr>
          <w:p w:rsidR="00FE2824" w:rsidRPr="00FE2824" w:rsidRDefault="00FE2824" w:rsidP="00FE2824">
            <w:pPr>
              <w:jc w:val="center"/>
              <w:rPr>
                <w:b/>
                <w:bCs/>
              </w:rPr>
            </w:pPr>
            <w:r w:rsidRPr="00FE2824">
              <w:rPr>
                <w:b/>
                <w:bCs/>
              </w:rPr>
              <w:t>000</w:t>
            </w:r>
          </w:p>
        </w:tc>
        <w:tc>
          <w:tcPr>
            <w:tcW w:w="2193" w:type="dxa"/>
            <w:tcBorders>
              <w:top w:val="nil"/>
              <w:left w:val="nil"/>
              <w:bottom w:val="single" w:sz="4" w:space="0" w:color="auto"/>
              <w:right w:val="single" w:sz="4" w:space="0" w:color="auto"/>
            </w:tcBorders>
            <w:shd w:val="clear" w:color="000000" w:fill="FFFFFF"/>
            <w:noWrap/>
            <w:vAlign w:val="center"/>
            <w:hideMark/>
          </w:tcPr>
          <w:p w:rsidR="00FE2824" w:rsidRPr="00FE2824" w:rsidRDefault="00FE2824" w:rsidP="00FE2824">
            <w:pPr>
              <w:jc w:val="center"/>
              <w:rPr>
                <w:b/>
                <w:bCs/>
              </w:rPr>
            </w:pPr>
            <w:r w:rsidRPr="00FE2824">
              <w:rPr>
                <w:b/>
                <w:bCs/>
              </w:rPr>
              <w:t>01 05 00 00 00 0000 000</w:t>
            </w:r>
          </w:p>
        </w:tc>
        <w:tc>
          <w:tcPr>
            <w:tcW w:w="1389" w:type="dxa"/>
            <w:tcBorders>
              <w:top w:val="nil"/>
              <w:left w:val="nil"/>
              <w:bottom w:val="single" w:sz="4" w:space="0" w:color="auto"/>
              <w:right w:val="single" w:sz="4" w:space="0" w:color="auto"/>
            </w:tcBorders>
            <w:shd w:val="clear" w:color="000000" w:fill="FFFFFF"/>
            <w:noWrap/>
            <w:vAlign w:val="center"/>
            <w:hideMark/>
          </w:tcPr>
          <w:p w:rsidR="00FE2824" w:rsidRPr="00FE2824" w:rsidRDefault="00FE2824" w:rsidP="00FE2824">
            <w:pPr>
              <w:jc w:val="center"/>
              <w:rPr>
                <w:b/>
                <w:bCs/>
              </w:rPr>
            </w:pPr>
            <w:r w:rsidRPr="00FE2824">
              <w:rPr>
                <w:b/>
                <w:bCs/>
              </w:rPr>
              <w:t xml:space="preserve">866,3 </w:t>
            </w:r>
          </w:p>
        </w:tc>
        <w:tc>
          <w:tcPr>
            <w:tcW w:w="1957" w:type="dxa"/>
            <w:tcBorders>
              <w:top w:val="nil"/>
              <w:left w:val="nil"/>
              <w:bottom w:val="single" w:sz="4" w:space="0" w:color="auto"/>
              <w:right w:val="single" w:sz="4" w:space="0" w:color="auto"/>
            </w:tcBorders>
            <w:shd w:val="clear" w:color="000000" w:fill="FFFFFF"/>
            <w:noWrap/>
            <w:vAlign w:val="center"/>
            <w:hideMark/>
          </w:tcPr>
          <w:p w:rsidR="00FE2824" w:rsidRPr="00FE2824" w:rsidRDefault="00FE2824" w:rsidP="00FE2824">
            <w:pPr>
              <w:jc w:val="center"/>
              <w:rPr>
                <w:b/>
                <w:bCs/>
              </w:rPr>
            </w:pPr>
            <w:r w:rsidRPr="00FE2824">
              <w:rPr>
                <w:b/>
                <w:bCs/>
              </w:rPr>
              <w:t>-54,9</w:t>
            </w:r>
          </w:p>
        </w:tc>
        <w:tc>
          <w:tcPr>
            <w:tcW w:w="236" w:type="dxa"/>
            <w:tcBorders>
              <w:top w:val="nil"/>
              <w:left w:val="nil"/>
              <w:bottom w:val="nil"/>
              <w:right w:val="nil"/>
            </w:tcBorders>
            <w:shd w:val="clear" w:color="auto" w:fill="auto"/>
            <w:noWrap/>
            <w:vAlign w:val="center"/>
            <w:hideMark/>
          </w:tcPr>
          <w:p w:rsidR="00FE2824" w:rsidRPr="00FE2824" w:rsidRDefault="00FE2824" w:rsidP="00FE2824"/>
        </w:tc>
      </w:tr>
      <w:tr w:rsidR="00FE2824" w:rsidRPr="00FE2824" w:rsidTr="00FE2824">
        <w:trPr>
          <w:trHeight w:val="562"/>
        </w:trPr>
        <w:tc>
          <w:tcPr>
            <w:tcW w:w="4213" w:type="dxa"/>
            <w:tcBorders>
              <w:top w:val="nil"/>
              <w:left w:val="single" w:sz="4" w:space="0" w:color="auto"/>
              <w:bottom w:val="single" w:sz="4" w:space="0" w:color="auto"/>
              <w:right w:val="single" w:sz="4" w:space="0" w:color="auto"/>
            </w:tcBorders>
            <w:shd w:val="clear" w:color="000000" w:fill="FFFFFF"/>
            <w:vAlign w:val="center"/>
            <w:hideMark/>
          </w:tcPr>
          <w:p w:rsidR="00FE2824" w:rsidRPr="00FE2824" w:rsidRDefault="00FE2824" w:rsidP="00FE2824">
            <w:r w:rsidRPr="00FE2824">
              <w:t>Увеличение прочих остатков денежных средств бюджетов сельских поселений</w:t>
            </w:r>
          </w:p>
        </w:tc>
        <w:tc>
          <w:tcPr>
            <w:tcW w:w="1155" w:type="dxa"/>
            <w:tcBorders>
              <w:top w:val="nil"/>
              <w:left w:val="nil"/>
              <w:bottom w:val="single" w:sz="4" w:space="0" w:color="auto"/>
              <w:right w:val="single" w:sz="4" w:space="0" w:color="auto"/>
            </w:tcBorders>
            <w:shd w:val="clear" w:color="000000" w:fill="FFFFFF"/>
            <w:noWrap/>
            <w:vAlign w:val="center"/>
            <w:hideMark/>
          </w:tcPr>
          <w:p w:rsidR="00FE2824" w:rsidRPr="00FE2824" w:rsidRDefault="00FE2824" w:rsidP="00FE2824">
            <w:pPr>
              <w:jc w:val="center"/>
            </w:pPr>
            <w:r w:rsidRPr="00FE2824">
              <w:t>000</w:t>
            </w:r>
          </w:p>
        </w:tc>
        <w:tc>
          <w:tcPr>
            <w:tcW w:w="2193" w:type="dxa"/>
            <w:tcBorders>
              <w:top w:val="nil"/>
              <w:left w:val="nil"/>
              <w:bottom w:val="single" w:sz="4" w:space="0" w:color="auto"/>
              <w:right w:val="single" w:sz="4" w:space="0" w:color="auto"/>
            </w:tcBorders>
            <w:shd w:val="clear" w:color="000000" w:fill="FFFFFF"/>
            <w:noWrap/>
            <w:vAlign w:val="center"/>
            <w:hideMark/>
          </w:tcPr>
          <w:p w:rsidR="00FE2824" w:rsidRPr="00FE2824" w:rsidRDefault="00FE2824" w:rsidP="00FE2824">
            <w:pPr>
              <w:jc w:val="center"/>
            </w:pPr>
            <w:r w:rsidRPr="00FE2824">
              <w:t>01 05 02 01 10 0000 510</w:t>
            </w:r>
          </w:p>
        </w:tc>
        <w:tc>
          <w:tcPr>
            <w:tcW w:w="1389" w:type="dxa"/>
            <w:tcBorders>
              <w:top w:val="nil"/>
              <w:left w:val="nil"/>
              <w:bottom w:val="single" w:sz="4" w:space="0" w:color="auto"/>
              <w:right w:val="single" w:sz="4" w:space="0" w:color="auto"/>
            </w:tcBorders>
            <w:shd w:val="clear" w:color="000000" w:fill="FFFFFF"/>
            <w:noWrap/>
            <w:vAlign w:val="center"/>
            <w:hideMark/>
          </w:tcPr>
          <w:p w:rsidR="00FE2824" w:rsidRPr="00FE2824" w:rsidRDefault="00FE2824" w:rsidP="00FE2824">
            <w:pPr>
              <w:jc w:val="center"/>
            </w:pPr>
            <w:r w:rsidRPr="00FE2824">
              <w:t>-10 259,3</w:t>
            </w:r>
          </w:p>
        </w:tc>
        <w:tc>
          <w:tcPr>
            <w:tcW w:w="1957" w:type="dxa"/>
            <w:tcBorders>
              <w:top w:val="nil"/>
              <w:left w:val="nil"/>
              <w:bottom w:val="single" w:sz="4" w:space="0" w:color="auto"/>
              <w:right w:val="single" w:sz="4" w:space="0" w:color="auto"/>
            </w:tcBorders>
            <w:shd w:val="clear" w:color="000000" w:fill="FFFFFF"/>
            <w:noWrap/>
            <w:vAlign w:val="center"/>
            <w:hideMark/>
          </w:tcPr>
          <w:p w:rsidR="00FE2824" w:rsidRPr="00FE2824" w:rsidRDefault="00FE2824" w:rsidP="00FE2824">
            <w:pPr>
              <w:jc w:val="center"/>
            </w:pPr>
            <w:r w:rsidRPr="00FE2824">
              <w:t>-2 381,4</w:t>
            </w:r>
          </w:p>
        </w:tc>
        <w:tc>
          <w:tcPr>
            <w:tcW w:w="236" w:type="dxa"/>
            <w:tcBorders>
              <w:top w:val="nil"/>
              <w:left w:val="nil"/>
              <w:bottom w:val="nil"/>
              <w:right w:val="nil"/>
            </w:tcBorders>
            <w:shd w:val="clear" w:color="auto" w:fill="auto"/>
            <w:noWrap/>
            <w:vAlign w:val="center"/>
            <w:hideMark/>
          </w:tcPr>
          <w:p w:rsidR="00FE2824" w:rsidRPr="00FE2824" w:rsidRDefault="00FE2824" w:rsidP="00FE2824"/>
        </w:tc>
      </w:tr>
      <w:tr w:rsidR="00FE2824" w:rsidRPr="00FE2824" w:rsidTr="00FE2824">
        <w:trPr>
          <w:trHeight w:val="497"/>
        </w:trPr>
        <w:tc>
          <w:tcPr>
            <w:tcW w:w="4213" w:type="dxa"/>
            <w:tcBorders>
              <w:top w:val="nil"/>
              <w:left w:val="single" w:sz="4" w:space="0" w:color="auto"/>
              <w:bottom w:val="single" w:sz="4" w:space="0" w:color="auto"/>
              <w:right w:val="single" w:sz="4" w:space="0" w:color="auto"/>
            </w:tcBorders>
            <w:shd w:val="clear" w:color="000000" w:fill="FFFFFF"/>
            <w:vAlign w:val="center"/>
            <w:hideMark/>
          </w:tcPr>
          <w:p w:rsidR="00FE2824" w:rsidRPr="00FE2824" w:rsidRDefault="00FE2824" w:rsidP="00FE2824">
            <w:r w:rsidRPr="00FE2824">
              <w:t>Уменьшение прочих остатков денежных средств бюджетов сельских поселений</w:t>
            </w:r>
          </w:p>
        </w:tc>
        <w:tc>
          <w:tcPr>
            <w:tcW w:w="1155" w:type="dxa"/>
            <w:tcBorders>
              <w:top w:val="nil"/>
              <w:left w:val="nil"/>
              <w:bottom w:val="single" w:sz="4" w:space="0" w:color="auto"/>
              <w:right w:val="single" w:sz="4" w:space="0" w:color="auto"/>
            </w:tcBorders>
            <w:shd w:val="clear" w:color="000000" w:fill="FFFFFF"/>
            <w:noWrap/>
            <w:vAlign w:val="center"/>
            <w:hideMark/>
          </w:tcPr>
          <w:p w:rsidR="00FE2824" w:rsidRPr="00FE2824" w:rsidRDefault="00FE2824" w:rsidP="00FE2824">
            <w:pPr>
              <w:jc w:val="center"/>
            </w:pPr>
            <w:r w:rsidRPr="00FE2824">
              <w:t>000</w:t>
            </w:r>
          </w:p>
        </w:tc>
        <w:tc>
          <w:tcPr>
            <w:tcW w:w="2193" w:type="dxa"/>
            <w:tcBorders>
              <w:top w:val="nil"/>
              <w:left w:val="nil"/>
              <w:bottom w:val="single" w:sz="4" w:space="0" w:color="auto"/>
              <w:right w:val="single" w:sz="4" w:space="0" w:color="auto"/>
            </w:tcBorders>
            <w:shd w:val="clear" w:color="000000" w:fill="FFFFFF"/>
            <w:noWrap/>
            <w:vAlign w:val="center"/>
            <w:hideMark/>
          </w:tcPr>
          <w:p w:rsidR="00FE2824" w:rsidRPr="00FE2824" w:rsidRDefault="00FE2824" w:rsidP="00FE2824">
            <w:pPr>
              <w:jc w:val="center"/>
            </w:pPr>
            <w:r w:rsidRPr="00FE2824">
              <w:t>01 05 02 01 10 0000 610</w:t>
            </w:r>
          </w:p>
        </w:tc>
        <w:tc>
          <w:tcPr>
            <w:tcW w:w="1389" w:type="dxa"/>
            <w:tcBorders>
              <w:top w:val="nil"/>
              <w:left w:val="nil"/>
              <w:bottom w:val="single" w:sz="4" w:space="0" w:color="auto"/>
              <w:right w:val="single" w:sz="4" w:space="0" w:color="auto"/>
            </w:tcBorders>
            <w:shd w:val="clear" w:color="000000" w:fill="FFFFFF"/>
            <w:noWrap/>
            <w:vAlign w:val="center"/>
            <w:hideMark/>
          </w:tcPr>
          <w:p w:rsidR="00FE2824" w:rsidRPr="00FE2824" w:rsidRDefault="00FE2824" w:rsidP="00FE2824">
            <w:pPr>
              <w:jc w:val="center"/>
            </w:pPr>
            <w:r w:rsidRPr="00FE2824">
              <w:t>11 125,6</w:t>
            </w:r>
          </w:p>
        </w:tc>
        <w:tc>
          <w:tcPr>
            <w:tcW w:w="1957" w:type="dxa"/>
            <w:tcBorders>
              <w:top w:val="nil"/>
              <w:left w:val="nil"/>
              <w:bottom w:val="single" w:sz="4" w:space="0" w:color="auto"/>
              <w:right w:val="single" w:sz="4" w:space="0" w:color="auto"/>
            </w:tcBorders>
            <w:shd w:val="clear" w:color="000000" w:fill="FFFFFF"/>
            <w:noWrap/>
            <w:vAlign w:val="center"/>
            <w:hideMark/>
          </w:tcPr>
          <w:p w:rsidR="00FE2824" w:rsidRPr="00FE2824" w:rsidRDefault="00FE2824" w:rsidP="00FE2824">
            <w:pPr>
              <w:jc w:val="center"/>
            </w:pPr>
            <w:r w:rsidRPr="00FE2824">
              <w:t>2 326,5</w:t>
            </w:r>
          </w:p>
        </w:tc>
        <w:tc>
          <w:tcPr>
            <w:tcW w:w="236" w:type="dxa"/>
            <w:tcBorders>
              <w:top w:val="nil"/>
              <w:left w:val="nil"/>
              <w:bottom w:val="nil"/>
              <w:right w:val="nil"/>
            </w:tcBorders>
            <w:shd w:val="clear" w:color="auto" w:fill="auto"/>
            <w:noWrap/>
            <w:vAlign w:val="center"/>
            <w:hideMark/>
          </w:tcPr>
          <w:p w:rsidR="00FE2824" w:rsidRPr="00FE2824" w:rsidRDefault="00FE2824" w:rsidP="00FE2824"/>
        </w:tc>
      </w:tr>
    </w:tbl>
    <w:p w:rsidR="008F717E" w:rsidRDefault="008F717E" w:rsidP="008F717E">
      <w:pPr>
        <w:pStyle w:val="a3"/>
        <w:spacing w:before="0" w:beforeAutospacing="0" w:after="0" w:afterAutospacing="0"/>
        <w:rPr>
          <w:rFonts w:eastAsia="+mn-ea"/>
          <w:color w:val="000000"/>
          <w:sz w:val="18"/>
          <w:szCs w:val="18"/>
        </w:rPr>
      </w:pPr>
    </w:p>
    <w:p w:rsidR="008F717E" w:rsidRDefault="00FE2824" w:rsidP="008F717E">
      <w:pPr>
        <w:pStyle w:val="a3"/>
        <w:spacing w:before="0" w:beforeAutospacing="0" w:after="0" w:afterAutospacing="0"/>
      </w:pPr>
      <w:r>
        <w:rPr>
          <w:rFonts w:eastAsia="+mn-ea"/>
          <w:color w:val="000000"/>
          <w:sz w:val="18"/>
          <w:szCs w:val="18"/>
        </w:rPr>
        <w:t xml:space="preserve"> </w:t>
      </w:r>
      <w:r w:rsidR="008F717E">
        <w:rPr>
          <w:rFonts w:eastAsia="+mn-ea"/>
          <w:color w:val="000000"/>
          <w:sz w:val="18"/>
          <w:szCs w:val="18"/>
        </w:rPr>
        <w:t xml:space="preserve">Приложение № 6 к постановлению администрации Брусничного сельского поселения </w:t>
      </w:r>
      <w:proofErr w:type="spellStart"/>
      <w:r w:rsidR="008F717E">
        <w:rPr>
          <w:rFonts w:eastAsia="+mn-ea"/>
          <w:color w:val="000000"/>
          <w:sz w:val="18"/>
          <w:szCs w:val="18"/>
        </w:rPr>
        <w:t>Нижнеилимского</w:t>
      </w:r>
      <w:proofErr w:type="spellEnd"/>
      <w:r w:rsidR="008F717E">
        <w:rPr>
          <w:rFonts w:eastAsia="+mn-ea"/>
          <w:color w:val="000000"/>
          <w:sz w:val="18"/>
          <w:szCs w:val="18"/>
        </w:rPr>
        <w:t xml:space="preserve"> района "Об утверждении отчета об исполнении бюджета  Брусничного муниципального образования за </w:t>
      </w:r>
      <w:r w:rsidR="008F717E">
        <w:rPr>
          <w:rFonts w:eastAsia="+mn-ea"/>
          <w:color w:val="000000"/>
          <w:sz w:val="18"/>
          <w:szCs w:val="18"/>
        </w:rPr>
        <w:br/>
        <w:t xml:space="preserve">1 квартал 2023 года" от " _27_ "  апреля 2023 г. № _8 </w:t>
      </w:r>
    </w:p>
    <w:p w:rsidR="00223E03" w:rsidRDefault="00223E03" w:rsidP="00FE2824">
      <w:pPr>
        <w:pStyle w:val="a3"/>
        <w:spacing w:before="0" w:beforeAutospacing="0" w:after="0" w:afterAutospacing="0"/>
      </w:pPr>
    </w:p>
    <w:p w:rsidR="00223E03" w:rsidRPr="00223E03" w:rsidRDefault="00223E03" w:rsidP="00223E03">
      <w:pPr>
        <w:jc w:val="center"/>
        <w:rPr>
          <w:b/>
          <w:bCs/>
          <w:szCs w:val="28"/>
        </w:rPr>
      </w:pPr>
      <w:r>
        <w:rPr>
          <w:b/>
          <w:bCs/>
          <w:szCs w:val="28"/>
        </w:rPr>
        <w:t xml:space="preserve">ОТЧЕТ ОБ ИСПОЛНЕНИИ </w:t>
      </w:r>
      <w:r w:rsidRPr="00223E03">
        <w:rPr>
          <w:b/>
          <w:bCs/>
          <w:szCs w:val="28"/>
        </w:rPr>
        <w:t xml:space="preserve">ПРОГРАММЫ МУНИЦИПАЛЬНЫХ ВНУТРЕННИХ ЗАИМСТВОВАНИЙ </w:t>
      </w:r>
      <w:r w:rsidRPr="00223E03">
        <w:rPr>
          <w:b/>
          <w:bCs/>
          <w:szCs w:val="28"/>
        </w:rPr>
        <w:br/>
        <w:t>БРУСНИЧ</w:t>
      </w:r>
      <w:r>
        <w:rPr>
          <w:b/>
          <w:bCs/>
          <w:szCs w:val="28"/>
        </w:rPr>
        <w:t>НОГО МУНИЦИПАЛЬНОГО ОБРАЗОВАНИЯ</w:t>
      </w:r>
      <w:r w:rsidRPr="00223E03">
        <w:rPr>
          <w:b/>
          <w:bCs/>
          <w:szCs w:val="28"/>
        </w:rPr>
        <w:t xml:space="preserve"> ЗА 1 КВАРТАЛ 2023 ГОДА</w:t>
      </w:r>
    </w:p>
    <w:p w:rsidR="00FE2824" w:rsidRDefault="00FE2824" w:rsidP="00FE2824">
      <w:pPr>
        <w:rPr>
          <w:sz w:val="24"/>
          <w:szCs w:val="24"/>
        </w:rPr>
      </w:pPr>
    </w:p>
    <w:tbl>
      <w:tblPr>
        <w:tblW w:w="12357" w:type="dxa"/>
        <w:tblInd w:w="-743" w:type="dxa"/>
        <w:tblLayout w:type="fixed"/>
        <w:tblLook w:val="04A0" w:firstRow="1" w:lastRow="0" w:firstColumn="1" w:lastColumn="0" w:noHBand="0" w:noVBand="1"/>
      </w:tblPr>
      <w:tblGrid>
        <w:gridCol w:w="4818"/>
        <w:gridCol w:w="1276"/>
        <w:gridCol w:w="1276"/>
        <w:gridCol w:w="992"/>
        <w:gridCol w:w="2695"/>
        <w:gridCol w:w="1300"/>
      </w:tblGrid>
      <w:tr w:rsidR="00223E03" w:rsidRPr="00223E03" w:rsidTr="00223E03">
        <w:trPr>
          <w:trHeight w:val="1200"/>
        </w:trPr>
        <w:tc>
          <w:tcPr>
            <w:tcW w:w="48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3E03" w:rsidRPr="00223E03" w:rsidRDefault="00FE2824" w:rsidP="00223E03">
            <w:pPr>
              <w:jc w:val="center"/>
              <w:rPr>
                <w:b/>
                <w:bCs/>
                <w:sz w:val="24"/>
                <w:szCs w:val="24"/>
              </w:rPr>
            </w:pPr>
            <w:r>
              <w:rPr>
                <w:b/>
                <w:bCs/>
                <w:sz w:val="22"/>
                <w:szCs w:val="28"/>
              </w:rPr>
              <w:t xml:space="preserve">ОТЧЕТ ОБ ИСПОЛНЕНИИ </w:t>
            </w:r>
            <w:r w:rsidRPr="00FE2824">
              <w:rPr>
                <w:b/>
                <w:bCs/>
                <w:sz w:val="22"/>
                <w:szCs w:val="28"/>
              </w:rPr>
              <w:t>ПРОГРАММЫ МУНИЦИПА</w:t>
            </w:r>
            <w:r>
              <w:rPr>
                <w:b/>
                <w:bCs/>
                <w:sz w:val="22"/>
                <w:szCs w:val="28"/>
              </w:rPr>
              <w:t xml:space="preserve">ЛЬНЫХ ВНУТРЕННИХ ЗАИМСТВОВАНИЙ </w:t>
            </w:r>
            <w:r w:rsidRPr="00FE2824">
              <w:rPr>
                <w:b/>
                <w:bCs/>
                <w:sz w:val="22"/>
                <w:szCs w:val="28"/>
              </w:rPr>
              <w:t>БРУСНИЧНОГО МУНИЦИПАЛЬНОГО ОБРАЗОВАНИЯ</w:t>
            </w:r>
            <w:r w:rsidRPr="00FE2824">
              <w:rPr>
                <w:b/>
                <w:bCs/>
                <w:sz w:val="22"/>
                <w:szCs w:val="28"/>
              </w:rPr>
              <w:br/>
            </w:r>
            <w:r w:rsidR="00223E03" w:rsidRPr="00223E03">
              <w:rPr>
                <w:b/>
                <w:bCs/>
                <w:sz w:val="24"/>
                <w:szCs w:val="24"/>
              </w:rPr>
              <w:t>Виды долговых обязательств</w:t>
            </w:r>
          </w:p>
        </w:tc>
        <w:tc>
          <w:tcPr>
            <w:tcW w:w="2552" w:type="dxa"/>
            <w:gridSpan w:val="2"/>
            <w:tcBorders>
              <w:top w:val="single" w:sz="4" w:space="0" w:color="auto"/>
              <w:left w:val="nil"/>
              <w:bottom w:val="single" w:sz="4" w:space="0" w:color="auto"/>
              <w:right w:val="single" w:sz="4" w:space="0" w:color="000000"/>
            </w:tcBorders>
            <w:shd w:val="clear" w:color="auto" w:fill="auto"/>
            <w:vAlign w:val="center"/>
            <w:hideMark/>
          </w:tcPr>
          <w:p w:rsidR="00223E03" w:rsidRPr="00223E03" w:rsidRDefault="00223E03" w:rsidP="00223E03">
            <w:pPr>
              <w:jc w:val="center"/>
              <w:rPr>
                <w:b/>
                <w:bCs/>
                <w:sz w:val="24"/>
                <w:szCs w:val="24"/>
              </w:rPr>
            </w:pPr>
            <w:r w:rsidRPr="00223E03">
              <w:rPr>
                <w:b/>
                <w:bCs/>
                <w:sz w:val="24"/>
                <w:szCs w:val="24"/>
              </w:rPr>
              <w:t xml:space="preserve">Объем привлечения </w:t>
            </w:r>
            <w:r w:rsidRPr="00223E03">
              <w:rPr>
                <w:b/>
                <w:bCs/>
                <w:sz w:val="24"/>
                <w:szCs w:val="24"/>
              </w:rPr>
              <w:br/>
              <w:t>в 2023 году</w:t>
            </w:r>
          </w:p>
        </w:tc>
        <w:tc>
          <w:tcPr>
            <w:tcW w:w="3687" w:type="dxa"/>
            <w:gridSpan w:val="2"/>
            <w:tcBorders>
              <w:top w:val="single" w:sz="4" w:space="0" w:color="auto"/>
              <w:left w:val="nil"/>
              <w:bottom w:val="single" w:sz="4" w:space="0" w:color="auto"/>
              <w:right w:val="single" w:sz="4" w:space="0" w:color="000000"/>
            </w:tcBorders>
            <w:shd w:val="clear" w:color="auto" w:fill="auto"/>
            <w:vAlign w:val="center"/>
            <w:hideMark/>
          </w:tcPr>
          <w:p w:rsidR="00223E03" w:rsidRPr="00223E03" w:rsidRDefault="00223E03" w:rsidP="00223E03">
            <w:pPr>
              <w:jc w:val="center"/>
              <w:rPr>
                <w:b/>
                <w:bCs/>
                <w:sz w:val="24"/>
                <w:szCs w:val="24"/>
              </w:rPr>
            </w:pPr>
            <w:r w:rsidRPr="00223E03">
              <w:rPr>
                <w:b/>
                <w:bCs/>
                <w:sz w:val="24"/>
                <w:szCs w:val="24"/>
              </w:rPr>
              <w:t xml:space="preserve">Объем погашения </w:t>
            </w:r>
            <w:r w:rsidRPr="00223E03">
              <w:rPr>
                <w:b/>
                <w:bCs/>
                <w:sz w:val="24"/>
                <w:szCs w:val="24"/>
              </w:rPr>
              <w:br/>
              <w:t>в 2023 году</w:t>
            </w:r>
          </w:p>
        </w:tc>
        <w:tc>
          <w:tcPr>
            <w:tcW w:w="1300" w:type="dxa"/>
            <w:tcBorders>
              <w:top w:val="nil"/>
              <w:left w:val="nil"/>
              <w:bottom w:val="nil"/>
              <w:right w:val="nil"/>
            </w:tcBorders>
            <w:shd w:val="clear" w:color="auto" w:fill="auto"/>
            <w:noWrap/>
            <w:vAlign w:val="center"/>
            <w:hideMark/>
          </w:tcPr>
          <w:p w:rsidR="00223E03" w:rsidRPr="00223E03" w:rsidRDefault="00223E03" w:rsidP="00223E03">
            <w:pPr>
              <w:rPr>
                <w:sz w:val="24"/>
                <w:szCs w:val="24"/>
              </w:rPr>
            </w:pPr>
          </w:p>
        </w:tc>
      </w:tr>
      <w:tr w:rsidR="00223E03" w:rsidRPr="00223E03" w:rsidTr="00223E03">
        <w:trPr>
          <w:trHeight w:val="1200"/>
        </w:trPr>
        <w:tc>
          <w:tcPr>
            <w:tcW w:w="4818" w:type="dxa"/>
            <w:vMerge/>
            <w:tcBorders>
              <w:top w:val="single" w:sz="4" w:space="0" w:color="auto"/>
              <w:left w:val="single" w:sz="4" w:space="0" w:color="auto"/>
              <w:bottom w:val="single" w:sz="4" w:space="0" w:color="000000"/>
              <w:right w:val="single" w:sz="4" w:space="0" w:color="auto"/>
            </w:tcBorders>
            <w:vAlign w:val="center"/>
            <w:hideMark/>
          </w:tcPr>
          <w:p w:rsidR="00223E03" w:rsidRPr="00223E03" w:rsidRDefault="00223E03" w:rsidP="00223E03">
            <w:pPr>
              <w:rPr>
                <w:b/>
                <w:bCs/>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223E03" w:rsidRPr="00223E03" w:rsidRDefault="00223E03" w:rsidP="00223E03">
            <w:pPr>
              <w:jc w:val="center"/>
              <w:rPr>
                <w:b/>
                <w:bCs/>
                <w:sz w:val="24"/>
                <w:szCs w:val="24"/>
              </w:rPr>
            </w:pPr>
            <w:r w:rsidRPr="00223E03">
              <w:rPr>
                <w:b/>
                <w:bCs/>
                <w:sz w:val="24"/>
                <w:szCs w:val="24"/>
              </w:rPr>
              <w:t xml:space="preserve">План </w:t>
            </w:r>
            <w:r w:rsidRPr="00223E03">
              <w:rPr>
                <w:b/>
                <w:bCs/>
                <w:sz w:val="24"/>
                <w:szCs w:val="24"/>
              </w:rPr>
              <w:br/>
              <w:t>на 2023 год</w:t>
            </w:r>
          </w:p>
        </w:tc>
        <w:tc>
          <w:tcPr>
            <w:tcW w:w="1276" w:type="dxa"/>
            <w:tcBorders>
              <w:top w:val="nil"/>
              <w:left w:val="nil"/>
              <w:bottom w:val="single" w:sz="4" w:space="0" w:color="auto"/>
              <w:right w:val="single" w:sz="4" w:space="0" w:color="auto"/>
            </w:tcBorders>
            <w:shd w:val="clear" w:color="auto" w:fill="auto"/>
            <w:vAlign w:val="center"/>
            <w:hideMark/>
          </w:tcPr>
          <w:p w:rsidR="00223E03" w:rsidRPr="00223E03" w:rsidRDefault="00223E03" w:rsidP="00223E03">
            <w:pPr>
              <w:jc w:val="center"/>
              <w:rPr>
                <w:b/>
                <w:bCs/>
                <w:sz w:val="24"/>
                <w:szCs w:val="24"/>
              </w:rPr>
            </w:pPr>
            <w:r w:rsidRPr="00223E03">
              <w:rPr>
                <w:b/>
                <w:bCs/>
                <w:sz w:val="24"/>
                <w:szCs w:val="24"/>
              </w:rPr>
              <w:t xml:space="preserve">Исполнение </w:t>
            </w:r>
            <w:r w:rsidRPr="00223E03">
              <w:rPr>
                <w:b/>
                <w:bCs/>
                <w:sz w:val="24"/>
                <w:szCs w:val="24"/>
              </w:rPr>
              <w:br/>
              <w:t>за 1 квартал 2023 года</w:t>
            </w:r>
          </w:p>
        </w:tc>
        <w:tc>
          <w:tcPr>
            <w:tcW w:w="992" w:type="dxa"/>
            <w:tcBorders>
              <w:top w:val="nil"/>
              <w:left w:val="nil"/>
              <w:bottom w:val="single" w:sz="4" w:space="0" w:color="auto"/>
              <w:right w:val="single" w:sz="4" w:space="0" w:color="auto"/>
            </w:tcBorders>
            <w:shd w:val="clear" w:color="auto" w:fill="auto"/>
            <w:vAlign w:val="center"/>
            <w:hideMark/>
          </w:tcPr>
          <w:p w:rsidR="00223E03" w:rsidRPr="00223E03" w:rsidRDefault="00223E03" w:rsidP="00223E03">
            <w:pPr>
              <w:jc w:val="center"/>
              <w:rPr>
                <w:b/>
                <w:bCs/>
                <w:sz w:val="24"/>
                <w:szCs w:val="24"/>
              </w:rPr>
            </w:pPr>
            <w:r w:rsidRPr="00223E03">
              <w:rPr>
                <w:b/>
                <w:bCs/>
                <w:sz w:val="24"/>
                <w:szCs w:val="24"/>
              </w:rPr>
              <w:t xml:space="preserve">План </w:t>
            </w:r>
            <w:r w:rsidRPr="00223E03">
              <w:rPr>
                <w:b/>
                <w:bCs/>
                <w:sz w:val="24"/>
                <w:szCs w:val="24"/>
              </w:rPr>
              <w:br/>
              <w:t>на 2023 год</w:t>
            </w:r>
          </w:p>
        </w:tc>
        <w:tc>
          <w:tcPr>
            <w:tcW w:w="2695" w:type="dxa"/>
            <w:tcBorders>
              <w:top w:val="nil"/>
              <w:left w:val="nil"/>
              <w:bottom w:val="single" w:sz="4" w:space="0" w:color="auto"/>
              <w:right w:val="single" w:sz="4" w:space="0" w:color="auto"/>
            </w:tcBorders>
            <w:shd w:val="clear" w:color="auto" w:fill="auto"/>
            <w:vAlign w:val="center"/>
            <w:hideMark/>
          </w:tcPr>
          <w:p w:rsidR="00223E03" w:rsidRPr="00223E03" w:rsidRDefault="00223E03" w:rsidP="00223E03">
            <w:pPr>
              <w:jc w:val="center"/>
              <w:rPr>
                <w:b/>
                <w:bCs/>
                <w:sz w:val="24"/>
                <w:szCs w:val="24"/>
              </w:rPr>
            </w:pPr>
            <w:r w:rsidRPr="00223E03">
              <w:rPr>
                <w:b/>
                <w:bCs/>
                <w:sz w:val="24"/>
                <w:szCs w:val="24"/>
              </w:rPr>
              <w:t xml:space="preserve">Исполнение </w:t>
            </w:r>
            <w:r w:rsidRPr="00223E03">
              <w:rPr>
                <w:b/>
                <w:bCs/>
                <w:sz w:val="24"/>
                <w:szCs w:val="24"/>
              </w:rPr>
              <w:br/>
              <w:t>за 1 квартал 2023 года</w:t>
            </w:r>
          </w:p>
        </w:tc>
        <w:tc>
          <w:tcPr>
            <w:tcW w:w="1300" w:type="dxa"/>
            <w:tcBorders>
              <w:top w:val="nil"/>
              <w:left w:val="nil"/>
              <w:bottom w:val="nil"/>
              <w:right w:val="nil"/>
            </w:tcBorders>
            <w:shd w:val="clear" w:color="auto" w:fill="auto"/>
            <w:noWrap/>
            <w:vAlign w:val="center"/>
            <w:hideMark/>
          </w:tcPr>
          <w:p w:rsidR="00223E03" w:rsidRPr="00223E03" w:rsidRDefault="00223E03" w:rsidP="00223E03">
            <w:pPr>
              <w:rPr>
                <w:sz w:val="24"/>
                <w:szCs w:val="24"/>
              </w:rPr>
            </w:pPr>
          </w:p>
        </w:tc>
      </w:tr>
      <w:tr w:rsidR="00223E03" w:rsidRPr="00223E03" w:rsidTr="00606639">
        <w:trPr>
          <w:trHeight w:val="570"/>
        </w:trPr>
        <w:tc>
          <w:tcPr>
            <w:tcW w:w="4818" w:type="dxa"/>
            <w:tcBorders>
              <w:top w:val="nil"/>
              <w:left w:val="single" w:sz="4" w:space="0" w:color="auto"/>
              <w:bottom w:val="single" w:sz="4" w:space="0" w:color="auto"/>
              <w:right w:val="single" w:sz="4" w:space="0" w:color="auto"/>
            </w:tcBorders>
            <w:shd w:val="clear" w:color="auto" w:fill="auto"/>
            <w:vAlign w:val="center"/>
            <w:hideMark/>
          </w:tcPr>
          <w:p w:rsidR="00223E03" w:rsidRPr="00223E03" w:rsidRDefault="00223E03" w:rsidP="00223E03">
            <w:pPr>
              <w:rPr>
                <w:b/>
                <w:bCs/>
                <w:sz w:val="24"/>
                <w:szCs w:val="24"/>
              </w:rPr>
            </w:pPr>
            <w:r w:rsidRPr="00223E03">
              <w:rPr>
                <w:b/>
                <w:bCs/>
                <w:sz w:val="24"/>
                <w:szCs w:val="24"/>
              </w:rPr>
              <w:lastRenderedPageBreak/>
              <w:t>Всего, в том числе:</w:t>
            </w:r>
          </w:p>
        </w:tc>
        <w:tc>
          <w:tcPr>
            <w:tcW w:w="1276" w:type="dxa"/>
            <w:tcBorders>
              <w:top w:val="nil"/>
              <w:left w:val="nil"/>
              <w:bottom w:val="single" w:sz="4" w:space="0" w:color="auto"/>
              <w:right w:val="single" w:sz="4" w:space="0" w:color="auto"/>
            </w:tcBorders>
            <w:shd w:val="clear" w:color="auto" w:fill="auto"/>
            <w:vAlign w:val="center"/>
            <w:hideMark/>
          </w:tcPr>
          <w:p w:rsidR="00223E03" w:rsidRPr="00223E03" w:rsidRDefault="00223E03" w:rsidP="00223E03">
            <w:pPr>
              <w:jc w:val="center"/>
              <w:rPr>
                <w:b/>
                <w:bCs/>
                <w:sz w:val="24"/>
                <w:szCs w:val="24"/>
              </w:rPr>
            </w:pPr>
            <w:r w:rsidRPr="00223E03">
              <w:rPr>
                <w:b/>
                <w:bCs/>
                <w:sz w:val="24"/>
                <w:szCs w:val="24"/>
              </w:rPr>
              <w:t>28,3</w:t>
            </w:r>
          </w:p>
        </w:tc>
        <w:tc>
          <w:tcPr>
            <w:tcW w:w="1276" w:type="dxa"/>
            <w:tcBorders>
              <w:top w:val="nil"/>
              <w:left w:val="nil"/>
              <w:bottom w:val="single" w:sz="4" w:space="0" w:color="auto"/>
              <w:right w:val="single" w:sz="4" w:space="0" w:color="auto"/>
            </w:tcBorders>
            <w:shd w:val="clear" w:color="auto" w:fill="auto"/>
            <w:vAlign w:val="center"/>
            <w:hideMark/>
          </w:tcPr>
          <w:p w:rsidR="00223E03" w:rsidRPr="00223E03" w:rsidRDefault="00223E03" w:rsidP="00223E03">
            <w:pPr>
              <w:jc w:val="center"/>
              <w:rPr>
                <w:b/>
                <w:bCs/>
                <w:sz w:val="24"/>
                <w:szCs w:val="24"/>
              </w:rPr>
            </w:pPr>
            <w:r w:rsidRPr="00223E03">
              <w:rPr>
                <w:b/>
                <w:bCs/>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223E03" w:rsidRPr="00223E03" w:rsidRDefault="00223E03" w:rsidP="00223E03">
            <w:pPr>
              <w:jc w:val="center"/>
              <w:rPr>
                <w:b/>
                <w:bCs/>
                <w:sz w:val="24"/>
                <w:szCs w:val="24"/>
              </w:rPr>
            </w:pPr>
            <w:r w:rsidRPr="00223E03">
              <w:rPr>
                <w:b/>
                <w:bCs/>
                <w:sz w:val="24"/>
                <w:szCs w:val="24"/>
              </w:rPr>
              <w:t>0,0</w:t>
            </w:r>
          </w:p>
        </w:tc>
        <w:tc>
          <w:tcPr>
            <w:tcW w:w="2695" w:type="dxa"/>
            <w:tcBorders>
              <w:top w:val="nil"/>
              <w:left w:val="nil"/>
              <w:bottom w:val="single" w:sz="4" w:space="0" w:color="auto"/>
              <w:right w:val="single" w:sz="4" w:space="0" w:color="auto"/>
            </w:tcBorders>
            <w:shd w:val="clear" w:color="auto" w:fill="auto"/>
            <w:vAlign w:val="center"/>
            <w:hideMark/>
          </w:tcPr>
          <w:p w:rsidR="00223E03" w:rsidRPr="00223E03" w:rsidRDefault="00223E03" w:rsidP="00223E03">
            <w:pPr>
              <w:jc w:val="center"/>
              <w:rPr>
                <w:b/>
                <w:bCs/>
                <w:sz w:val="24"/>
                <w:szCs w:val="24"/>
              </w:rPr>
            </w:pPr>
            <w:r w:rsidRPr="00223E03">
              <w:rPr>
                <w:b/>
                <w:bCs/>
                <w:sz w:val="24"/>
                <w:szCs w:val="24"/>
              </w:rPr>
              <w:t>0,0</w:t>
            </w:r>
          </w:p>
        </w:tc>
        <w:tc>
          <w:tcPr>
            <w:tcW w:w="1300" w:type="dxa"/>
            <w:tcBorders>
              <w:top w:val="nil"/>
              <w:left w:val="nil"/>
              <w:bottom w:val="nil"/>
              <w:right w:val="nil"/>
            </w:tcBorders>
            <w:shd w:val="clear" w:color="auto" w:fill="auto"/>
            <w:noWrap/>
            <w:vAlign w:val="center"/>
            <w:hideMark/>
          </w:tcPr>
          <w:p w:rsidR="00223E03" w:rsidRPr="00223E03" w:rsidRDefault="00223E03" w:rsidP="00223E03">
            <w:pPr>
              <w:rPr>
                <w:b/>
                <w:bCs/>
                <w:sz w:val="24"/>
                <w:szCs w:val="24"/>
              </w:rPr>
            </w:pPr>
          </w:p>
        </w:tc>
      </w:tr>
      <w:tr w:rsidR="00223E03" w:rsidRPr="00223E03" w:rsidTr="00606639">
        <w:trPr>
          <w:trHeight w:val="584"/>
        </w:trPr>
        <w:tc>
          <w:tcPr>
            <w:tcW w:w="4818" w:type="dxa"/>
            <w:tcBorders>
              <w:top w:val="nil"/>
              <w:left w:val="single" w:sz="4" w:space="0" w:color="auto"/>
              <w:bottom w:val="single" w:sz="4" w:space="0" w:color="auto"/>
              <w:right w:val="single" w:sz="4" w:space="0" w:color="auto"/>
            </w:tcBorders>
            <w:shd w:val="clear" w:color="auto" w:fill="auto"/>
            <w:vAlign w:val="center"/>
            <w:hideMark/>
          </w:tcPr>
          <w:p w:rsidR="00223E03" w:rsidRPr="00223E03" w:rsidRDefault="00223E03" w:rsidP="00223E03">
            <w:pPr>
              <w:rPr>
                <w:sz w:val="24"/>
                <w:szCs w:val="24"/>
              </w:rPr>
            </w:pPr>
            <w:r w:rsidRPr="00223E03">
              <w:rPr>
                <w:sz w:val="24"/>
                <w:szCs w:val="24"/>
              </w:rPr>
              <w:t>1. Муниципальные ценные бумаги, номинальная стоимость которых указана в валюте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223E03" w:rsidRPr="00223E03" w:rsidRDefault="00223E03" w:rsidP="00223E03">
            <w:pPr>
              <w:jc w:val="center"/>
              <w:rPr>
                <w:sz w:val="24"/>
                <w:szCs w:val="24"/>
              </w:rPr>
            </w:pPr>
            <w:r w:rsidRPr="00223E03">
              <w:rPr>
                <w:sz w:val="24"/>
                <w:szCs w:val="24"/>
              </w:rPr>
              <w:t>0,0</w:t>
            </w:r>
          </w:p>
        </w:tc>
        <w:tc>
          <w:tcPr>
            <w:tcW w:w="1276" w:type="dxa"/>
            <w:tcBorders>
              <w:top w:val="nil"/>
              <w:left w:val="nil"/>
              <w:bottom w:val="single" w:sz="4" w:space="0" w:color="auto"/>
              <w:right w:val="single" w:sz="4" w:space="0" w:color="auto"/>
            </w:tcBorders>
            <w:shd w:val="clear" w:color="auto" w:fill="auto"/>
            <w:vAlign w:val="center"/>
            <w:hideMark/>
          </w:tcPr>
          <w:p w:rsidR="00223E03" w:rsidRPr="00223E03" w:rsidRDefault="00223E03" w:rsidP="00223E03">
            <w:pPr>
              <w:jc w:val="center"/>
              <w:rPr>
                <w:sz w:val="24"/>
                <w:szCs w:val="24"/>
              </w:rPr>
            </w:pPr>
            <w:r w:rsidRPr="00223E03">
              <w:rPr>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223E03" w:rsidRPr="00223E03" w:rsidRDefault="00223E03" w:rsidP="00223E03">
            <w:pPr>
              <w:jc w:val="center"/>
              <w:rPr>
                <w:sz w:val="24"/>
                <w:szCs w:val="24"/>
              </w:rPr>
            </w:pPr>
            <w:r w:rsidRPr="00223E03">
              <w:rPr>
                <w:sz w:val="24"/>
                <w:szCs w:val="24"/>
              </w:rPr>
              <w:t>0,0</w:t>
            </w:r>
          </w:p>
        </w:tc>
        <w:tc>
          <w:tcPr>
            <w:tcW w:w="2695" w:type="dxa"/>
            <w:tcBorders>
              <w:top w:val="nil"/>
              <w:left w:val="nil"/>
              <w:bottom w:val="single" w:sz="4" w:space="0" w:color="auto"/>
              <w:right w:val="single" w:sz="4" w:space="0" w:color="auto"/>
            </w:tcBorders>
            <w:shd w:val="clear" w:color="auto" w:fill="auto"/>
            <w:vAlign w:val="center"/>
            <w:hideMark/>
          </w:tcPr>
          <w:p w:rsidR="00223E03" w:rsidRPr="00223E03" w:rsidRDefault="00223E03" w:rsidP="00223E03">
            <w:pPr>
              <w:jc w:val="center"/>
              <w:rPr>
                <w:sz w:val="24"/>
                <w:szCs w:val="24"/>
              </w:rPr>
            </w:pPr>
            <w:r w:rsidRPr="00223E03">
              <w:rPr>
                <w:sz w:val="24"/>
                <w:szCs w:val="24"/>
              </w:rPr>
              <w:t>0,0</w:t>
            </w:r>
          </w:p>
        </w:tc>
        <w:tc>
          <w:tcPr>
            <w:tcW w:w="1300" w:type="dxa"/>
            <w:tcBorders>
              <w:top w:val="nil"/>
              <w:left w:val="nil"/>
              <w:bottom w:val="nil"/>
              <w:right w:val="nil"/>
            </w:tcBorders>
            <w:shd w:val="clear" w:color="auto" w:fill="auto"/>
            <w:noWrap/>
            <w:vAlign w:val="center"/>
            <w:hideMark/>
          </w:tcPr>
          <w:p w:rsidR="00223E03" w:rsidRPr="00223E03" w:rsidRDefault="00223E03" w:rsidP="00223E03">
            <w:pPr>
              <w:rPr>
                <w:sz w:val="24"/>
                <w:szCs w:val="24"/>
              </w:rPr>
            </w:pPr>
          </w:p>
        </w:tc>
      </w:tr>
      <w:tr w:rsidR="00223E03" w:rsidRPr="00223E03" w:rsidTr="00606639">
        <w:trPr>
          <w:trHeight w:val="357"/>
        </w:trPr>
        <w:tc>
          <w:tcPr>
            <w:tcW w:w="4818" w:type="dxa"/>
            <w:tcBorders>
              <w:top w:val="nil"/>
              <w:left w:val="single" w:sz="4" w:space="0" w:color="auto"/>
              <w:bottom w:val="single" w:sz="4" w:space="0" w:color="auto"/>
              <w:right w:val="single" w:sz="4" w:space="0" w:color="auto"/>
            </w:tcBorders>
            <w:shd w:val="clear" w:color="auto" w:fill="auto"/>
            <w:vAlign w:val="center"/>
            <w:hideMark/>
          </w:tcPr>
          <w:p w:rsidR="00223E03" w:rsidRPr="00223E03" w:rsidRDefault="00223E03" w:rsidP="00223E03">
            <w:pPr>
              <w:rPr>
                <w:sz w:val="24"/>
                <w:szCs w:val="24"/>
              </w:rPr>
            </w:pPr>
            <w:r w:rsidRPr="00223E03">
              <w:rPr>
                <w:sz w:val="24"/>
                <w:szCs w:val="24"/>
              </w:rPr>
              <w:t>2. Кредиты кредитных организаций в валюте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223E03" w:rsidRPr="00223E03" w:rsidRDefault="00223E03" w:rsidP="00223E03">
            <w:pPr>
              <w:jc w:val="center"/>
              <w:rPr>
                <w:sz w:val="24"/>
                <w:szCs w:val="24"/>
              </w:rPr>
            </w:pPr>
            <w:r w:rsidRPr="00223E03">
              <w:rPr>
                <w:sz w:val="24"/>
                <w:szCs w:val="24"/>
              </w:rPr>
              <w:t>28,3</w:t>
            </w:r>
          </w:p>
        </w:tc>
        <w:tc>
          <w:tcPr>
            <w:tcW w:w="1276" w:type="dxa"/>
            <w:tcBorders>
              <w:top w:val="nil"/>
              <w:left w:val="nil"/>
              <w:bottom w:val="single" w:sz="4" w:space="0" w:color="auto"/>
              <w:right w:val="single" w:sz="4" w:space="0" w:color="auto"/>
            </w:tcBorders>
            <w:shd w:val="clear" w:color="auto" w:fill="auto"/>
            <w:vAlign w:val="center"/>
            <w:hideMark/>
          </w:tcPr>
          <w:p w:rsidR="00223E03" w:rsidRPr="00223E03" w:rsidRDefault="00223E03" w:rsidP="00223E03">
            <w:pPr>
              <w:jc w:val="center"/>
              <w:rPr>
                <w:sz w:val="24"/>
                <w:szCs w:val="24"/>
              </w:rPr>
            </w:pPr>
            <w:r w:rsidRPr="00223E03">
              <w:rPr>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223E03" w:rsidRPr="00223E03" w:rsidRDefault="00223E03" w:rsidP="00223E03">
            <w:pPr>
              <w:jc w:val="center"/>
              <w:rPr>
                <w:sz w:val="24"/>
                <w:szCs w:val="24"/>
              </w:rPr>
            </w:pPr>
            <w:r w:rsidRPr="00223E03">
              <w:rPr>
                <w:sz w:val="24"/>
                <w:szCs w:val="24"/>
              </w:rPr>
              <w:t>0,0</w:t>
            </w:r>
          </w:p>
        </w:tc>
        <w:tc>
          <w:tcPr>
            <w:tcW w:w="2695" w:type="dxa"/>
            <w:tcBorders>
              <w:top w:val="nil"/>
              <w:left w:val="nil"/>
              <w:bottom w:val="single" w:sz="4" w:space="0" w:color="auto"/>
              <w:right w:val="single" w:sz="4" w:space="0" w:color="auto"/>
            </w:tcBorders>
            <w:shd w:val="clear" w:color="auto" w:fill="auto"/>
            <w:vAlign w:val="center"/>
            <w:hideMark/>
          </w:tcPr>
          <w:p w:rsidR="00223E03" w:rsidRPr="00223E03" w:rsidRDefault="00223E03" w:rsidP="00223E03">
            <w:pPr>
              <w:jc w:val="center"/>
              <w:rPr>
                <w:sz w:val="24"/>
                <w:szCs w:val="24"/>
              </w:rPr>
            </w:pPr>
            <w:r w:rsidRPr="00223E03">
              <w:rPr>
                <w:sz w:val="24"/>
                <w:szCs w:val="24"/>
              </w:rPr>
              <w:t>0,0</w:t>
            </w:r>
          </w:p>
        </w:tc>
        <w:tc>
          <w:tcPr>
            <w:tcW w:w="1300" w:type="dxa"/>
            <w:tcBorders>
              <w:top w:val="nil"/>
              <w:left w:val="nil"/>
              <w:bottom w:val="nil"/>
              <w:right w:val="nil"/>
            </w:tcBorders>
            <w:shd w:val="clear" w:color="auto" w:fill="auto"/>
            <w:noWrap/>
            <w:vAlign w:val="center"/>
            <w:hideMark/>
          </w:tcPr>
          <w:p w:rsidR="00223E03" w:rsidRPr="00223E03" w:rsidRDefault="00223E03" w:rsidP="00223E03">
            <w:pPr>
              <w:rPr>
                <w:sz w:val="24"/>
                <w:szCs w:val="24"/>
              </w:rPr>
            </w:pPr>
          </w:p>
        </w:tc>
      </w:tr>
      <w:tr w:rsidR="00223E03" w:rsidRPr="00606639" w:rsidTr="00606639">
        <w:trPr>
          <w:trHeight w:val="515"/>
        </w:trPr>
        <w:tc>
          <w:tcPr>
            <w:tcW w:w="4818" w:type="dxa"/>
            <w:tcBorders>
              <w:top w:val="nil"/>
              <w:left w:val="single" w:sz="4" w:space="0" w:color="auto"/>
              <w:bottom w:val="single" w:sz="4" w:space="0" w:color="auto"/>
              <w:right w:val="single" w:sz="4" w:space="0" w:color="auto"/>
            </w:tcBorders>
            <w:shd w:val="clear" w:color="auto" w:fill="auto"/>
            <w:vAlign w:val="center"/>
            <w:hideMark/>
          </w:tcPr>
          <w:p w:rsidR="00223E03" w:rsidRPr="00606639" w:rsidRDefault="00223E03" w:rsidP="00223E03">
            <w:pPr>
              <w:rPr>
                <w:sz w:val="22"/>
                <w:szCs w:val="24"/>
              </w:rPr>
            </w:pPr>
            <w:r w:rsidRPr="00606639">
              <w:rPr>
                <w:sz w:val="22"/>
                <w:szCs w:val="24"/>
              </w:rPr>
              <w:t xml:space="preserve">3. Бюджетные кредиты от других бюджетов бюджетной системы Российской Федерации </w:t>
            </w:r>
          </w:p>
        </w:tc>
        <w:tc>
          <w:tcPr>
            <w:tcW w:w="1276" w:type="dxa"/>
            <w:tcBorders>
              <w:top w:val="nil"/>
              <w:left w:val="nil"/>
              <w:bottom w:val="single" w:sz="4" w:space="0" w:color="auto"/>
              <w:right w:val="single" w:sz="4" w:space="0" w:color="auto"/>
            </w:tcBorders>
            <w:shd w:val="clear" w:color="auto" w:fill="auto"/>
            <w:vAlign w:val="center"/>
            <w:hideMark/>
          </w:tcPr>
          <w:p w:rsidR="00223E03" w:rsidRPr="00606639" w:rsidRDefault="00223E03" w:rsidP="00223E03">
            <w:pPr>
              <w:jc w:val="center"/>
              <w:rPr>
                <w:sz w:val="22"/>
                <w:szCs w:val="24"/>
              </w:rPr>
            </w:pPr>
            <w:r w:rsidRPr="00606639">
              <w:rPr>
                <w:sz w:val="22"/>
                <w:szCs w:val="24"/>
              </w:rPr>
              <w:t>0,0</w:t>
            </w:r>
          </w:p>
        </w:tc>
        <w:tc>
          <w:tcPr>
            <w:tcW w:w="1276" w:type="dxa"/>
            <w:tcBorders>
              <w:top w:val="nil"/>
              <w:left w:val="nil"/>
              <w:bottom w:val="single" w:sz="4" w:space="0" w:color="auto"/>
              <w:right w:val="single" w:sz="4" w:space="0" w:color="auto"/>
            </w:tcBorders>
            <w:shd w:val="clear" w:color="auto" w:fill="auto"/>
            <w:vAlign w:val="center"/>
            <w:hideMark/>
          </w:tcPr>
          <w:p w:rsidR="00223E03" w:rsidRPr="00606639" w:rsidRDefault="00223E03" w:rsidP="00223E03">
            <w:pPr>
              <w:jc w:val="center"/>
              <w:rPr>
                <w:sz w:val="22"/>
                <w:szCs w:val="24"/>
              </w:rPr>
            </w:pPr>
            <w:r w:rsidRPr="00606639">
              <w:rPr>
                <w:sz w:val="22"/>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223E03" w:rsidRPr="00606639" w:rsidRDefault="00223E03" w:rsidP="00223E03">
            <w:pPr>
              <w:jc w:val="center"/>
              <w:rPr>
                <w:sz w:val="22"/>
                <w:szCs w:val="24"/>
              </w:rPr>
            </w:pPr>
            <w:r w:rsidRPr="00606639">
              <w:rPr>
                <w:sz w:val="22"/>
                <w:szCs w:val="24"/>
              </w:rPr>
              <w:t>0,0</w:t>
            </w:r>
          </w:p>
        </w:tc>
        <w:tc>
          <w:tcPr>
            <w:tcW w:w="2695" w:type="dxa"/>
            <w:tcBorders>
              <w:top w:val="nil"/>
              <w:left w:val="nil"/>
              <w:bottom w:val="single" w:sz="4" w:space="0" w:color="auto"/>
              <w:right w:val="single" w:sz="4" w:space="0" w:color="auto"/>
            </w:tcBorders>
            <w:shd w:val="clear" w:color="auto" w:fill="auto"/>
            <w:vAlign w:val="center"/>
            <w:hideMark/>
          </w:tcPr>
          <w:p w:rsidR="00223E03" w:rsidRPr="00606639" w:rsidRDefault="00223E03" w:rsidP="00223E03">
            <w:pPr>
              <w:jc w:val="center"/>
              <w:rPr>
                <w:sz w:val="22"/>
                <w:szCs w:val="24"/>
              </w:rPr>
            </w:pPr>
            <w:r w:rsidRPr="00606639">
              <w:rPr>
                <w:sz w:val="22"/>
                <w:szCs w:val="24"/>
              </w:rPr>
              <w:t>0,0</w:t>
            </w:r>
          </w:p>
        </w:tc>
        <w:tc>
          <w:tcPr>
            <w:tcW w:w="1300" w:type="dxa"/>
            <w:tcBorders>
              <w:top w:val="nil"/>
              <w:left w:val="nil"/>
              <w:bottom w:val="nil"/>
              <w:right w:val="nil"/>
            </w:tcBorders>
            <w:shd w:val="clear" w:color="auto" w:fill="auto"/>
            <w:vAlign w:val="center"/>
            <w:hideMark/>
          </w:tcPr>
          <w:p w:rsidR="00223E03" w:rsidRPr="00606639" w:rsidRDefault="00223E03" w:rsidP="00223E03">
            <w:pPr>
              <w:jc w:val="center"/>
              <w:rPr>
                <w:b/>
                <w:bCs/>
                <w:sz w:val="22"/>
                <w:szCs w:val="24"/>
              </w:rPr>
            </w:pPr>
          </w:p>
        </w:tc>
      </w:tr>
    </w:tbl>
    <w:p w:rsidR="00812414" w:rsidRPr="00606639" w:rsidRDefault="00812414" w:rsidP="00812414">
      <w:pPr>
        <w:spacing w:after="200"/>
        <w:ind w:left="-851" w:firstLine="851"/>
        <w:jc w:val="center"/>
        <w:rPr>
          <w:rFonts w:eastAsiaTheme="minorHAnsi"/>
          <w:b/>
          <w:color w:val="000000"/>
          <w:sz w:val="28"/>
          <w:szCs w:val="36"/>
          <w:shd w:val="clear" w:color="auto" w:fill="FFFFFF"/>
          <w:lang w:eastAsia="en-US"/>
        </w:rPr>
      </w:pPr>
    </w:p>
    <w:p w:rsidR="008F717E" w:rsidRPr="00606639" w:rsidRDefault="00812414" w:rsidP="00812414">
      <w:pPr>
        <w:spacing w:after="200"/>
        <w:ind w:left="-851" w:firstLine="851"/>
        <w:jc w:val="center"/>
        <w:rPr>
          <w:rFonts w:ascii="Arial" w:eastAsiaTheme="minorHAnsi" w:hAnsi="Arial" w:cs="Arial"/>
          <w:color w:val="000000"/>
          <w:sz w:val="24"/>
          <w:szCs w:val="28"/>
          <w:shd w:val="clear" w:color="auto" w:fill="FFFFFF"/>
          <w:lang w:eastAsia="en-US"/>
        </w:rPr>
      </w:pPr>
      <w:r w:rsidRPr="00606639">
        <w:rPr>
          <w:rFonts w:eastAsiaTheme="minorHAnsi"/>
          <w:b/>
          <w:color w:val="000000"/>
          <w:sz w:val="28"/>
          <w:szCs w:val="36"/>
          <w:u w:val="single"/>
          <w:shd w:val="clear" w:color="auto" w:fill="FFFFFF"/>
          <w:lang w:eastAsia="en-US"/>
        </w:rPr>
        <w:t xml:space="preserve">Прокуратура </w:t>
      </w:r>
      <w:proofErr w:type="spellStart"/>
      <w:r w:rsidR="008F717E" w:rsidRPr="00606639">
        <w:rPr>
          <w:rFonts w:eastAsiaTheme="minorHAnsi"/>
          <w:b/>
          <w:color w:val="000000"/>
          <w:sz w:val="28"/>
          <w:szCs w:val="36"/>
          <w:u w:val="single"/>
          <w:shd w:val="clear" w:color="auto" w:fill="FFFFFF"/>
          <w:lang w:eastAsia="en-US"/>
        </w:rPr>
        <w:t>Нижнеилимского</w:t>
      </w:r>
      <w:proofErr w:type="spellEnd"/>
      <w:r w:rsidR="008F717E" w:rsidRPr="00606639">
        <w:rPr>
          <w:rFonts w:eastAsiaTheme="minorHAnsi"/>
          <w:b/>
          <w:color w:val="000000"/>
          <w:sz w:val="28"/>
          <w:szCs w:val="36"/>
          <w:u w:val="single"/>
          <w:shd w:val="clear" w:color="auto" w:fill="FFFFFF"/>
          <w:lang w:eastAsia="en-US"/>
        </w:rPr>
        <w:t xml:space="preserve"> района</w:t>
      </w:r>
      <w:r w:rsidRPr="00606639">
        <w:rPr>
          <w:rFonts w:eastAsiaTheme="minorHAnsi"/>
          <w:b/>
          <w:color w:val="000000"/>
          <w:sz w:val="28"/>
          <w:szCs w:val="36"/>
          <w:u w:val="single"/>
          <w:shd w:val="clear" w:color="auto" w:fill="FFFFFF"/>
          <w:lang w:eastAsia="en-US"/>
        </w:rPr>
        <w:t xml:space="preserve"> </w:t>
      </w:r>
      <w:r w:rsidR="008F717E" w:rsidRPr="00606639">
        <w:rPr>
          <w:rFonts w:eastAsiaTheme="minorHAnsi"/>
          <w:b/>
          <w:color w:val="000000"/>
          <w:sz w:val="28"/>
          <w:szCs w:val="36"/>
          <w:u w:val="single"/>
          <w:shd w:val="clear" w:color="auto" w:fill="FFFFFF"/>
          <w:lang w:eastAsia="en-US"/>
        </w:rPr>
        <w:t>информирует</w:t>
      </w:r>
      <w:r w:rsidR="008F717E" w:rsidRPr="00606639">
        <w:rPr>
          <w:rFonts w:eastAsiaTheme="minorHAnsi"/>
          <w:b/>
          <w:color w:val="000000"/>
          <w:sz w:val="28"/>
          <w:szCs w:val="36"/>
          <w:u w:val="single"/>
          <w:lang w:eastAsia="en-US"/>
        </w:rPr>
        <w:br/>
      </w:r>
      <w:r w:rsidR="008F717E" w:rsidRPr="00606639">
        <w:rPr>
          <w:rFonts w:eastAsiaTheme="minorHAnsi"/>
          <w:b/>
          <w:color w:val="000000"/>
          <w:sz w:val="28"/>
          <w:szCs w:val="36"/>
          <w:u w:val="single"/>
          <w:shd w:val="clear" w:color="auto" w:fill="FFFFFF"/>
          <w:lang w:eastAsia="en-US"/>
        </w:rPr>
        <w:t>«Осторожно, мошенники!»</w:t>
      </w:r>
      <w:r w:rsidR="008F717E" w:rsidRPr="00606639">
        <w:rPr>
          <w:rFonts w:ascii="Arial" w:eastAsiaTheme="minorHAnsi" w:hAnsi="Arial" w:cs="Arial"/>
          <w:color w:val="000000"/>
          <w:sz w:val="22"/>
          <w:szCs w:val="28"/>
          <w:shd w:val="clear" w:color="auto" w:fill="FFFFFF"/>
          <w:lang w:eastAsia="en-US"/>
        </w:rPr>
        <w:br/>
        <w:t>Внимание, прокуратура Иркутской области информирует, если Вам поступают телефонные звонки от неизвестных лиц, которые представляясь работниками банков, правоохранительных органов, просят Вас в целях сохранности денежных средств перевести их на безопасный, специальный или резервный счет, а также просят оформить кредит, ПОМНИТЕ: Все подобные звонки – ЭТО ЗВОНКИ МОШЕННИКОВ!!!</w:t>
      </w:r>
      <w:r w:rsidR="008F717E" w:rsidRPr="00606639">
        <w:rPr>
          <w:rFonts w:ascii="Arial" w:eastAsiaTheme="minorHAnsi" w:hAnsi="Arial" w:cs="Arial"/>
          <w:color w:val="000000"/>
          <w:sz w:val="22"/>
          <w:szCs w:val="28"/>
          <w:lang w:eastAsia="en-US"/>
        </w:rPr>
        <w:br/>
      </w:r>
      <w:r w:rsidR="008F717E" w:rsidRPr="00606639">
        <w:rPr>
          <w:rFonts w:ascii="Arial" w:eastAsiaTheme="minorHAnsi" w:hAnsi="Arial" w:cs="Arial"/>
          <w:color w:val="000000"/>
          <w:sz w:val="22"/>
          <w:szCs w:val="28"/>
          <w:shd w:val="clear" w:color="auto" w:fill="FFFFFF"/>
          <w:lang w:eastAsia="en-US"/>
        </w:rPr>
        <w:t xml:space="preserve">Напоминаем, что работники банков, как и правоохранительных органов, не звонят гражданам с такими вопросами, как и с вопросом о том, что Ваш родственник </w:t>
      </w:r>
      <w:proofErr w:type="gramStart"/>
      <w:r w:rsidR="008F717E" w:rsidRPr="00606639">
        <w:rPr>
          <w:rFonts w:ascii="Arial" w:eastAsiaTheme="minorHAnsi" w:hAnsi="Arial" w:cs="Arial"/>
          <w:color w:val="000000"/>
          <w:sz w:val="22"/>
          <w:szCs w:val="28"/>
          <w:shd w:val="clear" w:color="auto" w:fill="FFFFFF"/>
          <w:lang w:eastAsia="en-US"/>
        </w:rPr>
        <w:t>попал в ДТП и требуются</w:t>
      </w:r>
      <w:proofErr w:type="gramEnd"/>
      <w:r w:rsidR="008F717E" w:rsidRPr="00606639">
        <w:rPr>
          <w:rFonts w:ascii="Arial" w:eastAsiaTheme="minorHAnsi" w:hAnsi="Arial" w:cs="Arial"/>
          <w:color w:val="000000"/>
          <w:sz w:val="22"/>
          <w:szCs w:val="28"/>
          <w:shd w:val="clear" w:color="auto" w:fill="FFFFFF"/>
          <w:lang w:eastAsia="en-US"/>
        </w:rPr>
        <w:t xml:space="preserve"> деньги.</w:t>
      </w:r>
      <w:r w:rsidR="008F717E" w:rsidRPr="00606639">
        <w:rPr>
          <w:rFonts w:ascii="Arial" w:eastAsiaTheme="minorHAnsi" w:hAnsi="Arial" w:cs="Arial"/>
          <w:color w:val="000000"/>
          <w:sz w:val="22"/>
          <w:szCs w:val="28"/>
          <w:lang w:eastAsia="en-US"/>
        </w:rPr>
        <w:br/>
      </w:r>
      <w:r w:rsidR="008F717E" w:rsidRPr="00606639">
        <w:rPr>
          <w:rFonts w:ascii="Arial" w:eastAsiaTheme="minorHAnsi" w:hAnsi="Arial" w:cs="Arial"/>
          <w:color w:val="000000"/>
          <w:sz w:val="22"/>
          <w:szCs w:val="28"/>
          <w:shd w:val="clear" w:color="auto" w:fill="FFFFFF"/>
          <w:lang w:eastAsia="en-US"/>
        </w:rPr>
        <w:t>При поступлении таких звонков Вы самостоятельно легко можете проверить эту информацию. Положите трубку и позвоните на 02, либо позвоните на горячую линию своего банка, телефон которой указан на оборотной стороне Вашей банковской карты. Так вы обезопасите себя и свои сбережения.</w:t>
      </w:r>
      <w:r w:rsidR="008F717E" w:rsidRPr="00606639">
        <w:rPr>
          <w:rFonts w:ascii="Arial" w:eastAsiaTheme="minorHAnsi" w:hAnsi="Arial" w:cs="Arial"/>
          <w:color w:val="000000"/>
          <w:sz w:val="22"/>
          <w:szCs w:val="28"/>
          <w:lang w:eastAsia="en-US"/>
        </w:rPr>
        <w:br/>
      </w:r>
      <w:r w:rsidR="008F717E" w:rsidRPr="00606639">
        <w:rPr>
          <w:rFonts w:ascii="Arial" w:eastAsiaTheme="minorHAnsi" w:hAnsi="Arial" w:cs="Arial"/>
          <w:color w:val="000000"/>
          <w:sz w:val="22"/>
          <w:szCs w:val="28"/>
          <w:shd w:val="clear" w:color="auto" w:fill="FFFFFF"/>
          <w:lang w:eastAsia="en-US"/>
        </w:rPr>
        <w:t>Помните, если даже на экране телефона при поступлении такого звонка Вы видите номер телефона банка, правоохранительного органа, это может быть подменный номер.</w:t>
      </w:r>
      <w:r w:rsidR="008F717E" w:rsidRPr="00606639">
        <w:rPr>
          <w:rFonts w:ascii="Arial" w:eastAsiaTheme="minorHAnsi" w:hAnsi="Arial" w:cs="Arial"/>
          <w:color w:val="000000"/>
          <w:sz w:val="22"/>
          <w:szCs w:val="28"/>
          <w:lang w:eastAsia="en-US"/>
        </w:rPr>
        <w:br/>
      </w:r>
      <w:r w:rsidR="008F717E" w:rsidRPr="00606639">
        <w:rPr>
          <w:rFonts w:ascii="Arial" w:eastAsiaTheme="minorHAnsi" w:hAnsi="Arial" w:cs="Arial"/>
          <w:color w:val="000000"/>
          <w:sz w:val="22"/>
          <w:szCs w:val="28"/>
          <w:shd w:val="clear" w:color="auto" w:fill="FFFFFF"/>
          <w:lang w:eastAsia="en-US"/>
        </w:rPr>
        <w:t>Кроме того, настоятельно рекомендуем, не переводите деньги на бирже и инвестиционных проектах в сети Интернет, не имея достоверной информации, что это не мошенничество</w:t>
      </w:r>
      <w:r w:rsidR="008F717E" w:rsidRPr="00606639">
        <w:rPr>
          <w:rFonts w:ascii="Arial" w:eastAsiaTheme="minorHAnsi" w:hAnsi="Arial" w:cs="Arial"/>
          <w:color w:val="000000"/>
          <w:sz w:val="24"/>
          <w:szCs w:val="28"/>
          <w:shd w:val="clear" w:color="auto" w:fill="FFFFFF"/>
          <w:lang w:eastAsia="en-US"/>
        </w:rPr>
        <w:t>.</w:t>
      </w:r>
    </w:p>
    <w:p w:rsidR="00606639" w:rsidRPr="00606639" w:rsidRDefault="00606639" w:rsidP="00606639">
      <w:pPr>
        <w:ind w:left="-851" w:firstLine="851"/>
        <w:jc w:val="center"/>
        <w:rPr>
          <w:b/>
          <w:sz w:val="24"/>
          <w:szCs w:val="28"/>
        </w:rPr>
      </w:pPr>
      <w:r w:rsidRPr="00606639">
        <w:rPr>
          <w:b/>
          <w:sz w:val="24"/>
          <w:szCs w:val="28"/>
        </w:rPr>
        <w:t xml:space="preserve">Информационное сообщение </w:t>
      </w:r>
    </w:p>
    <w:p w:rsidR="00606639" w:rsidRPr="00606639" w:rsidRDefault="00606639" w:rsidP="00606639">
      <w:pPr>
        <w:ind w:left="-851" w:firstLine="851"/>
        <w:jc w:val="center"/>
        <w:rPr>
          <w:b/>
          <w:sz w:val="22"/>
          <w:szCs w:val="28"/>
        </w:rPr>
      </w:pPr>
      <w:r w:rsidRPr="00606639">
        <w:rPr>
          <w:b/>
          <w:sz w:val="24"/>
          <w:szCs w:val="28"/>
        </w:rPr>
        <w:t>о приеме предложений по кандидатурам для назначения</w:t>
      </w:r>
      <w:r w:rsidRPr="00606639">
        <w:rPr>
          <w:b/>
          <w:sz w:val="22"/>
          <w:szCs w:val="28"/>
        </w:rPr>
        <w:t xml:space="preserve"> </w:t>
      </w:r>
    </w:p>
    <w:p w:rsidR="00606639" w:rsidRPr="00606639" w:rsidRDefault="00606639" w:rsidP="00606639">
      <w:pPr>
        <w:ind w:left="-851" w:firstLine="851"/>
        <w:jc w:val="center"/>
        <w:rPr>
          <w:b/>
          <w:sz w:val="24"/>
          <w:szCs w:val="28"/>
        </w:rPr>
      </w:pPr>
      <w:r w:rsidRPr="00606639">
        <w:rPr>
          <w:b/>
          <w:sz w:val="24"/>
          <w:szCs w:val="28"/>
        </w:rPr>
        <w:t xml:space="preserve">членов участковых избирательных комиссий с правом </w:t>
      </w:r>
    </w:p>
    <w:p w:rsidR="00606639" w:rsidRPr="00606639" w:rsidRDefault="00606639" w:rsidP="00606639">
      <w:pPr>
        <w:ind w:left="-851" w:firstLine="851"/>
        <w:jc w:val="center"/>
        <w:rPr>
          <w:b/>
          <w:sz w:val="22"/>
          <w:szCs w:val="28"/>
        </w:rPr>
      </w:pPr>
      <w:r w:rsidRPr="00606639">
        <w:rPr>
          <w:b/>
          <w:sz w:val="24"/>
          <w:szCs w:val="28"/>
        </w:rPr>
        <w:t>решающего голоса (в резерв составов участковых комиссий)</w:t>
      </w:r>
      <w:r w:rsidRPr="00606639">
        <w:rPr>
          <w:b/>
          <w:sz w:val="22"/>
          <w:szCs w:val="28"/>
        </w:rPr>
        <w:t xml:space="preserve"> </w:t>
      </w:r>
    </w:p>
    <w:p w:rsidR="00606639" w:rsidRPr="00606639" w:rsidRDefault="00606639" w:rsidP="00606639">
      <w:pPr>
        <w:ind w:left="-851" w:firstLine="851"/>
        <w:jc w:val="center"/>
        <w:rPr>
          <w:b/>
          <w:sz w:val="24"/>
          <w:szCs w:val="28"/>
        </w:rPr>
      </w:pPr>
      <w:r w:rsidRPr="00606639">
        <w:rPr>
          <w:b/>
          <w:sz w:val="24"/>
          <w:szCs w:val="28"/>
        </w:rPr>
        <w:t xml:space="preserve">избирательных участков № 1024 – 1042, 1044, 1046, 1051 - 1065 </w:t>
      </w:r>
    </w:p>
    <w:p w:rsidR="00606639" w:rsidRPr="00606639" w:rsidRDefault="00606639" w:rsidP="00606639">
      <w:pPr>
        <w:ind w:left="-851" w:firstLine="851"/>
        <w:jc w:val="center"/>
        <w:rPr>
          <w:b/>
          <w:sz w:val="24"/>
          <w:szCs w:val="28"/>
        </w:rPr>
      </w:pPr>
    </w:p>
    <w:p w:rsidR="00606639" w:rsidRPr="00606639" w:rsidRDefault="00606639" w:rsidP="00606639">
      <w:pPr>
        <w:ind w:left="-851" w:firstLine="851"/>
        <w:jc w:val="both"/>
        <w:rPr>
          <w:sz w:val="24"/>
          <w:szCs w:val="28"/>
        </w:rPr>
      </w:pPr>
      <w:proofErr w:type="gramStart"/>
      <w:r w:rsidRPr="00606639">
        <w:rPr>
          <w:spacing w:val="-4"/>
          <w:sz w:val="24"/>
          <w:szCs w:val="28"/>
        </w:rPr>
        <w:t xml:space="preserve">Руководствуясь </w:t>
      </w:r>
      <w:r w:rsidRPr="00606639">
        <w:rPr>
          <w:sz w:val="24"/>
          <w:szCs w:val="28"/>
        </w:rPr>
        <w:t>пунктами 1, 4 и 5</w:t>
      </w:r>
      <w:r w:rsidRPr="00606639">
        <w:rPr>
          <w:sz w:val="24"/>
          <w:szCs w:val="28"/>
          <w:vertAlign w:val="superscript"/>
        </w:rPr>
        <w:t>1</w:t>
      </w:r>
      <w:r w:rsidRPr="00606639">
        <w:rPr>
          <w:sz w:val="24"/>
          <w:szCs w:val="28"/>
        </w:rPr>
        <w:t xml:space="preserve"> статьи 27 Федерального закона </w:t>
      </w:r>
      <w:r w:rsidRPr="00606639">
        <w:rPr>
          <w:kern w:val="2"/>
          <w:sz w:val="24"/>
          <w:szCs w:val="28"/>
        </w:rPr>
        <w:t xml:space="preserve">от 12 июня 2002 года № 67-ФЗ </w:t>
      </w:r>
      <w:r w:rsidRPr="00606639">
        <w:rPr>
          <w:sz w:val="24"/>
          <w:szCs w:val="28"/>
        </w:rPr>
        <w:t xml:space="preserve">«Об основных гарантиях избирательных прав и права на участие в референдуме граждан Российской Федерации», </w:t>
      </w:r>
      <w:proofErr w:type="spellStart"/>
      <w:r w:rsidRPr="00606639">
        <w:rPr>
          <w:sz w:val="24"/>
          <w:szCs w:val="28"/>
        </w:rPr>
        <w:t>Нижнеилимская</w:t>
      </w:r>
      <w:proofErr w:type="spellEnd"/>
      <w:r w:rsidRPr="00606639">
        <w:rPr>
          <w:sz w:val="24"/>
          <w:szCs w:val="28"/>
        </w:rPr>
        <w:t xml:space="preserve"> </w:t>
      </w:r>
      <w:r w:rsidRPr="00606639">
        <w:rPr>
          <w:spacing w:val="-4"/>
          <w:sz w:val="24"/>
          <w:szCs w:val="28"/>
        </w:rPr>
        <w:t xml:space="preserve">территориальная избирательная комиссия объявляет прием предложений </w:t>
      </w:r>
      <w:r w:rsidRPr="00606639">
        <w:rPr>
          <w:sz w:val="24"/>
          <w:szCs w:val="28"/>
        </w:rPr>
        <w:t xml:space="preserve">по кандидатурам для назначения членов участковых избирательных комиссий с правом решающего голоса (в резерв составов участковых комиссий) избирательных участков № </w:t>
      </w:r>
      <w:r w:rsidRPr="00606639">
        <w:rPr>
          <w:bCs/>
          <w:sz w:val="24"/>
          <w:szCs w:val="28"/>
        </w:rPr>
        <w:t>1024 – 1042, 1044, 1046</w:t>
      </w:r>
      <w:proofErr w:type="gramEnd"/>
      <w:r w:rsidRPr="00606639">
        <w:rPr>
          <w:bCs/>
          <w:sz w:val="24"/>
          <w:szCs w:val="28"/>
        </w:rPr>
        <w:t>, 1051 - 1065</w:t>
      </w:r>
      <w:r w:rsidRPr="00606639">
        <w:rPr>
          <w:sz w:val="24"/>
          <w:szCs w:val="28"/>
        </w:rPr>
        <w:t xml:space="preserve">. </w:t>
      </w:r>
    </w:p>
    <w:p w:rsidR="00606639" w:rsidRPr="00606639" w:rsidRDefault="00606639" w:rsidP="00606639">
      <w:pPr>
        <w:ind w:left="-851" w:firstLine="851"/>
        <w:jc w:val="both"/>
        <w:rPr>
          <w:sz w:val="24"/>
          <w:szCs w:val="28"/>
        </w:rPr>
      </w:pPr>
      <w:r w:rsidRPr="00606639">
        <w:rPr>
          <w:sz w:val="24"/>
          <w:szCs w:val="28"/>
        </w:rPr>
        <w:t xml:space="preserve">Прием документов осуществляется с 18 апреля по 17 мая (включительно)  2023  года по    адресу: г.  Железногорск-Илимский, квартал 8, дом 20,  каб.119, в будние дни с 09:00 до 12:00 и с 13:00 </w:t>
      </w:r>
      <w:proofErr w:type="gramStart"/>
      <w:r w:rsidRPr="00606639">
        <w:rPr>
          <w:sz w:val="24"/>
          <w:szCs w:val="28"/>
        </w:rPr>
        <w:t>до</w:t>
      </w:r>
      <w:proofErr w:type="gramEnd"/>
      <w:r w:rsidRPr="00606639">
        <w:rPr>
          <w:sz w:val="24"/>
          <w:szCs w:val="28"/>
        </w:rPr>
        <w:t xml:space="preserve"> 17:00; в субботу с 10:00 до 14:00; выходной – воскресенье, праздничные дни.  Справки по тел. 3-43-10. </w:t>
      </w:r>
    </w:p>
    <w:p w:rsidR="00606639" w:rsidRPr="00606639" w:rsidRDefault="00606639" w:rsidP="00606639">
      <w:pPr>
        <w:ind w:left="-851" w:firstLine="851"/>
        <w:jc w:val="both"/>
        <w:rPr>
          <w:sz w:val="24"/>
          <w:szCs w:val="28"/>
        </w:rPr>
      </w:pPr>
      <w:r w:rsidRPr="00606639">
        <w:rPr>
          <w:sz w:val="24"/>
          <w:szCs w:val="28"/>
        </w:rPr>
        <w:t xml:space="preserve">Перечень и формы документов, представляемых при внесении предложения (предложений) по кандидатурам для назначения членов участковых избирательных комиссий с правом решающего голоса (в резерв составов участковых комиссий), размещен на сайте </w:t>
      </w:r>
      <w:proofErr w:type="spellStart"/>
      <w:r w:rsidRPr="00606639">
        <w:rPr>
          <w:sz w:val="24"/>
          <w:szCs w:val="28"/>
        </w:rPr>
        <w:t>Нижнеилимской</w:t>
      </w:r>
      <w:proofErr w:type="spellEnd"/>
      <w:r w:rsidRPr="00606639">
        <w:rPr>
          <w:sz w:val="24"/>
          <w:szCs w:val="28"/>
        </w:rPr>
        <w:t xml:space="preserve"> территориальной избирательной комиссии в разделе «Актуальная информация». </w:t>
      </w:r>
    </w:p>
    <w:p w:rsidR="00606639" w:rsidRPr="00606639" w:rsidRDefault="00606639" w:rsidP="00606639">
      <w:pPr>
        <w:ind w:left="-851" w:firstLine="851"/>
        <w:jc w:val="both"/>
        <w:rPr>
          <w:sz w:val="14"/>
          <w:szCs w:val="16"/>
        </w:rPr>
      </w:pPr>
      <w:r w:rsidRPr="00606639">
        <w:rPr>
          <w:sz w:val="24"/>
          <w:szCs w:val="28"/>
        </w:rPr>
        <w:t xml:space="preserve">    Заседания </w:t>
      </w:r>
      <w:proofErr w:type="spellStart"/>
      <w:r w:rsidRPr="00606639">
        <w:rPr>
          <w:sz w:val="24"/>
          <w:szCs w:val="28"/>
        </w:rPr>
        <w:t>Нижнеилимской</w:t>
      </w:r>
      <w:proofErr w:type="spellEnd"/>
      <w:r w:rsidRPr="00606639">
        <w:rPr>
          <w:sz w:val="24"/>
          <w:szCs w:val="28"/>
        </w:rPr>
        <w:t xml:space="preserve"> территориальной избирательной комиссии по формированию участковых избирательных комиссий планируется провести в период с 25 по 31 мая 2023 года.</w:t>
      </w:r>
    </w:p>
    <w:p w:rsidR="00606639" w:rsidRPr="00606639" w:rsidRDefault="00606639" w:rsidP="00606639">
      <w:pPr>
        <w:tabs>
          <w:tab w:val="left" w:pos="3920"/>
        </w:tabs>
        <w:ind w:left="-851" w:firstLine="851"/>
        <w:rPr>
          <w:rFonts w:eastAsiaTheme="minorEastAsia"/>
          <w:sz w:val="24"/>
          <w:szCs w:val="24"/>
        </w:rPr>
      </w:pPr>
      <w:r w:rsidRPr="00606639">
        <w:rPr>
          <w:rFonts w:eastAsiaTheme="minorEastAsia"/>
          <w:b/>
          <w:sz w:val="24"/>
          <w:szCs w:val="24"/>
        </w:rPr>
        <w:t xml:space="preserve">от  9 апреля  2023 г.      № 8  </w:t>
      </w:r>
    </w:p>
    <w:p w:rsidR="00606639" w:rsidRPr="00606639" w:rsidRDefault="00606639" w:rsidP="00606639">
      <w:pPr>
        <w:ind w:left="-851" w:firstLine="851"/>
        <w:rPr>
          <w:rFonts w:eastAsiaTheme="minorEastAsia"/>
          <w:sz w:val="24"/>
          <w:szCs w:val="24"/>
        </w:rPr>
      </w:pPr>
      <w:r w:rsidRPr="00606639">
        <w:rPr>
          <w:rFonts w:eastAsiaTheme="minorEastAsia"/>
          <w:sz w:val="24"/>
          <w:szCs w:val="24"/>
        </w:rPr>
        <w:t>п. Брусничный</w:t>
      </w:r>
      <w:r w:rsidRPr="00606639">
        <w:rPr>
          <w:rFonts w:asciiTheme="minorHAnsi" w:eastAsiaTheme="minorEastAsia" w:hAnsiTheme="minorHAnsi" w:cstheme="minorBidi"/>
          <w:noProof/>
          <w:sz w:val="24"/>
          <w:szCs w:val="24"/>
        </w:rPr>
        <mc:AlternateContent>
          <mc:Choice Requires="wps">
            <w:drawing>
              <wp:anchor distT="0" distB="0" distL="114300" distR="114300" simplePos="0" relativeHeight="251665408" behindDoc="0" locked="0" layoutInCell="1" allowOverlap="1" wp14:anchorId="10F261A4" wp14:editId="3D9887E0">
                <wp:simplePos x="0" y="0"/>
                <wp:positionH relativeFrom="page">
                  <wp:posOffset>2192655</wp:posOffset>
                </wp:positionH>
                <wp:positionV relativeFrom="page">
                  <wp:posOffset>2474595</wp:posOffset>
                </wp:positionV>
                <wp:extent cx="1278255" cy="74930"/>
                <wp:effectExtent l="0" t="0" r="17145" b="127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7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639" w:rsidRDefault="00606639" w:rsidP="00606639">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 o:spid="_x0000_s1026" type="#_x0000_t202" style="position:absolute;left:0;text-align:left;margin-left:172.65pt;margin-top:194.85pt;width:100.65pt;height:5.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" filled="f" stroked="f">
                <v:textbox inset="0,0,0,0">
                  <w:txbxContent>
                    <w:p w:rsidR="00606639" w:rsidRDefault="00606639" w:rsidP="00606639">
                      <w:pPr>
                        <w:rPr>
                          <w:szCs w:val="28"/>
                        </w:rPr>
                      </w:pPr>
                    </w:p>
                  </w:txbxContent>
                </v:textbox>
                <w10:wrap anchorx="page" anchory="page"/>
              </v:shape>
            </w:pict>
          </mc:Fallback>
        </mc:AlternateContent>
      </w:r>
    </w:p>
    <w:p w:rsidR="00606639" w:rsidRPr="00606639" w:rsidRDefault="00606639" w:rsidP="00606639">
      <w:pPr>
        <w:ind w:left="-851" w:firstLine="851"/>
        <w:rPr>
          <w:rFonts w:eastAsiaTheme="minorEastAsia"/>
          <w:sz w:val="24"/>
          <w:szCs w:val="24"/>
        </w:rPr>
      </w:pPr>
      <w:r w:rsidRPr="00606639">
        <w:rPr>
          <w:b/>
          <w:sz w:val="24"/>
          <w:szCs w:val="24"/>
        </w:rPr>
        <w:t xml:space="preserve">«О введении временного ограничения </w:t>
      </w:r>
    </w:p>
    <w:p w:rsidR="00606639" w:rsidRPr="00606639" w:rsidRDefault="00606639" w:rsidP="00606639">
      <w:pPr>
        <w:autoSpaceDE w:val="0"/>
        <w:autoSpaceDN w:val="0"/>
        <w:adjustRightInd w:val="0"/>
        <w:ind w:left="-851" w:firstLine="851"/>
        <w:jc w:val="both"/>
        <w:rPr>
          <w:b/>
          <w:sz w:val="24"/>
          <w:szCs w:val="24"/>
        </w:rPr>
      </w:pPr>
      <w:r w:rsidRPr="00606639">
        <w:rPr>
          <w:b/>
          <w:sz w:val="24"/>
          <w:szCs w:val="24"/>
        </w:rPr>
        <w:t xml:space="preserve">движения транспортных средств </w:t>
      </w:r>
    </w:p>
    <w:p w:rsidR="00606639" w:rsidRPr="00606639" w:rsidRDefault="00606639" w:rsidP="00606639">
      <w:pPr>
        <w:autoSpaceDE w:val="0"/>
        <w:autoSpaceDN w:val="0"/>
        <w:adjustRightInd w:val="0"/>
        <w:ind w:left="-851" w:firstLine="851"/>
        <w:jc w:val="both"/>
        <w:rPr>
          <w:b/>
          <w:sz w:val="24"/>
          <w:szCs w:val="24"/>
        </w:rPr>
      </w:pPr>
      <w:r w:rsidRPr="00606639">
        <w:rPr>
          <w:b/>
          <w:sz w:val="24"/>
          <w:szCs w:val="24"/>
        </w:rPr>
        <w:t xml:space="preserve">по автомобильным дорогам общего </w:t>
      </w:r>
    </w:p>
    <w:p w:rsidR="00606639" w:rsidRPr="00606639" w:rsidRDefault="00606639" w:rsidP="00606639">
      <w:pPr>
        <w:autoSpaceDE w:val="0"/>
        <w:autoSpaceDN w:val="0"/>
        <w:adjustRightInd w:val="0"/>
        <w:ind w:left="-851" w:firstLine="851"/>
        <w:jc w:val="both"/>
        <w:rPr>
          <w:b/>
          <w:sz w:val="24"/>
          <w:szCs w:val="24"/>
        </w:rPr>
      </w:pPr>
      <w:r w:rsidRPr="00606639">
        <w:rPr>
          <w:b/>
          <w:sz w:val="24"/>
          <w:szCs w:val="24"/>
        </w:rPr>
        <w:t xml:space="preserve">пользования местного значения </w:t>
      </w:r>
    </w:p>
    <w:p w:rsidR="00606639" w:rsidRPr="00606639" w:rsidRDefault="00606639" w:rsidP="00606639">
      <w:pPr>
        <w:autoSpaceDE w:val="0"/>
        <w:autoSpaceDN w:val="0"/>
        <w:adjustRightInd w:val="0"/>
        <w:ind w:left="-851" w:firstLine="851"/>
        <w:jc w:val="both"/>
        <w:rPr>
          <w:b/>
          <w:sz w:val="24"/>
          <w:szCs w:val="24"/>
        </w:rPr>
      </w:pPr>
      <w:r w:rsidRPr="00606639">
        <w:rPr>
          <w:b/>
          <w:sz w:val="24"/>
          <w:szCs w:val="24"/>
        </w:rPr>
        <w:t>Брусничного сельского поселения»</w:t>
      </w:r>
    </w:p>
    <w:p w:rsidR="00606639" w:rsidRPr="00606639" w:rsidRDefault="00606639" w:rsidP="00606639">
      <w:pPr>
        <w:autoSpaceDE w:val="0"/>
        <w:autoSpaceDN w:val="0"/>
        <w:adjustRightInd w:val="0"/>
        <w:ind w:left="-851" w:firstLine="851"/>
        <w:jc w:val="both"/>
        <w:rPr>
          <w:b/>
          <w:sz w:val="24"/>
          <w:szCs w:val="24"/>
        </w:rPr>
      </w:pPr>
    </w:p>
    <w:p w:rsidR="00606639" w:rsidRPr="00606639" w:rsidRDefault="00606639" w:rsidP="00606639">
      <w:pPr>
        <w:autoSpaceDE w:val="0"/>
        <w:autoSpaceDN w:val="0"/>
        <w:adjustRightInd w:val="0"/>
        <w:ind w:left="-851" w:firstLine="851"/>
        <w:jc w:val="both"/>
        <w:rPr>
          <w:b/>
          <w:sz w:val="24"/>
          <w:szCs w:val="24"/>
        </w:rPr>
      </w:pPr>
      <w:proofErr w:type="gramStart"/>
      <w:r w:rsidRPr="00606639">
        <w:rPr>
          <w:sz w:val="24"/>
          <w:szCs w:val="24"/>
        </w:rPr>
        <w:t xml:space="preserve">В целях предотвращения снижения несущей способности конструктивных элементов автомобильных дорог общего пользования местного значения </w:t>
      </w:r>
      <w:proofErr w:type="spellStart"/>
      <w:r w:rsidRPr="00606639">
        <w:rPr>
          <w:sz w:val="24"/>
          <w:szCs w:val="24"/>
        </w:rPr>
        <w:t>Нижнеилимского</w:t>
      </w:r>
      <w:proofErr w:type="spellEnd"/>
      <w:r w:rsidRPr="00606639">
        <w:rPr>
          <w:sz w:val="24"/>
          <w:szCs w:val="24"/>
        </w:rPr>
        <w:t xml:space="preserve"> муниципального района, на основании Федерального закона № 257-ФЗ от 08.11.2007 г. «Об автомобильных дорогах и о дорожной деятельности в Российской Федерации», постановления Правительства Иркутской области от 11 мая 2012 г. N 233-пп «О порядке осуществления временных ограничения или прекращения движения транспортных средств по автомобильным дорогам регионального</w:t>
      </w:r>
      <w:proofErr w:type="gramEnd"/>
      <w:r w:rsidRPr="00606639">
        <w:rPr>
          <w:sz w:val="24"/>
          <w:szCs w:val="24"/>
        </w:rPr>
        <w:t xml:space="preserve"> или межмуниципального, местного значения в Иркутской области», </w:t>
      </w:r>
      <w:r w:rsidRPr="00606639">
        <w:rPr>
          <w:b/>
          <w:sz w:val="24"/>
          <w:szCs w:val="24"/>
        </w:rPr>
        <w:t>администрация Брусничного сельского поселения</w:t>
      </w:r>
    </w:p>
    <w:p w:rsidR="00606639" w:rsidRPr="00606639" w:rsidRDefault="00606639" w:rsidP="00606639">
      <w:pPr>
        <w:autoSpaceDE w:val="0"/>
        <w:autoSpaceDN w:val="0"/>
        <w:adjustRightInd w:val="0"/>
        <w:ind w:left="-851" w:firstLine="851"/>
        <w:jc w:val="both"/>
        <w:rPr>
          <w:b/>
          <w:sz w:val="24"/>
          <w:szCs w:val="24"/>
        </w:rPr>
      </w:pPr>
    </w:p>
    <w:p w:rsidR="00606639" w:rsidRPr="00606639" w:rsidRDefault="00606639" w:rsidP="00606639">
      <w:pPr>
        <w:ind w:left="-851" w:firstLine="851"/>
        <w:jc w:val="center"/>
        <w:rPr>
          <w:b/>
          <w:sz w:val="24"/>
          <w:szCs w:val="24"/>
        </w:rPr>
      </w:pPr>
      <w:r w:rsidRPr="00606639">
        <w:rPr>
          <w:b/>
          <w:sz w:val="24"/>
          <w:szCs w:val="24"/>
        </w:rPr>
        <w:t>ПОСТАНОВЛЯЕТ:</w:t>
      </w:r>
    </w:p>
    <w:p w:rsidR="00606639" w:rsidRPr="00606639" w:rsidRDefault="00606639" w:rsidP="00606639">
      <w:pPr>
        <w:tabs>
          <w:tab w:val="left" w:pos="1040"/>
        </w:tabs>
        <w:ind w:left="-851" w:firstLine="851"/>
        <w:jc w:val="both"/>
        <w:rPr>
          <w:rFonts w:eastAsiaTheme="minorEastAsia"/>
          <w:sz w:val="24"/>
          <w:szCs w:val="24"/>
        </w:rPr>
      </w:pPr>
      <w:r w:rsidRPr="00606639">
        <w:rPr>
          <w:rFonts w:eastAsiaTheme="minorEastAsia"/>
          <w:sz w:val="24"/>
          <w:szCs w:val="24"/>
        </w:rPr>
        <w:t>1. На период с 26.04.2023 г. по  26.05.2023 г. ввести круглосуточное ограничение движения транспортных средств по автомобильным дорогам общего пользования местного значения Брусничного сельского поселения.</w:t>
      </w:r>
    </w:p>
    <w:p w:rsidR="00606639" w:rsidRPr="00606639" w:rsidRDefault="00606639" w:rsidP="00606639">
      <w:pPr>
        <w:tabs>
          <w:tab w:val="left" w:pos="1040"/>
        </w:tabs>
        <w:ind w:left="-851" w:firstLine="851"/>
        <w:jc w:val="both"/>
        <w:rPr>
          <w:rFonts w:eastAsiaTheme="minorEastAsia"/>
          <w:sz w:val="24"/>
          <w:szCs w:val="24"/>
        </w:rPr>
      </w:pPr>
      <w:r w:rsidRPr="00606639">
        <w:rPr>
          <w:rFonts w:eastAsiaTheme="minorEastAsia"/>
          <w:sz w:val="24"/>
          <w:szCs w:val="24"/>
        </w:rPr>
        <w:t>2.Установить допустимую осевую нагрузку транспортного средства для проезда по автомобильным дорогам, указанным в пункте 1 настоящего постановления:</w:t>
      </w:r>
    </w:p>
    <w:p w:rsidR="00606639" w:rsidRPr="00606639" w:rsidRDefault="00606639" w:rsidP="00606639">
      <w:pPr>
        <w:tabs>
          <w:tab w:val="left" w:pos="1040"/>
        </w:tabs>
        <w:ind w:left="-851" w:firstLine="851"/>
        <w:jc w:val="both"/>
        <w:rPr>
          <w:rFonts w:eastAsiaTheme="minorEastAsia"/>
          <w:sz w:val="24"/>
          <w:szCs w:val="24"/>
        </w:rPr>
      </w:pPr>
      <w:r w:rsidRPr="00606639">
        <w:rPr>
          <w:rFonts w:eastAsiaTheme="minorEastAsia"/>
          <w:sz w:val="24"/>
          <w:szCs w:val="24"/>
        </w:rPr>
        <w:t>для одноосных автомобилей – 6 т.;</w:t>
      </w:r>
    </w:p>
    <w:p w:rsidR="00606639" w:rsidRPr="00606639" w:rsidRDefault="00606639" w:rsidP="00606639">
      <w:pPr>
        <w:tabs>
          <w:tab w:val="left" w:pos="1040"/>
        </w:tabs>
        <w:ind w:left="-851" w:firstLine="851"/>
        <w:jc w:val="both"/>
        <w:rPr>
          <w:rFonts w:eastAsiaTheme="minorEastAsia"/>
          <w:sz w:val="24"/>
          <w:szCs w:val="24"/>
        </w:rPr>
      </w:pPr>
      <w:r w:rsidRPr="00606639">
        <w:rPr>
          <w:rFonts w:eastAsiaTheme="minorEastAsia"/>
          <w:sz w:val="24"/>
          <w:szCs w:val="24"/>
        </w:rPr>
        <w:t>для двухосных автомобилей – 5 т.;</w:t>
      </w:r>
    </w:p>
    <w:p w:rsidR="00606639" w:rsidRPr="00606639" w:rsidRDefault="00606639" w:rsidP="00606639">
      <w:pPr>
        <w:tabs>
          <w:tab w:val="left" w:pos="1040"/>
        </w:tabs>
        <w:ind w:left="-851" w:firstLine="851"/>
        <w:jc w:val="both"/>
        <w:rPr>
          <w:rFonts w:eastAsiaTheme="minorEastAsia"/>
          <w:sz w:val="24"/>
          <w:szCs w:val="24"/>
        </w:rPr>
      </w:pPr>
      <w:r w:rsidRPr="00606639">
        <w:rPr>
          <w:rFonts w:eastAsiaTheme="minorEastAsia"/>
          <w:sz w:val="24"/>
          <w:szCs w:val="24"/>
        </w:rPr>
        <w:t>для трехосных автомобилей – 4 т.</w:t>
      </w:r>
    </w:p>
    <w:p w:rsidR="00606639" w:rsidRPr="00606639" w:rsidRDefault="00606639" w:rsidP="00606639">
      <w:pPr>
        <w:widowControl w:val="0"/>
        <w:tabs>
          <w:tab w:val="left" w:pos="960"/>
        </w:tabs>
        <w:autoSpaceDE w:val="0"/>
        <w:autoSpaceDN w:val="0"/>
        <w:adjustRightInd w:val="0"/>
        <w:spacing w:before="10"/>
        <w:ind w:left="-851" w:firstLine="851"/>
        <w:jc w:val="both"/>
        <w:rPr>
          <w:rFonts w:eastAsiaTheme="minorEastAsia"/>
          <w:sz w:val="24"/>
          <w:szCs w:val="24"/>
        </w:rPr>
      </w:pPr>
      <w:r w:rsidRPr="00606639">
        <w:rPr>
          <w:rFonts w:eastAsiaTheme="minorEastAsia"/>
          <w:sz w:val="24"/>
          <w:szCs w:val="24"/>
        </w:rPr>
        <w:t>3.Установить предельные габариты транспортных сре</w:t>
      </w:r>
      <w:proofErr w:type="gramStart"/>
      <w:r w:rsidRPr="00606639">
        <w:rPr>
          <w:rFonts w:eastAsiaTheme="minorEastAsia"/>
          <w:sz w:val="24"/>
          <w:szCs w:val="24"/>
        </w:rPr>
        <w:t>дств дл</w:t>
      </w:r>
      <w:proofErr w:type="gramEnd"/>
      <w:r w:rsidRPr="00606639">
        <w:rPr>
          <w:rFonts w:eastAsiaTheme="minorEastAsia"/>
          <w:sz w:val="24"/>
          <w:szCs w:val="24"/>
        </w:rPr>
        <w:t>я проезда</w:t>
      </w:r>
      <w:r w:rsidRPr="00606639">
        <w:rPr>
          <w:rFonts w:eastAsiaTheme="minorEastAsia"/>
          <w:sz w:val="24"/>
          <w:szCs w:val="24"/>
        </w:rPr>
        <w:br/>
        <w:t>по муниципальным автомобильным дорогам общего пользования местного</w:t>
      </w:r>
      <w:r w:rsidRPr="00606639">
        <w:rPr>
          <w:rFonts w:eastAsiaTheme="minorEastAsia"/>
          <w:sz w:val="24"/>
          <w:szCs w:val="24"/>
        </w:rPr>
        <w:br/>
        <w:t>значения Брусничного сельского поселения</w:t>
      </w:r>
    </w:p>
    <w:p w:rsidR="00606639" w:rsidRPr="00606639" w:rsidRDefault="00606639" w:rsidP="00606639">
      <w:pPr>
        <w:widowControl w:val="0"/>
        <w:numPr>
          <w:ilvl w:val="0"/>
          <w:numId w:val="3"/>
        </w:numPr>
        <w:tabs>
          <w:tab w:val="left" w:pos="850"/>
        </w:tabs>
        <w:autoSpaceDE w:val="0"/>
        <w:autoSpaceDN w:val="0"/>
        <w:adjustRightInd w:val="0"/>
        <w:ind w:left="-851" w:firstLine="851"/>
        <w:rPr>
          <w:rFonts w:eastAsiaTheme="minorEastAsia"/>
          <w:sz w:val="24"/>
          <w:szCs w:val="24"/>
        </w:rPr>
      </w:pPr>
      <w:r w:rsidRPr="00606639">
        <w:rPr>
          <w:rFonts w:eastAsiaTheme="minorEastAsia"/>
          <w:sz w:val="24"/>
          <w:szCs w:val="24"/>
        </w:rPr>
        <w:t>длина:</w:t>
      </w:r>
    </w:p>
    <w:p w:rsidR="00606639" w:rsidRPr="00606639" w:rsidRDefault="00606639" w:rsidP="00606639">
      <w:pPr>
        <w:widowControl w:val="0"/>
        <w:numPr>
          <w:ilvl w:val="0"/>
          <w:numId w:val="4"/>
        </w:numPr>
        <w:tabs>
          <w:tab w:val="left" w:pos="960"/>
        </w:tabs>
        <w:autoSpaceDE w:val="0"/>
        <w:autoSpaceDN w:val="0"/>
        <w:adjustRightInd w:val="0"/>
        <w:ind w:left="-851" w:firstLine="851"/>
        <w:rPr>
          <w:rFonts w:eastAsiaTheme="minorEastAsia"/>
          <w:sz w:val="24"/>
          <w:szCs w:val="24"/>
        </w:rPr>
      </w:pPr>
      <w:r w:rsidRPr="00606639">
        <w:rPr>
          <w:rFonts w:eastAsiaTheme="minorEastAsia"/>
          <w:sz w:val="24"/>
          <w:szCs w:val="24"/>
        </w:rPr>
        <w:t>одиночное транспортное средство - 12 метров;</w:t>
      </w:r>
    </w:p>
    <w:p w:rsidR="00606639" w:rsidRPr="00606639" w:rsidRDefault="00606639" w:rsidP="00606639">
      <w:pPr>
        <w:widowControl w:val="0"/>
        <w:numPr>
          <w:ilvl w:val="0"/>
          <w:numId w:val="4"/>
        </w:numPr>
        <w:tabs>
          <w:tab w:val="left" w:pos="960"/>
        </w:tabs>
        <w:autoSpaceDE w:val="0"/>
        <w:autoSpaceDN w:val="0"/>
        <w:adjustRightInd w:val="0"/>
        <w:spacing w:before="5"/>
        <w:ind w:left="-851" w:firstLine="851"/>
        <w:rPr>
          <w:rFonts w:eastAsiaTheme="minorEastAsia"/>
          <w:sz w:val="24"/>
          <w:szCs w:val="24"/>
        </w:rPr>
      </w:pPr>
      <w:r w:rsidRPr="00606639">
        <w:rPr>
          <w:rFonts w:eastAsiaTheme="minorEastAsia"/>
          <w:sz w:val="24"/>
          <w:szCs w:val="24"/>
        </w:rPr>
        <w:t>прицеп - 12 метров;</w:t>
      </w:r>
    </w:p>
    <w:p w:rsidR="00606639" w:rsidRPr="00606639" w:rsidRDefault="00606639" w:rsidP="00606639">
      <w:pPr>
        <w:widowControl w:val="0"/>
        <w:numPr>
          <w:ilvl w:val="0"/>
          <w:numId w:val="4"/>
        </w:numPr>
        <w:tabs>
          <w:tab w:val="left" w:pos="960"/>
        </w:tabs>
        <w:autoSpaceDE w:val="0"/>
        <w:autoSpaceDN w:val="0"/>
        <w:adjustRightInd w:val="0"/>
        <w:spacing w:before="5"/>
        <w:ind w:left="-851" w:firstLine="851"/>
        <w:rPr>
          <w:rFonts w:eastAsiaTheme="minorEastAsia"/>
          <w:sz w:val="24"/>
          <w:szCs w:val="24"/>
        </w:rPr>
      </w:pPr>
      <w:r w:rsidRPr="00606639">
        <w:rPr>
          <w:rFonts w:eastAsiaTheme="minorEastAsia"/>
          <w:sz w:val="24"/>
          <w:szCs w:val="24"/>
        </w:rPr>
        <w:t>автопоезд - 20 метров;</w:t>
      </w:r>
    </w:p>
    <w:p w:rsidR="00606639" w:rsidRPr="00606639" w:rsidRDefault="00606639" w:rsidP="00606639">
      <w:pPr>
        <w:widowControl w:val="0"/>
        <w:numPr>
          <w:ilvl w:val="0"/>
          <w:numId w:val="5"/>
        </w:numPr>
        <w:tabs>
          <w:tab w:val="left" w:pos="850"/>
        </w:tabs>
        <w:autoSpaceDE w:val="0"/>
        <w:autoSpaceDN w:val="0"/>
        <w:adjustRightInd w:val="0"/>
        <w:ind w:left="-851" w:firstLine="851"/>
        <w:rPr>
          <w:rFonts w:eastAsiaTheme="minorEastAsia"/>
          <w:sz w:val="24"/>
          <w:szCs w:val="24"/>
        </w:rPr>
      </w:pPr>
      <w:r w:rsidRPr="00606639">
        <w:rPr>
          <w:rFonts w:eastAsiaTheme="minorEastAsia"/>
          <w:sz w:val="24"/>
          <w:szCs w:val="24"/>
        </w:rPr>
        <w:t>ширина:</w:t>
      </w:r>
    </w:p>
    <w:p w:rsidR="00606639" w:rsidRPr="00606639" w:rsidRDefault="00606639" w:rsidP="00606639">
      <w:pPr>
        <w:widowControl w:val="0"/>
        <w:numPr>
          <w:ilvl w:val="0"/>
          <w:numId w:val="4"/>
        </w:numPr>
        <w:tabs>
          <w:tab w:val="left" w:pos="960"/>
        </w:tabs>
        <w:autoSpaceDE w:val="0"/>
        <w:autoSpaceDN w:val="0"/>
        <w:adjustRightInd w:val="0"/>
        <w:spacing w:before="5"/>
        <w:ind w:left="-851" w:firstLine="851"/>
        <w:rPr>
          <w:rFonts w:eastAsiaTheme="minorEastAsia"/>
          <w:sz w:val="24"/>
          <w:szCs w:val="24"/>
        </w:rPr>
      </w:pPr>
      <w:r w:rsidRPr="00606639">
        <w:rPr>
          <w:rFonts w:eastAsiaTheme="minorEastAsia"/>
          <w:sz w:val="24"/>
          <w:szCs w:val="24"/>
        </w:rPr>
        <w:t>все транспортные средства - 2,55 метра;</w:t>
      </w:r>
    </w:p>
    <w:p w:rsidR="00606639" w:rsidRPr="00606639" w:rsidRDefault="00606639" w:rsidP="00606639">
      <w:pPr>
        <w:widowControl w:val="0"/>
        <w:numPr>
          <w:ilvl w:val="0"/>
          <w:numId w:val="4"/>
        </w:numPr>
        <w:tabs>
          <w:tab w:val="left" w:pos="960"/>
        </w:tabs>
        <w:autoSpaceDE w:val="0"/>
        <w:autoSpaceDN w:val="0"/>
        <w:adjustRightInd w:val="0"/>
        <w:ind w:left="-851" w:firstLine="851"/>
        <w:rPr>
          <w:rFonts w:eastAsiaTheme="minorEastAsia"/>
          <w:sz w:val="24"/>
          <w:szCs w:val="24"/>
        </w:rPr>
      </w:pPr>
      <w:r w:rsidRPr="00606639">
        <w:rPr>
          <w:rFonts w:eastAsiaTheme="minorEastAsia"/>
          <w:sz w:val="24"/>
          <w:szCs w:val="24"/>
        </w:rPr>
        <w:t>изотермические кузова транспортных средств - 2,6 метра;</w:t>
      </w:r>
    </w:p>
    <w:p w:rsidR="00606639" w:rsidRPr="00606639" w:rsidRDefault="00606639" w:rsidP="00606639">
      <w:pPr>
        <w:widowControl w:val="0"/>
        <w:numPr>
          <w:ilvl w:val="0"/>
          <w:numId w:val="6"/>
        </w:numPr>
        <w:tabs>
          <w:tab w:val="left" w:pos="850"/>
        </w:tabs>
        <w:autoSpaceDE w:val="0"/>
        <w:autoSpaceDN w:val="0"/>
        <w:adjustRightInd w:val="0"/>
        <w:ind w:left="-851" w:firstLine="851"/>
        <w:rPr>
          <w:rFonts w:eastAsiaTheme="minorEastAsia"/>
          <w:sz w:val="24"/>
          <w:szCs w:val="24"/>
        </w:rPr>
      </w:pPr>
      <w:r w:rsidRPr="00606639">
        <w:rPr>
          <w:rFonts w:eastAsiaTheme="minorEastAsia"/>
          <w:sz w:val="24"/>
          <w:szCs w:val="24"/>
        </w:rPr>
        <w:t>высота:</w:t>
      </w:r>
    </w:p>
    <w:p w:rsidR="00606639" w:rsidRPr="00606639" w:rsidRDefault="00606639" w:rsidP="00606639">
      <w:pPr>
        <w:widowControl w:val="0"/>
        <w:numPr>
          <w:ilvl w:val="0"/>
          <w:numId w:val="4"/>
        </w:numPr>
        <w:tabs>
          <w:tab w:val="left" w:pos="960"/>
        </w:tabs>
        <w:autoSpaceDE w:val="0"/>
        <w:autoSpaceDN w:val="0"/>
        <w:adjustRightInd w:val="0"/>
        <w:spacing w:before="5"/>
        <w:ind w:left="-851" w:firstLine="851"/>
        <w:rPr>
          <w:rFonts w:eastAsiaTheme="minorEastAsia"/>
          <w:sz w:val="24"/>
          <w:szCs w:val="24"/>
        </w:rPr>
      </w:pPr>
      <w:r w:rsidRPr="00606639">
        <w:rPr>
          <w:rFonts w:eastAsiaTheme="minorEastAsia"/>
          <w:sz w:val="24"/>
          <w:szCs w:val="24"/>
        </w:rPr>
        <w:t>все транспортные средства - 4 метра.</w:t>
      </w:r>
    </w:p>
    <w:p w:rsidR="00606639" w:rsidRPr="00606639" w:rsidRDefault="00606639" w:rsidP="00606639">
      <w:pPr>
        <w:autoSpaceDE w:val="0"/>
        <w:autoSpaceDN w:val="0"/>
        <w:adjustRightInd w:val="0"/>
        <w:ind w:left="-851" w:firstLine="851"/>
        <w:jc w:val="both"/>
        <w:rPr>
          <w:rFonts w:eastAsiaTheme="minorEastAsia"/>
          <w:sz w:val="24"/>
          <w:szCs w:val="24"/>
        </w:rPr>
      </w:pPr>
      <w:r w:rsidRPr="00606639">
        <w:rPr>
          <w:rFonts w:eastAsiaTheme="minorEastAsia"/>
          <w:sz w:val="24"/>
          <w:szCs w:val="24"/>
        </w:rPr>
        <w:t>4.Временные ограничения движения, установленные настоящим постановлением, не распространяются:</w:t>
      </w:r>
    </w:p>
    <w:p w:rsidR="00606639" w:rsidRPr="00606639" w:rsidRDefault="00606639" w:rsidP="00606639">
      <w:pPr>
        <w:widowControl w:val="0"/>
        <w:numPr>
          <w:ilvl w:val="0"/>
          <w:numId w:val="7"/>
        </w:numPr>
        <w:tabs>
          <w:tab w:val="left" w:pos="993"/>
        </w:tabs>
        <w:autoSpaceDE w:val="0"/>
        <w:autoSpaceDN w:val="0"/>
        <w:adjustRightInd w:val="0"/>
        <w:ind w:left="-851" w:firstLine="851"/>
        <w:rPr>
          <w:rFonts w:eastAsiaTheme="minorEastAsia"/>
          <w:sz w:val="24"/>
          <w:szCs w:val="24"/>
        </w:rPr>
      </w:pPr>
      <w:r w:rsidRPr="00606639">
        <w:rPr>
          <w:rFonts w:eastAsiaTheme="minorEastAsia"/>
          <w:sz w:val="24"/>
          <w:szCs w:val="24"/>
        </w:rPr>
        <w:t>на международные перевозки грузов;</w:t>
      </w:r>
    </w:p>
    <w:p w:rsidR="00606639" w:rsidRPr="00606639" w:rsidRDefault="00606639" w:rsidP="00606639">
      <w:pPr>
        <w:widowControl w:val="0"/>
        <w:numPr>
          <w:ilvl w:val="0"/>
          <w:numId w:val="7"/>
        </w:numPr>
        <w:tabs>
          <w:tab w:val="left" w:pos="974"/>
        </w:tabs>
        <w:autoSpaceDE w:val="0"/>
        <w:autoSpaceDN w:val="0"/>
        <w:adjustRightInd w:val="0"/>
        <w:ind w:left="-851" w:firstLine="851"/>
        <w:rPr>
          <w:rFonts w:eastAsiaTheme="minorEastAsia"/>
          <w:sz w:val="24"/>
          <w:szCs w:val="24"/>
        </w:rPr>
      </w:pPr>
      <w:r w:rsidRPr="00606639">
        <w:rPr>
          <w:rFonts w:eastAsiaTheme="minorEastAsia"/>
          <w:sz w:val="24"/>
          <w:szCs w:val="24"/>
        </w:rPr>
        <w:t>на пассажирские перевозки автобусами, в том числе международные;</w:t>
      </w:r>
    </w:p>
    <w:p w:rsidR="00606639" w:rsidRPr="00606639" w:rsidRDefault="00606639" w:rsidP="00606639">
      <w:pPr>
        <w:widowControl w:val="0"/>
        <w:numPr>
          <w:ilvl w:val="0"/>
          <w:numId w:val="8"/>
        </w:numPr>
        <w:tabs>
          <w:tab w:val="left" w:pos="979"/>
        </w:tabs>
        <w:autoSpaceDE w:val="0"/>
        <w:autoSpaceDN w:val="0"/>
        <w:adjustRightInd w:val="0"/>
        <w:ind w:left="-851" w:firstLine="851"/>
        <w:jc w:val="both"/>
        <w:rPr>
          <w:rFonts w:eastAsiaTheme="minorEastAsia"/>
          <w:sz w:val="24"/>
          <w:szCs w:val="24"/>
        </w:rPr>
      </w:pPr>
      <w:r w:rsidRPr="00606639">
        <w:rPr>
          <w:rFonts w:eastAsiaTheme="minorEastAsia"/>
          <w:sz w:val="24"/>
          <w:szCs w:val="24"/>
        </w:rPr>
        <w:t>на перевозки пищевых продуктов, животных, лекарственных средств, горюче-смазочных материалов, семенного фонда, кормов, удобрений, почты и почтовых грузов;</w:t>
      </w:r>
    </w:p>
    <w:p w:rsidR="00606639" w:rsidRPr="00606639" w:rsidRDefault="00606639" w:rsidP="00606639">
      <w:pPr>
        <w:widowControl w:val="0"/>
        <w:numPr>
          <w:ilvl w:val="0"/>
          <w:numId w:val="8"/>
        </w:numPr>
        <w:tabs>
          <w:tab w:val="left" w:pos="979"/>
        </w:tabs>
        <w:autoSpaceDE w:val="0"/>
        <w:autoSpaceDN w:val="0"/>
        <w:adjustRightInd w:val="0"/>
        <w:spacing w:before="10"/>
        <w:ind w:left="-851" w:firstLine="851"/>
        <w:jc w:val="both"/>
        <w:rPr>
          <w:rFonts w:eastAsiaTheme="minorEastAsia"/>
          <w:sz w:val="24"/>
          <w:szCs w:val="24"/>
        </w:rPr>
      </w:pPr>
      <w:r w:rsidRPr="00606639">
        <w:rPr>
          <w:rFonts w:eastAsiaTheme="minorEastAsia"/>
          <w:sz w:val="24"/>
          <w:szCs w:val="24"/>
        </w:rPr>
        <w:t>на перевозку грузов, необходимых для предотвращения и (или) ликвидации последствий стихийных бедствий или иных чрезвычайных происшествий;</w:t>
      </w:r>
    </w:p>
    <w:p w:rsidR="00606639" w:rsidRPr="00606639" w:rsidRDefault="00606639" w:rsidP="00606639">
      <w:pPr>
        <w:widowControl w:val="0"/>
        <w:numPr>
          <w:ilvl w:val="0"/>
          <w:numId w:val="8"/>
        </w:numPr>
        <w:tabs>
          <w:tab w:val="left" w:pos="979"/>
        </w:tabs>
        <w:autoSpaceDE w:val="0"/>
        <w:autoSpaceDN w:val="0"/>
        <w:adjustRightInd w:val="0"/>
        <w:spacing w:before="10"/>
        <w:ind w:left="-851" w:firstLine="851"/>
        <w:jc w:val="both"/>
        <w:rPr>
          <w:rFonts w:eastAsiaTheme="minorEastAsia"/>
          <w:sz w:val="24"/>
          <w:szCs w:val="24"/>
        </w:rPr>
      </w:pPr>
      <w:r w:rsidRPr="00606639">
        <w:rPr>
          <w:rFonts w:eastAsiaTheme="minorEastAsia"/>
          <w:sz w:val="24"/>
          <w:szCs w:val="24"/>
        </w:rPr>
        <w:t>на транспортные средства федеральных органов исполнительной власти, в которых федеральным законом предусмотрена военная служба;</w:t>
      </w:r>
    </w:p>
    <w:p w:rsidR="00606639" w:rsidRPr="00606639" w:rsidRDefault="00606639" w:rsidP="00606639">
      <w:pPr>
        <w:widowControl w:val="0"/>
        <w:numPr>
          <w:ilvl w:val="0"/>
          <w:numId w:val="8"/>
        </w:numPr>
        <w:tabs>
          <w:tab w:val="left" w:pos="979"/>
        </w:tabs>
        <w:autoSpaceDE w:val="0"/>
        <w:autoSpaceDN w:val="0"/>
        <w:adjustRightInd w:val="0"/>
        <w:spacing w:before="5"/>
        <w:ind w:left="-851" w:firstLine="851"/>
        <w:jc w:val="both"/>
        <w:rPr>
          <w:rFonts w:eastAsiaTheme="minorEastAsia"/>
          <w:sz w:val="24"/>
          <w:szCs w:val="24"/>
        </w:rPr>
      </w:pPr>
      <w:r w:rsidRPr="00606639">
        <w:rPr>
          <w:rFonts w:eastAsiaTheme="minorEastAsia"/>
          <w:sz w:val="24"/>
          <w:szCs w:val="24"/>
        </w:rPr>
        <w:t>на транспортные средства организаций, осуществляющих деятельность по содержанию автомобильных дорог;</w:t>
      </w:r>
    </w:p>
    <w:p w:rsidR="00606639" w:rsidRPr="00606639" w:rsidRDefault="00606639" w:rsidP="00606639">
      <w:pPr>
        <w:widowControl w:val="0"/>
        <w:numPr>
          <w:ilvl w:val="0"/>
          <w:numId w:val="8"/>
        </w:numPr>
        <w:tabs>
          <w:tab w:val="left" w:pos="979"/>
        </w:tabs>
        <w:autoSpaceDE w:val="0"/>
        <w:autoSpaceDN w:val="0"/>
        <w:adjustRightInd w:val="0"/>
        <w:ind w:left="-851" w:firstLine="851"/>
        <w:jc w:val="both"/>
        <w:rPr>
          <w:rFonts w:eastAsiaTheme="minorEastAsia"/>
          <w:sz w:val="24"/>
          <w:szCs w:val="24"/>
        </w:rPr>
      </w:pPr>
      <w:r w:rsidRPr="00606639">
        <w:rPr>
          <w:rFonts w:eastAsiaTheme="minorEastAsia"/>
          <w:sz w:val="24"/>
          <w:szCs w:val="24"/>
        </w:rPr>
        <w:t>на транспортные средства, осуществляющие подвоз дров для населения, при наличии подтверждающих документов.</w:t>
      </w:r>
    </w:p>
    <w:p w:rsidR="00606639" w:rsidRPr="00606639" w:rsidRDefault="00606639" w:rsidP="00606639">
      <w:pPr>
        <w:tabs>
          <w:tab w:val="left" w:pos="1040"/>
        </w:tabs>
        <w:ind w:left="-851" w:firstLine="851"/>
        <w:jc w:val="both"/>
        <w:rPr>
          <w:rFonts w:eastAsiaTheme="minorEastAsia"/>
          <w:sz w:val="24"/>
          <w:szCs w:val="24"/>
        </w:rPr>
      </w:pPr>
      <w:r w:rsidRPr="00606639">
        <w:rPr>
          <w:rFonts w:eastAsiaTheme="minorEastAsia"/>
          <w:sz w:val="24"/>
          <w:szCs w:val="24"/>
        </w:rPr>
        <w:t>4. Данное постановление опубликовать в периодическом издании Вестник Администрации и Думы Брусничного сельского поселения.</w:t>
      </w:r>
    </w:p>
    <w:p w:rsidR="00606639" w:rsidRPr="00606639" w:rsidRDefault="00606639" w:rsidP="00606639">
      <w:pPr>
        <w:tabs>
          <w:tab w:val="left" w:pos="1040"/>
        </w:tabs>
        <w:ind w:left="-851" w:firstLine="851"/>
        <w:jc w:val="both"/>
        <w:rPr>
          <w:rFonts w:eastAsiaTheme="minorEastAsia"/>
          <w:sz w:val="24"/>
          <w:szCs w:val="24"/>
        </w:rPr>
      </w:pPr>
      <w:r w:rsidRPr="00606639">
        <w:rPr>
          <w:rFonts w:eastAsiaTheme="minorEastAsia"/>
          <w:sz w:val="24"/>
          <w:szCs w:val="24"/>
        </w:rPr>
        <w:t xml:space="preserve">5. </w:t>
      </w:r>
      <w:proofErr w:type="gramStart"/>
      <w:r w:rsidRPr="00606639">
        <w:rPr>
          <w:rFonts w:eastAsiaTheme="minorEastAsia"/>
          <w:sz w:val="24"/>
          <w:szCs w:val="24"/>
        </w:rPr>
        <w:t>Контроль за</w:t>
      </w:r>
      <w:proofErr w:type="gramEnd"/>
      <w:r w:rsidRPr="00606639">
        <w:rPr>
          <w:rFonts w:eastAsiaTheme="minorEastAsia"/>
          <w:sz w:val="24"/>
          <w:szCs w:val="24"/>
        </w:rPr>
        <w:t xml:space="preserve"> исполнением данного постановления оставляю за собой.</w:t>
      </w:r>
    </w:p>
    <w:p w:rsidR="00606639" w:rsidRPr="00606639" w:rsidRDefault="00606639" w:rsidP="00606639">
      <w:pPr>
        <w:tabs>
          <w:tab w:val="left" w:pos="1040"/>
        </w:tabs>
        <w:ind w:left="-851" w:firstLine="851"/>
        <w:jc w:val="both"/>
        <w:rPr>
          <w:rFonts w:eastAsiaTheme="minorEastAsia"/>
          <w:sz w:val="24"/>
          <w:szCs w:val="24"/>
        </w:rPr>
      </w:pPr>
    </w:p>
    <w:p w:rsidR="00606639" w:rsidRPr="00606639" w:rsidRDefault="00606639" w:rsidP="00606639">
      <w:pPr>
        <w:ind w:left="-851" w:firstLine="851"/>
        <w:jc w:val="both"/>
        <w:outlineLvl w:val="0"/>
        <w:rPr>
          <w:rFonts w:eastAsiaTheme="minorEastAsia" w:cstheme="minorBidi"/>
          <w:sz w:val="22"/>
          <w:szCs w:val="24"/>
        </w:rPr>
      </w:pPr>
      <w:r w:rsidRPr="00606639">
        <w:rPr>
          <w:rFonts w:eastAsiaTheme="minorEastAsia" w:cstheme="minorBidi"/>
          <w:sz w:val="22"/>
          <w:szCs w:val="24"/>
        </w:rPr>
        <w:t xml:space="preserve">Глава </w:t>
      </w:r>
      <w:proofErr w:type="gramStart"/>
      <w:r w:rsidRPr="00606639">
        <w:rPr>
          <w:rFonts w:eastAsiaTheme="minorEastAsia" w:cstheme="minorBidi"/>
          <w:sz w:val="22"/>
          <w:szCs w:val="24"/>
        </w:rPr>
        <w:t>Брусничного</w:t>
      </w:r>
      <w:proofErr w:type="gramEnd"/>
      <w:r w:rsidRPr="00606639">
        <w:rPr>
          <w:rFonts w:eastAsiaTheme="minorEastAsia" w:cstheme="minorBidi"/>
          <w:sz w:val="22"/>
          <w:szCs w:val="24"/>
        </w:rPr>
        <w:t xml:space="preserve"> сельского </w:t>
      </w:r>
    </w:p>
    <w:p w:rsidR="00606639" w:rsidRPr="00606639" w:rsidRDefault="00606639" w:rsidP="00606639">
      <w:pPr>
        <w:ind w:left="-851" w:firstLine="851"/>
        <w:jc w:val="both"/>
        <w:outlineLvl w:val="0"/>
        <w:rPr>
          <w:rFonts w:eastAsiaTheme="minorEastAsia" w:cstheme="minorBidi"/>
          <w:sz w:val="22"/>
          <w:szCs w:val="24"/>
        </w:rPr>
      </w:pPr>
      <w:r w:rsidRPr="00606639">
        <w:rPr>
          <w:rFonts w:eastAsiaTheme="minorEastAsia" w:cstheme="minorBidi"/>
          <w:sz w:val="22"/>
          <w:szCs w:val="24"/>
        </w:rPr>
        <w:t xml:space="preserve">поселения </w:t>
      </w:r>
      <w:proofErr w:type="spellStart"/>
      <w:r w:rsidRPr="00606639">
        <w:rPr>
          <w:rFonts w:eastAsiaTheme="minorEastAsia" w:cstheme="minorBidi"/>
          <w:sz w:val="22"/>
          <w:szCs w:val="24"/>
        </w:rPr>
        <w:t>Нижнеилимского</w:t>
      </w:r>
      <w:proofErr w:type="spellEnd"/>
      <w:r w:rsidRPr="00606639">
        <w:rPr>
          <w:rFonts w:eastAsiaTheme="minorEastAsia" w:cstheme="minorBidi"/>
          <w:sz w:val="22"/>
          <w:szCs w:val="24"/>
        </w:rPr>
        <w:t xml:space="preserve"> района                                                                                          </w:t>
      </w:r>
      <w:proofErr w:type="spellStart"/>
      <w:r w:rsidRPr="00606639">
        <w:rPr>
          <w:rFonts w:eastAsiaTheme="minorEastAsia" w:cstheme="minorBidi"/>
          <w:sz w:val="22"/>
          <w:szCs w:val="24"/>
        </w:rPr>
        <w:t>В.Л.Белецкий</w:t>
      </w:r>
      <w:proofErr w:type="spellEnd"/>
    </w:p>
    <w:p w:rsidR="00606639" w:rsidRPr="00606639" w:rsidRDefault="00606639" w:rsidP="00606639">
      <w:pPr>
        <w:ind w:left="-851"/>
        <w:jc w:val="center"/>
        <w:rPr>
          <w:b/>
          <w:color w:val="FF0000"/>
          <w:sz w:val="32"/>
          <w:szCs w:val="24"/>
          <w:lang w:eastAsia="en-US"/>
        </w:rPr>
      </w:pPr>
      <w:r w:rsidRPr="00606639">
        <w:rPr>
          <w:b/>
          <w:color w:val="FF0000"/>
          <w:sz w:val="32"/>
          <w:szCs w:val="24"/>
          <w:lang w:eastAsia="en-US"/>
        </w:rPr>
        <w:t>Закон Иркутской области    от 19.07.2010 года    №73-ОЗ «О государственной социальной помощи отдельным категориям граждан в Иркутской области</w:t>
      </w:r>
    </w:p>
    <w:p w:rsidR="00606639" w:rsidRPr="00606639" w:rsidRDefault="00606639" w:rsidP="00606639">
      <w:pPr>
        <w:ind w:left="-851"/>
        <w:rPr>
          <w:sz w:val="28"/>
          <w:szCs w:val="24"/>
          <w:lang w:eastAsia="en-US"/>
        </w:rPr>
      </w:pPr>
    </w:p>
    <w:p w:rsidR="00606639" w:rsidRPr="00606639" w:rsidRDefault="00606639" w:rsidP="00606639">
      <w:pPr>
        <w:ind w:left="-851"/>
        <w:jc w:val="center"/>
        <w:rPr>
          <w:b/>
          <w:sz w:val="28"/>
          <w:szCs w:val="28"/>
          <w:lang w:val="en-US" w:eastAsia="en-US"/>
        </w:rPr>
      </w:pPr>
      <w:r w:rsidRPr="00606639">
        <w:rPr>
          <w:b/>
          <w:noProof/>
          <w:sz w:val="24"/>
          <w:szCs w:val="72"/>
        </w:rPr>
        <w:lastRenderedPageBreak/>
        <w:drawing>
          <wp:inline distT="0" distB="0" distL="0" distR="0" wp14:anchorId="5AEF4E13" wp14:editId="29930C1D">
            <wp:extent cx="6572249" cy="2447925"/>
            <wp:effectExtent l="0" t="0" r="635" b="0"/>
            <wp:docPr id="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srcRect l="14077" t="18972" r="33429" b="32500"/>
                    <a:stretch>
                      <a:fillRect/>
                    </a:stretch>
                  </pic:blipFill>
                  <pic:spPr bwMode="auto">
                    <a:xfrm>
                      <a:off x="0" y="0"/>
                      <a:ext cx="6566337" cy="2445723"/>
                    </a:xfrm>
                    <a:prstGeom prst="rect">
                      <a:avLst/>
                    </a:prstGeom>
                    <a:ln>
                      <a:noFill/>
                    </a:ln>
                    <a:effectLst>
                      <a:softEdge rad="112500"/>
                    </a:effectLst>
                  </pic:spPr>
                </pic:pic>
              </a:graphicData>
            </a:graphic>
          </wp:inline>
        </w:drawing>
      </w:r>
    </w:p>
    <w:p w:rsidR="00606639" w:rsidRPr="00606639" w:rsidRDefault="00606639" w:rsidP="00606639">
      <w:pPr>
        <w:ind w:left="-851"/>
        <w:jc w:val="right"/>
        <w:rPr>
          <w:rFonts w:ascii="Cambria" w:hAnsi="Cambria"/>
          <w:b/>
          <w:sz w:val="40"/>
          <w:szCs w:val="40"/>
          <w:lang w:eastAsia="en-US"/>
        </w:rPr>
      </w:pPr>
    </w:p>
    <w:p w:rsidR="00606639" w:rsidRPr="00606639" w:rsidRDefault="00606639" w:rsidP="00606639">
      <w:pPr>
        <w:ind w:left="-851"/>
        <w:jc w:val="center"/>
        <w:rPr>
          <w:rFonts w:ascii="Cambria" w:hAnsi="Cambria"/>
          <w:b/>
          <w:sz w:val="24"/>
          <w:szCs w:val="40"/>
          <w:lang w:eastAsia="en-US"/>
        </w:rPr>
      </w:pPr>
      <w:r w:rsidRPr="00606639">
        <w:rPr>
          <w:rFonts w:ascii="Cambria" w:hAnsi="Cambria"/>
          <w:b/>
          <w:sz w:val="24"/>
          <w:szCs w:val="40"/>
          <w:lang w:eastAsia="en-US"/>
        </w:rPr>
        <w:t>ГОСУДАРСТВЕННАЯ СОЦИАЛЬНАЯ ПОМОЩЬ НА ОСНОВАНИИ СОЦИАЛЬНОГО КОНТРАКТА</w:t>
      </w:r>
    </w:p>
    <w:p w:rsidR="00606639" w:rsidRPr="00606639" w:rsidRDefault="00606639" w:rsidP="00606639">
      <w:pPr>
        <w:ind w:left="-851" w:firstLine="1134"/>
        <w:rPr>
          <w:b/>
          <w:sz w:val="28"/>
          <w:szCs w:val="24"/>
          <w:lang w:eastAsia="en-US"/>
        </w:rPr>
      </w:pPr>
      <w:proofErr w:type="spellStart"/>
      <w:r w:rsidRPr="00606639">
        <w:rPr>
          <w:b/>
          <w:sz w:val="28"/>
          <w:szCs w:val="24"/>
          <w:lang w:eastAsia="en-US"/>
        </w:rPr>
        <w:t>Соцконтракт</w:t>
      </w:r>
      <w:proofErr w:type="spellEnd"/>
      <w:r w:rsidRPr="00606639">
        <w:rPr>
          <w:b/>
          <w:sz w:val="28"/>
          <w:szCs w:val="24"/>
          <w:lang w:eastAsia="en-US"/>
        </w:rPr>
        <w:t xml:space="preserve"> – помощь от государства</w:t>
      </w:r>
    </w:p>
    <w:p w:rsidR="00606639" w:rsidRPr="00606639" w:rsidRDefault="00606639" w:rsidP="00606639">
      <w:pPr>
        <w:ind w:left="-851"/>
        <w:jc w:val="both"/>
        <w:rPr>
          <w:sz w:val="24"/>
          <w:szCs w:val="24"/>
          <w:lang w:eastAsia="en-US"/>
        </w:rPr>
      </w:pPr>
      <w:r w:rsidRPr="00606639">
        <w:rPr>
          <w:sz w:val="24"/>
          <w:szCs w:val="24"/>
          <w:lang w:eastAsia="en-US"/>
        </w:rPr>
        <w:t>Жизненные ситуации бывают разными. Многие, находясь в затруднительном финансовом положении, не знают о возможностях, которые предоставляет государство. Малоимущие граждане могут повысить благосостояние, воспользовавшись государственной социальной помощью на основании социального контракта — это особый формат взаимодействия малообеспеченных граждан с органами социальной защиты, цель которого — помочь семье выйти из трудной жизненной ситуации при помощи социальной поддержки по индивидуальной программе социальной адаптации.</w:t>
      </w:r>
    </w:p>
    <w:p w:rsidR="00606639" w:rsidRPr="00606639" w:rsidRDefault="00606639" w:rsidP="00606639">
      <w:pPr>
        <w:ind w:left="-851"/>
        <w:jc w:val="both"/>
        <w:rPr>
          <w:b/>
          <w:sz w:val="28"/>
          <w:szCs w:val="24"/>
          <w:u w:val="single"/>
          <w:lang w:eastAsia="en-US"/>
        </w:rPr>
      </w:pPr>
      <w:r w:rsidRPr="00606639">
        <w:rPr>
          <w:b/>
          <w:sz w:val="28"/>
          <w:szCs w:val="24"/>
          <w:u w:val="single"/>
          <w:lang w:eastAsia="en-US"/>
        </w:rPr>
        <w:t xml:space="preserve">Какая же цель у </w:t>
      </w:r>
      <w:proofErr w:type="spellStart"/>
      <w:r w:rsidRPr="00606639">
        <w:rPr>
          <w:b/>
          <w:sz w:val="28"/>
          <w:szCs w:val="24"/>
          <w:u w:val="single"/>
          <w:lang w:eastAsia="en-US"/>
        </w:rPr>
        <w:t>соцконтракта</w:t>
      </w:r>
      <w:proofErr w:type="spellEnd"/>
      <w:r w:rsidRPr="00606639">
        <w:rPr>
          <w:b/>
          <w:sz w:val="28"/>
          <w:szCs w:val="24"/>
          <w:u w:val="single"/>
          <w:lang w:eastAsia="en-US"/>
        </w:rPr>
        <w:t>?</w:t>
      </w:r>
    </w:p>
    <w:p w:rsidR="00606639" w:rsidRPr="00606639" w:rsidRDefault="00606639" w:rsidP="00606639">
      <w:pPr>
        <w:ind w:left="-851"/>
        <w:jc w:val="both"/>
        <w:rPr>
          <w:sz w:val="24"/>
          <w:szCs w:val="24"/>
          <w:lang w:eastAsia="en-US"/>
        </w:rPr>
      </w:pPr>
      <w:r w:rsidRPr="00606639">
        <w:rPr>
          <w:sz w:val="24"/>
          <w:szCs w:val="24"/>
          <w:lang w:eastAsia="en-US"/>
        </w:rPr>
        <w:t>Это возможность выбраться из ямы безденежья:</w:t>
      </w:r>
    </w:p>
    <w:p w:rsidR="00606639" w:rsidRPr="00606639" w:rsidRDefault="00606639" w:rsidP="00606639">
      <w:pPr>
        <w:numPr>
          <w:ilvl w:val="0"/>
          <w:numId w:val="9"/>
        </w:numPr>
        <w:spacing w:after="200" w:line="276" w:lineRule="auto"/>
        <w:ind w:left="-851"/>
        <w:contextualSpacing/>
        <w:jc w:val="both"/>
        <w:rPr>
          <w:sz w:val="24"/>
          <w:szCs w:val="24"/>
        </w:rPr>
      </w:pPr>
      <w:r w:rsidRPr="00606639">
        <w:rPr>
          <w:sz w:val="24"/>
          <w:szCs w:val="24"/>
        </w:rPr>
        <w:t>найти работу или обучиться;</w:t>
      </w:r>
    </w:p>
    <w:p w:rsidR="00606639" w:rsidRPr="00606639" w:rsidRDefault="00606639" w:rsidP="00606639">
      <w:pPr>
        <w:numPr>
          <w:ilvl w:val="0"/>
          <w:numId w:val="9"/>
        </w:numPr>
        <w:spacing w:after="200" w:line="276" w:lineRule="auto"/>
        <w:ind w:left="-851"/>
        <w:contextualSpacing/>
        <w:jc w:val="both"/>
        <w:rPr>
          <w:sz w:val="24"/>
          <w:szCs w:val="24"/>
        </w:rPr>
      </w:pPr>
      <w:r w:rsidRPr="00606639">
        <w:rPr>
          <w:sz w:val="24"/>
          <w:szCs w:val="24"/>
        </w:rPr>
        <w:t>ведение личного подсобного хозяйства;</w:t>
      </w:r>
    </w:p>
    <w:p w:rsidR="00606639" w:rsidRPr="00606639" w:rsidRDefault="00606639" w:rsidP="00606639">
      <w:pPr>
        <w:numPr>
          <w:ilvl w:val="0"/>
          <w:numId w:val="9"/>
        </w:numPr>
        <w:spacing w:after="200" w:line="276" w:lineRule="auto"/>
        <w:ind w:left="-851"/>
        <w:contextualSpacing/>
        <w:jc w:val="both"/>
        <w:rPr>
          <w:sz w:val="24"/>
          <w:szCs w:val="24"/>
        </w:rPr>
      </w:pPr>
      <w:r w:rsidRPr="00606639">
        <w:rPr>
          <w:sz w:val="24"/>
          <w:szCs w:val="24"/>
        </w:rPr>
        <w:t>на осуществление индивидуальной предпринимательской деятельности.</w:t>
      </w:r>
    </w:p>
    <w:p w:rsidR="00606639" w:rsidRPr="00606639" w:rsidRDefault="00606639" w:rsidP="00606639">
      <w:pPr>
        <w:ind w:left="-851"/>
        <w:jc w:val="both"/>
        <w:rPr>
          <w:b/>
          <w:sz w:val="28"/>
          <w:szCs w:val="24"/>
          <w:u w:val="single"/>
          <w:lang w:eastAsia="en-US"/>
        </w:rPr>
      </w:pPr>
      <w:r w:rsidRPr="00606639">
        <w:rPr>
          <w:b/>
          <w:sz w:val="28"/>
          <w:szCs w:val="24"/>
          <w:u w:val="single"/>
          <w:lang w:eastAsia="en-US"/>
        </w:rPr>
        <w:t>Что такое социальный контракт</w:t>
      </w:r>
    </w:p>
    <w:p w:rsidR="00606639" w:rsidRPr="00606639" w:rsidRDefault="00606639" w:rsidP="00606639">
      <w:pPr>
        <w:ind w:left="-851"/>
        <w:jc w:val="both"/>
        <w:rPr>
          <w:sz w:val="24"/>
          <w:szCs w:val="24"/>
          <w:lang w:eastAsia="en-US"/>
        </w:rPr>
      </w:pPr>
      <w:r w:rsidRPr="00606639">
        <w:rPr>
          <w:sz w:val="24"/>
          <w:szCs w:val="24"/>
          <w:lang w:eastAsia="en-US"/>
        </w:rPr>
        <w:t xml:space="preserve">Социальный контракт – это договор между малоимущим гражданином и социальной защитой о предоставлении человеку помощи. Главное условие для получения средств – они должны быть потрачены на преодоление жизненных трудностей, а не на ежедневные расходы (продукты, одежду и т.д.) </w:t>
      </w:r>
    </w:p>
    <w:p w:rsidR="00606639" w:rsidRPr="00606639" w:rsidRDefault="00606639" w:rsidP="00606639">
      <w:pPr>
        <w:ind w:left="-851"/>
        <w:jc w:val="both"/>
        <w:rPr>
          <w:sz w:val="24"/>
          <w:szCs w:val="24"/>
          <w:lang w:eastAsia="en-US"/>
        </w:rPr>
      </w:pPr>
      <w:r w:rsidRPr="00606639">
        <w:rPr>
          <w:sz w:val="24"/>
          <w:szCs w:val="24"/>
          <w:lang w:eastAsia="en-US"/>
        </w:rPr>
        <w:t xml:space="preserve">Для оформления необходимо обратиться в ОГКУ «Управление социальной защиты населения» по месту жительства (месту пребывания), рассказать о причинах возникновения сложной ситуации, а также самому предложить пути выхода из нее (план мероприятий для выхода из сложной жизненной ситуации). При заключении контракта органы социальной защиты обязательно контролируют использование денег посредством предоставления ежемесячного отчета (чеки, счета, расписки). А так же фото-отчет. </w:t>
      </w:r>
      <w:r w:rsidRPr="00606639">
        <w:rPr>
          <w:b/>
          <w:sz w:val="24"/>
          <w:szCs w:val="24"/>
          <w:lang w:eastAsia="en-US"/>
        </w:rPr>
        <w:t>Важно!</w:t>
      </w:r>
      <w:r w:rsidRPr="00606639">
        <w:rPr>
          <w:sz w:val="24"/>
          <w:szCs w:val="24"/>
          <w:lang w:eastAsia="en-US"/>
        </w:rPr>
        <w:t xml:space="preserve"> Семья должна потратить полученные суммы строго в соответствии с указанными в программе мероприятиями. Социальной защитой проводится ежемесячный мониторинг условий жизни гражданина (семьи) в течение срока действия социального контракта и в течение года после его заключения. По результатам, полученным в  ходе мониторинга, орган социальной защиты принимает решение о целесообразности заключения с гражданином социального контракта. </w:t>
      </w:r>
    </w:p>
    <w:p w:rsidR="00606639" w:rsidRPr="00606639" w:rsidRDefault="00606639" w:rsidP="00606639">
      <w:pPr>
        <w:ind w:left="-851"/>
        <w:jc w:val="both"/>
        <w:rPr>
          <w:sz w:val="24"/>
          <w:szCs w:val="24"/>
          <w:lang w:eastAsia="en-US"/>
        </w:rPr>
      </w:pPr>
      <w:r w:rsidRPr="00606639">
        <w:rPr>
          <w:b/>
          <w:sz w:val="24"/>
          <w:szCs w:val="24"/>
          <w:u w:val="single"/>
          <w:lang w:eastAsia="en-US"/>
        </w:rPr>
        <w:t>Срок заключения</w:t>
      </w:r>
      <w:r w:rsidRPr="00606639">
        <w:rPr>
          <w:b/>
          <w:sz w:val="24"/>
          <w:szCs w:val="24"/>
          <w:lang w:eastAsia="en-US"/>
        </w:rPr>
        <w:t xml:space="preserve"> </w:t>
      </w:r>
      <w:r w:rsidRPr="00606639">
        <w:rPr>
          <w:sz w:val="24"/>
          <w:szCs w:val="24"/>
          <w:lang w:eastAsia="en-US"/>
        </w:rPr>
        <w:t xml:space="preserve">социального контракта от 3-х месяцев до 1 года. </w:t>
      </w:r>
    </w:p>
    <w:p w:rsidR="00606639" w:rsidRPr="00606639" w:rsidRDefault="00606639" w:rsidP="00606639">
      <w:pPr>
        <w:ind w:left="-851"/>
        <w:jc w:val="both"/>
        <w:rPr>
          <w:b/>
          <w:sz w:val="28"/>
          <w:szCs w:val="24"/>
          <w:u w:val="single"/>
          <w:lang w:eastAsia="en-US"/>
        </w:rPr>
      </w:pPr>
      <w:r w:rsidRPr="00606639">
        <w:rPr>
          <w:b/>
          <w:sz w:val="28"/>
          <w:szCs w:val="24"/>
          <w:u w:val="single"/>
          <w:lang w:eastAsia="en-US"/>
        </w:rPr>
        <w:t>Кто может заключить социальный контракт</w:t>
      </w:r>
    </w:p>
    <w:p w:rsidR="00606639" w:rsidRPr="00606639" w:rsidRDefault="00606639" w:rsidP="00606639">
      <w:pPr>
        <w:ind w:left="-851"/>
        <w:jc w:val="both"/>
        <w:rPr>
          <w:sz w:val="24"/>
          <w:szCs w:val="24"/>
          <w:lang w:eastAsia="en-US"/>
        </w:rPr>
      </w:pPr>
      <w:r w:rsidRPr="00606639">
        <w:rPr>
          <w:sz w:val="24"/>
          <w:szCs w:val="24"/>
          <w:lang w:eastAsia="en-US"/>
        </w:rPr>
        <w:t>Могут заключить только малоимущие граждане, если доход ниже величины прожиточного минимума для семьи (для одиноко проживающего гражданина) обусловлен объективными обстоятельствами, не зависящими от них самих (инвалидность, потеря кормильца, безработица, уход за ребенком в возрасте от 1,5 до 3 лет, ребенком инвалидом, инвалидом I группы и т.п.). В расчете учитываются все доходы, в том числе стипендии, пенсии, доплаты, субсидии и т.д.</w:t>
      </w:r>
    </w:p>
    <w:p w:rsidR="00606639" w:rsidRPr="00606639" w:rsidRDefault="00606639" w:rsidP="00606639">
      <w:pPr>
        <w:ind w:left="-851"/>
        <w:jc w:val="both"/>
        <w:rPr>
          <w:b/>
          <w:sz w:val="28"/>
          <w:szCs w:val="24"/>
          <w:u w:val="single"/>
          <w:lang w:eastAsia="en-US"/>
        </w:rPr>
      </w:pPr>
      <w:r w:rsidRPr="00606639">
        <w:rPr>
          <w:b/>
          <w:sz w:val="28"/>
          <w:szCs w:val="24"/>
          <w:u w:val="single"/>
          <w:lang w:eastAsia="en-US"/>
        </w:rPr>
        <w:t xml:space="preserve">Что нужно для заключения </w:t>
      </w:r>
      <w:proofErr w:type="spellStart"/>
      <w:r w:rsidRPr="00606639">
        <w:rPr>
          <w:b/>
          <w:sz w:val="28"/>
          <w:szCs w:val="24"/>
          <w:u w:val="single"/>
          <w:lang w:eastAsia="en-US"/>
        </w:rPr>
        <w:t>соцконтракта</w:t>
      </w:r>
      <w:proofErr w:type="spellEnd"/>
    </w:p>
    <w:p w:rsidR="00606639" w:rsidRPr="00606639" w:rsidRDefault="00606639" w:rsidP="00606639">
      <w:pPr>
        <w:ind w:left="-851"/>
        <w:jc w:val="both"/>
        <w:rPr>
          <w:sz w:val="24"/>
          <w:szCs w:val="24"/>
          <w:lang w:eastAsia="en-US"/>
        </w:rPr>
      </w:pPr>
      <w:r w:rsidRPr="00606639">
        <w:rPr>
          <w:sz w:val="24"/>
          <w:szCs w:val="24"/>
          <w:lang w:eastAsia="en-US"/>
        </w:rPr>
        <w:t>Чтобы получить государственную помощь в виде социального контракта, семье нужно обратиться в органы социальной защиты с заявлением, анкетой и документами:</w:t>
      </w:r>
    </w:p>
    <w:p w:rsidR="00606639" w:rsidRPr="00606639" w:rsidRDefault="00606639" w:rsidP="00606639">
      <w:pPr>
        <w:ind w:left="-851"/>
        <w:jc w:val="both"/>
        <w:rPr>
          <w:sz w:val="24"/>
          <w:szCs w:val="24"/>
          <w:lang w:eastAsia="en-US"/>
        </w:rPr>
      </w:pPr>
      <w:r w:rsidRPr="00606639">
        <w:rPr>
          <w:sz w:val="24"/>
          <w:szCs w:val="24"/>
          <w:lang w:eastAsia="en-US"/>
        </w:rPr>
        <w:lastRenderedPageBreak/>
        <w:t>1)документ, удостоверяющий личность получателя государственной социальной помощи, его законного представителя;</w:t>
      </w:r>
      <w:r w:rsidRPr="00606639">
        <w:rPr>
          <w:sz w:val="24"/>
          <w:szCs w:val="24"/>
          <w:lang w:eastAsia="en-US"/>
        </w:rPr>
        <w:br/>
        <w:t>2)документы, удостоверяющие личность всех членов семьи;</w:t>
      </w:r>
    </w:p>
    <w:p w:rsidR="00606639" w:rsidRPr="00606639" w:rsidRDefault="00606639" w:rsidP="00606639">
      <w:pPr>
        <w:ind w:left="-851"/>
        <w:jc w:val="both"/>
        <w:rPr>
          <w:sz w:val="24"/>
          <w:szCs w:val="24"/>
          <w:lang w:eastAsia="en-US"/>
        </w:rPr>
      </w:pPr>
      <w:r w:rsidRPr="00606639">
        <w:rPr>
          <w:sz w:val="24"/>
          <w:szCs w:val="24"/>
          <w:lang w:eastAsia="en-US"/>
        </w:rPr>
        <w:t>3)справка о составе семьи;</w:t>
      </w:r>
    </w:p>
    <w:p w:rsidR="00606639" w:rsidRPr="00606639" w:rsidRDefault="00606639" w:rsidP="00606639">
      <w:pPr>
        <w:ind w:left="-851"/>
        <w:jc w:val="both"/>
        <w:rPr>
          <w:sz w:val="24"/>
          <w:szCs w:val="24"/>
          <w:lang w:eastAsia="en-US"/>
        </w:rPr>
      </w:pPr>
      <w:r w:rsidRPr="00606639">
        <w:rPr>
          <w:sz w:val="24"/>
          <w:szCs w:val="24"/>
          <w:lang w:eastAsia="en-US"/>
        </w:rPr>
        <w:t>4)документы, подтверждающие, что наличие у получателя государственной социальной помощи дохода ниже величины прожиточного минимума для семьи (одиноко проживающего гражданина) обусловлено объективными обстоятельствами, не зависящими от него самого.</w:t>
      </w:r>
    </w:p>
    <w:p w:rsidR="00606639" w:rsidRPr="00606639" w:rsidRDefault="00606639" w:rsidP="00606639">
      <w:pPr>
        <w:ind w:left="-851"/>
        <w:jc w:val="both"/>
        <w:rPr>
          <w:sz w:val="24"/>
          <w:szCs w:val="24"/>
          <w:lang w:eastAsia="en-US"/>
        </w:rPr>
      </w:pPr>
      <w:r w:rsidRPr="00606639">
        <w:rPr>
          <w:sz w:val="24"/>
          <w:szCs w:val="24"/>
          <w:lang w:eastAsia="en-US"/>
        </w:rPr>
        <w:t xml:space="preserve">Специалисты социальной защиты совместно с гражданином (семьей) разрабатывают </w:t>
      </w:r>
      <w:proofErr w:type="spellStart"/>
      <w:proofErr w:type="gramStart"/>
      <w:r w:rsidRPr="00606639">
        <w:rPr>
          <w:sz w:val="24"/>
          <w:szCs w:val="24"/>
          <w:lang w:eastAsia="en-US"/>
        </w:rPr>
        <w:t>индиви</w:t>
      </w:r>
      <w:proofErr w:type="spellEnd"/>
      <w:r w:rsidRPr="00606639">
        <w:rPr>
          <w:sz w:val="24"/>
          <w:szCs w:val="24"/>
          <w:lang w:eastAsia="en-US"/>
        </w:rPr>
        <w:t>-дуальную</w:t>
      </w:r>
      <w:proofErr w:type="gramEnd"/>
      <w:r w:rsidRPr="00606639">
        <w:rPr>
          <w:sz w:val="24"/>
          <w:szCs w:val="24"/>
          <w:lang w:eastAsia="en-US"/>
        </w:rPr>
        <w:t xml:space="preserve"> программу социальной адаптации. В социальном контракте и программе социальной адаптации  указаны размер единовременной и ежемесячной выплаты, период на который заключается контракт, а также мероприятия, которые обязуются исполнять все члены семьи.</w:t>
      </w:r>
    </w:p>
    <w:p w:rsidR="00606639" w:rsidRPr="00606639" w:rsidRDefault="00606639" w:rsidP="00606639">
      <w:pPr>
        <w:ind w:left="-851"/>
        <w:rPr>
          <w:sz w:val="24"/>
          <w:szCs w:val="24"/>
          <w:lang w:eastAsia="en-US"/>
        </w:rPr>
      </w:pPr>
      <w:r w:rsidRPr="00606639">
        <w:rPr>
          <w:sz w:val="24"/>
          <w:szCs w:val="24"/>
          <w:lang w:eastAsia="en-US"/>
        </w:rPr>
        <w:t>Органы социальной защиты выносят решение в течение 10 дней с момента подачи заявления.</w:t>
      </w:r>
    </w:p>
    <w:p w:rsidR="00606639" w:rsidRPr="00606639" w:rsidRDefault="00606639" w:rsidP="00606639">
      <w:pPr>
        <w:ind w:left="-851"/>
        <w:rPr>
          <w:b/>
          <w:sz w:val="28"/>
          <w:szCs w:val="24"/>
          <w:lang w:eastAsia="en-US"/>
        </w:rPr>
      </w:pPr>
    </w:p>
    <w:p w:rsidR="00606639" w:rsidRPr="00606639" w:rsidRDefault="00606639" w:rsidP="00606639">
      <w:pPr>
        <w:ind w:left="-851"/>
        <w:rPr>
          <w:b/>
          <w:sz w:val="28"/>
          <w:szCs w:val="24"/>
          <w:u w:val="single"/>
          <w:lang w:eastAsia="en-US"/>
        </w:rPr>
      </w:pPr>
      <w:r w:rsidRPr="00606639">
        <w:rPr>
          <w:b/>
          <w:sz w:val="28"/>
          <w:szCs w:val="24"/>
          <w:u w:val="single"/>
          <w:lang w:eastAsia="en-US"/>
        </w:rPr>
        <w:t>Направления реализации на основании социального контракта:</w:t>
      </w:r>
    </w:p>
    <w:p w:rsidR="00606639" w:rsidRPr="00606639" w:rsidRDefault="00606639" w:rsidP="00606639">
      <w:pPr>
        <w:ind w:left="-851"/>
        <w:rPr>
          <w:sz w:val="24"/>
          <w:szCs w:val="24"/>
          <w:lang w:eastAsia="en-US"/>
        </w:rPr>
      </w:pPr>
      <w:r w:rsidRPr="00606639">
        <w:rPr>
          <w:sz w:val="24"/>
          <w:szCs w:val="24"/>
          <w:lang w:eastAsia="en-US"/>
        </w:rPr>
        <w:t>1) поиск работы;</w:t>
      </w:r>
    </w:p>
    <w:p w:rsidR="00606639" w:rsidRPr="00606639" w:rsidRDefault="00606639" w:rsidP="00606639">
      <w:pPr>
        <w:ind w:left="-851"/>
        <w:rPr>
          <w:sz w:val="24"/>
          <w:szCs w:val="24"/>
          <w:lang w:eastAsia="en-US"/>
        </w:rPr>
      </w:pPr>
      <w:r w:rsidRPr="00606639">
        <w:rPr>
          <w:sz w:val="24"/>
          <w:szCs w:val="24"/>
          <w:lang w:eastAsia="en-US"/>
        </w:rPr>
        <w:t>2) осуществление индивидуальной предпринимательской деятельности;</w:t>
      </w:r>
    </w:p>
    <w:p w:rsidR="00606639" w:rsidRPr="00606639" w:rsidRDefault="00606639" w:rsidP="00606639">
      <w:pPr>
        <w:ind w:left="-851"/>
        <w:rPr>
          <w:sz w:val="24"/>
          <w:szCs w:val="24"/>
          <w:lang w:eastAsia="en-US"/>
        </w:rPr>
      </w:pPr>
      <w:r w:rsidRPr="00606639">
        <w:rPr>
          <w:sz w:val="24"/>
          <w:szCs w:val="24"/>
          <w:lang w:eastAsia="en-US"/>
        </w:rPr>
        <w:t>3) ведение личного подсобного хозяйства;</w:t>
      </w:r>
    </w:p>
    <w:p w:rsidR="00606639" w:rsidRPr="00606639" w:rsidRDefault="00606639" w:rsidP="00606639">
      <w:pPr>
        <w:ind w:left="-851"/>
        <w:rPr>
          <w:sz w:val="24"/>
          <w:szCs w:val="24"/>
          <w:lang w:eastAsia="en-US"/>
        </w:rPr>
      </w:pPr>
      <w:r w:rsidRPr="00606639">
        <w:rPr>
          <w:sz w:val="24"/>
          <w:szCs w:val="24"/>
          <w:lang w:eastAsia="en-US"/>
        </w:rPr>
        <w:t>4) осуществление иных мероприятий, направленных на преодоление гражданином трудной жизненной ситуации.</w:t>
      </w:r>
    </w:p>
    <w:p w:rsidR="00606639" w:rsidRPr="00606639" w:rsidRDefault="00606639" w:rsidP="00606639">
      <w:pPr>
        <w:ind w:left="-851"/>
        <w:rPr>
          <w:b/>
          <w:sz w:val="28"/>
          <w:szCs w:val="24"/>
          <w:u w:val="single"/>
          <w:lang w:eastAsia="en-US"/>
        </w:rPr>
      </w:pPr>
      <w:r w:rsidRPr="00606639">
        <w:rPr>
          <w:b/>
          <w:sz w:val="28"/>
          <w:szCs w:val="24"/>
          <w:u w:val="single"/>
          <w:lang w:eastAsia="en-US"/>
        </w:rPr>
        <w:t>Результат:</w:t>
      </w:r>
    </w:p>
    <w:p w:rsidR="00606639" w:rsidRPr="00606639" w:rsidRDefault="00606639" w:rsidP="00606639">
      <w:pPr>
        <w:ind w:left="-851"/>
        <w:rPr>
          <w:sz w:val="24"/>
          <w:szCs w:val="24"/>
          <w:lang w:eastAsia="en-US"/>
        </w:rPr>
      </w:pPr>
      <w:r w:rsidRPr="00606639">
        <w:rPr>
          <w:sz w:val="24"/>
          <w:szCs w:val="24"/>
          <w:lang w:eastAsia="en-US"/>
        </w:rPr>
        <w:t>Основное требование к конечному результату оказания государственной социальной помощи на основании социального контракта с целью оценки его эффективности</w:t>
      </w:r>
    </w:p>
    <w:p w:rsidR="00606639" w:rsidRPr="00606639" w:rsidRDefault="00606639" w:rsidP="00606639">
      <w:pPr>
        <w:ind w:left="-851"/>
        <w:rPr>
          <w:sz w:val="24"/>
          <w:szCs w:val="24"/>
          <w:lang w:eastAsia="en-US"/>
        </w:rPr>
      </w:pPr>
      <w:r w:rsidRPr="00606639">
        <w:rPr>
          <w:noProof/>
          <w:sz w:val="24"/>
          <w:szCs w:val="24"/>
        </w:rPr>
        <mc:AlternateContent>
          <mc:Choice Requires="wps">
            <w:drawing>
              <wp:anchor distT="0" distB="0" distL="114300" distR="114300" simplePos="0" relativeHeight="251666432" behindDoc="0" locked="0" layoutInCell="1" allowOverlap="1" wp14:anchorId="2B22F832" wp14:editId="77985E78">
                <wp:simplePos x="0" y="0"/>
                <wp:positionH relativeFrom="column">
                  <wp:posOffset>1432560</wp:posOffset>
                </wp:positionH>
                <wp:positionV relativeFrom="paragraph">
                  <wp:posOffset>26035</wp:posOffset>
                </wp:positionV>
                <wp:extent cx="335915" cy="483235"/>
                <wp:effectExtent l="22860" t="6985" r="22225" b="508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483235"/>
                        </a:xfrm>
                        <a:prstGeom prst="downArrow">
                          <a:avLst>
                            <a:gd name="adj1" fmla="val 50000"/>
                            <a:gd name="adj2" fmla="val 3596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 o:spid="_x0000_s1026" type="#_x0000_t67" style="position:absolute;margin-left:112.8pt;margin-top:2.05pt;width:26.45pt;height:3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">
                <v:textbox style="layout-flow:vertical-ideographic"/>
              </v:shape>
            </w:pict>
          </mc:Fallback>
        </mc:AlternateContent>
      </w:r>
    </w:p>
    <w:p w:rsidR="00606639" w:rsidRPr="00606639" w:rsidRDefault="00606639" w:rsidP="00606639">
      <w:pPr>
        <w:ind w:left="-851"/>
        <w:rPr>
          <w:sz w:val="24"/>
          <w:szCs w:val="24"/>
          <w:lang w:eastAsia="en-US"/>
        </w:rPr>
      </w:pPr>
    </w:p>
    <w:p w:rsidR="00606639" w:rsidRPr="00606639" w:rsidRDefault="00606639" w:rsidP="00606639">
      <w:pPr>
        <w:ind w:left="-851"/>
        <w:rPr>
          <w:sz w:val="24"/>
          <w:szCs w:val="24"/>
          <w:lang w:eastAsia="en-US"/>
        </w:rPr>
      </w:pPr>
    </w:p>
    <w:p w:rsidR="00606639" w:rsidRPr="00606639" w:rsidRDefault="00606639" w:rsidP="00606639">
      <w:pPr>
        <w:ind w:left="-851"/>
        <w:jc w:val="center"/>
        <w:rPr>
          <w:b/>
          <w:sz w:val="38"/>
          <w:szCs w:val="38"/>
        </w:rPr>
      </w:pPr>
      <w:r w:rsidRPr="00606639">
        <w:rPr>
          <w:b/>
          <w:sz w:val="24"/>
          <w:szCs w:val="24"/>
          <w:lang w:eastAsia="en-US"/>
        </w:rPr>
        <w:t>Повышение денежных доходов</w:t>
      </w:r>
      <w:r w:rsidRPr="00606639">
        <w:rPr>
          <w:sz w:val="24"/>
          <w:szCs w:val="24"/>
          <w:lang w:eastAsia="en-US"/>
        </w:rPr>
        <w:t xml:space="preserve"> гражданина (семьи гражданина) по истечении срока действия социального контракта, </w:t>
      </w:r>
      <w:r w:rsidRPr="00606639">
        <w:rPr>
          <w:b/>
          <w:sz w:val="24"/>
          <w:szCs w:val="24"/>
          <w:lang w:eastAsia="en-US"/>
        </w:rPr>
        <w:t>преодоления гражданином (семьей гражданина) трудной жизненной ситуации</w:t>
      </w:r>
      <w:r w:rsidRPr="00606639">
        <w:rPr>
          <w:sz w:val="24"/>
          <w:szCs w:val="24"/>
          <w:lang w:eastAsia="en-US"/>
        </w:rPr>
        <w:t xml:space="preserve"> по истечении срока действия социального контракта.</w:t>
      </w:r>
    </w:p>
    <w:p w:rsidR="00606639" w:rsidRPr="00606639" w:rsidRDefault="00606639" w:rsidP="00606639">
      <w:pPr>
        <w:ind w:left="-851"/>
        <w:jc w:val="center"/>
        <w:rPr>
          <w:b/>
          <w:sz w:val="38"/>
          <w:szCs w:val="38"/>
        </w:rPr>
      </w:pPr>
      <w:r w:rsidRPr="00606639">
        <w:rPr>
          <w:b/>
          <w:sz w:val="38"/>
          <w:szCs w:val="38"/>
        </w:rPr>
        <w:t>--------------------------------------------------------------------------------</w:t>
      </w:r>
    </w:p>
    <w:p w:rsidR="00606639" w:rsidRPr="00606639" w:rsidRDefault="00606639" w:rsidP="00606639">
      <w:pPr>
        <w:ind w:left="-851"/>
        <w:jc w:val="center"/>
        <w:rPr>
          <w:b/>
          <w:sz w:val="24"/>
          <w:szCs w:val="72"/>
          <w:lang w:eastAsia="en-US"/>
        </w:rPr>
      </w:pPr>
      <w:r w:rsidRPr="00606639">
        <w:rPr>
          <w:b/>
          <w:sz w:val="24"/>
          <w:szCs w:val="72"/>
          <w:lang w:eastAsia="en-US"/>
        </w:rPr>
        <w:t>Областное государственное казенное учреждение «Управление социальной защиты населения</w:t>
      </w:r>
    </w:p>
    <w:p w:rsidR="00606639" w:rsidRPr="00606639" w:rsidRDefault="00606639" w:rsidP="00606639">
      <w:pPr>
        <w:ind w:left="-851"/>
        <w:jc w:val="center"/>
        <w:rPr>
          <w:b/>
          <w:sz w:val="24"/>
          <w:szCs w:val="72"/>
          <w:lang w:eastAsia="en-US"/>
        </w:rPr>
      </w:pPr>
      <w:r w:rsidRPr="00606639">
        <w:rPr>
          <w:b/>
          <w:sz w:val="24"/>
          <w:szCs w:val="72"/>
          <w:lang w:eastAsia="en-US"/>
        </w:rPr>
        <w:t xml:space="preserve">по </w:t>
      </w:r>
      <w:proofErr w:type="spellStart"/>
      <w:r w:rsidRPr="00606639">
        <w:rPr>
          <w:b/>
          <w:sz w:val="24"/>
          <w:szCs w:val="72"/>
          <w:lang w:eastAsia="en-US"/>
        </w:rPr>
        <w:t>Нижнеилимскому</w:t>
      </w:r>
      <w:proofErr w:type="spellEnd"/>
      <w:r w:rsidRPr="00606639">
        <w:rPr>
          <w:b/>
          <w:sz w:val="24"/>
          <w:szCs w:val="72"/>
          <w:lang w:eastAsia="en-US"/>
        </w:rPr>
        <w:t xml:space="preserve"> району» </w:t>
      </w:r>
      <w:r w:rsidRPr="00606639">
        <w:rPr>
          <w:sz w:val="24"/>
          <w:szCs w:val="72"/>
          <w:lang w:eastAsia="en-US"/>
        </w:rPr>
        <w:t xml:space="preserve">665653, </w:t>
      </w:r>
      <w:proofErr w:type="spellStart"/>
      <w:r w:rsidRPr="00606639">
        <w:rPr>
          <w:sz w:val="24"/>
          <w:szCs w:val="72"/>
          <w:lang w:eastAsia="en-US"/>
        </w:rPr>
        <w:t>г</w:t>
      </w:r>
      <w:proofErr w:type="gramStart"/>
      <w:r w:rsidRPr="00606639">
        <w:rPr>
          <w:sz w:val="24"/>
          <w:szCs w:val="72"/>
          <w:lang w:eastAsia="en-US"/>
        </w:rPr>
        <w:t>.Ж</w:t>
      </w:r>
      <w:proofErr w:type="gramEnd"/>
      <w:r w:rsidRPr="00606639">
        <w:rPr>
          <w:sz w:val="24"/>
          <w:szCs w:val="72"/>
          <w:lang w:eastAsia="en-US"/>
        </w:rPr>
        <w:t>елезногорск</w:t>
      </w:r>
      <w:proofErr w:type="spellEnd"/>
      <w:r w:rsidRPr="00606639">
        <w:rPr>
          <w:sz w:val="24"/>
          <w:szCs w:val="72"/>
          <w:lang w:eastAsia="en-US"/>
        </w:rPr>
        <w:t>-Илимский, кв.8, д.1А</w:t>
      </w:r>
      <w:r w:rsidRPr="00606639">
        <w:rPr>
          <w:b/>
          <w:sz w:val="24"/>
          <w:szCs w:val="72"/>
          <w:lang w:eastAsia="en-US"/>
        </w:rPr>
        <w:t xml:space="preserve"> </w:t>
      </w:r>
      <w:r w:rsidRPr="00606639">
        <w:rPr>
          <w:sz w:val="24"/>
          <w:szCs w:val="72"/>
          <w:lang w:val="en-US" w:eastAsia="en-US"/>
        </w:rPr>
        <w:t>www</w:t>
      </w:r>
      <w:r w:rsidRPr="00606639">
        <w:rPr>
          <w:sz w:val="24"/>
          <w:szCs w:val="72"/>
          <w:lang w:eastAsia="en-US"/>
        </w:rPr>
        <w:t>.</w:t>
      </w:r>
      <w:proofErr w:type="spellStart"/>
      <w:r w:rsidRPr="00606639">
        <w:rPr>
          <w:sz w:val="24"/>
          <w:szCs w:val="72"/>
          <w:lang w:val="en-US" w:eastAsia="en-US"/>
        </w:rPr>
        <w:t>nsociety</w:t>
      </w:r>
      <w:proofErr w:type="spellEnd"/>
      <w:r w:rsidRPr="00606639">
        <w:rPr>
          <w:sz w:val="24"/>
          <w:szCs w:val="72"/>
          <w:lang w:eastAsia="en-US"/>
        </w:rPr>
        <w:t>.</w:t>
      </w:r>
      <w:proofErr w:type="spellStart"/>
      <w:r w:rsidRPr="00606639">
        <w:rPr>
          <w:sz w:val="24"/>
          <w:szCs w:val="72"/>
          <w:lang w:val="en-US" w:eastAsia="en-US"/>
        </w:rPr>
        <w:t>ru</w:t>
      </w:r>
      <w:proofErr w:type="spellEnd"/>
    </w:p>
    <w:p w:rsidR="00606639" w:rsidRPr="00606639" w:rsidRDefault="00606639" w:rsidP="00606639">
      <w:pPr>
        <w:ind w:left="-851"/>
        <w:jc w:val="center"/>
        <w:rPr>
          <w:sz w:val="24"/>
          <w:szCs w:val="72"/>
          <w:lang w:eastAsia="en-US"/>
        </w:rPr>
      </w:pPr>
      <w:r w:rsidRPr="00606639">
        <w:rPr>
          <w:sz w:val="24"/>
          <w:szCs w:val="72"/>
          <w:lang w:eastAsia="en-US"/>
        </w:rPr>
        <w:t>Часы приема граждан: понедельник-четверг</w:t>
      </w:r>
    </w:p>
    <w:p w:rsidR="00606639" w:rsidRPr="00606639" w:rsidRDefault="00606639" w:rsidP="00606639">
      <w:pPr>
        <w:ind w:left="-851"/>
        <w:jc w:val="center"/>
        <w:rPr>
          <w:sz w:val="24"/>
          <w:szCs w:val="72"/>
          <w:lang w:eastAsia="en-US"/>
        </w:rPr>
      </w:pPr>
      <w:r w:rsidRPr="00606639">
        <w:rPr>
          <w:sz w:val="24"/>
          <w:szCs w:val="72"/>
          <w:lang w:eastAsia="en-US"/>
        </w:rPr>
        <w:t xml:space="preserve">с 09ºº до 13ºº  и с 14ºº до 17ºº  , Пятница с 09ºº </w:t>
      </w:r>
      <w:proofErr w:type="gramStart"/>
      <w:r w:rsidRPr="00606639">
        <w:rPr>
          <w:sz w:val="24"/>
          <w:szCs w:val="72"/>
          <w:lang w:eastAsia="en-US"/>
        </w:rPr>
        <w:t>до</w:t>
      </w:r>
      <w:proofErr w:type="gramEnd"/>
      <w:r w:rsidRPr="00606639">
        <w:rPr>
          <w:sz w:val="24"/>
          <w:szCs w:val="72"/>
          <w:lang w:eastAsia="en-US"/>
        </w:rPr>
        <w:t xml:space="preserve"> 13ºº</w:t>
      </w:r>
    </w:p>
    <w:p w:rsidR="00606639" w:rsidRPr="00606639" w:rsidRDefault="00606639" w:rsidP="00606639">
      <w:pPr>
        <w:ind w:left="-851"/>
        <w:jc w:val="center"/>
        <w:rPr>
          <w:sz w:val="24"/>
          <w:szCs w:val="72"/>
          <w:lang w:eastAsia="en-US"/>
        </w:rPr>
      </w:pPr>
    </w:p>
    <w:p w:rsidR="00606639" w:rsidRPr="00606639" w:rsidRDefault="00606639" w:rsidP="00606639">
      <w:pPr>
        <w:ind w:left="-851"/>
        <w:jc w:val="center"/>
        <w:rPr>
          <w:color w:val="0000FF"/>
          <w:sz w:val="24"/>
          <w:szCs w:val="72"/>
          <w:u w:val="single"/>
          <w:lang w:eastAsia="en-US"/>
        </w:rPr>
      </w:pPr>
      <w:r w:rsidRPr="00606639">
        <w:rPr>
          <w:b/>
          <w:sz w:val="24"/>
          <w:szCs w:val="72"/>
          <w:u w:val="single"/>
          <w:lang w:eastAsia="en-US"/>
        </w:rPr>
        <w:t>Консультация по телефону</w:t>
      </w:r>
      <w:r w:rsidRPr="00606639">
        <w:rPr>
          <w:sz w:val="24"/>
          <w:szCs w:val="72"/>
          <w:lang w:eastAsia="en-US"/>
        </w:rPr>
        <w:t xml:space="preserve">: 3-07-10, 3-11-35,       3-23-50, 3-34-58          </w:t>
      </w:r>
      <w:r w:rsidRPr="00606639">
        <w:rPr>
          <w:sz w:val="24"/>
          <w:szCs w:val="72"/>
          <w:lang w:val="en-US" w:eastAsia="en-US"/>
        </w:rPr>
        <w:t>E</w:t>
      </w:r>
      <w:r w:rsidRPr="00606639">
        <w:rPr>
          <w:sz w:val="24"/>
          <w:szCs w:val="72"/>
          <w:lang w:eastAsia="en-US"/>
        </w:rPr>
        <w:t>-</w:t>
      </w:r>
      <w:r w:rsidRPr="00606639">
        <w:rPr>
          <w:sz w:val="24"/>
          <w:szCs w:val="72"/>
          <w:lang w:val="en-US" w:eastAsia="en-US"/>
        </w:rPr>
        <w:t>mail</w:t>
      </w:r>
      <w:r w:rsidRPr="00606639">
        <w:rPr>
          <w:sz w:val="24"/>
          <w:szCs w:val="72"/>
          <w:lang w:eastAsia="en-US"/>
        </w:rPr>
        <w:t xml:space="preserve">: </w:t>
      </w:r>
      <w:hyperlink r:id="rId10" w:history="1">
        <w:r w:rsidRPr="00606639">
          <w:rPr>
            <w:color w:val="0000FF"/>
            <w:sz w:val="24"/>
            <w:szCs w:val="72"/>
            <w:u w:val="single"/>
            <w:lang w:val="en-US" w:eastAsia="en-US"/>
          </w:rPr>
          <w:t>zhel</w:t>
        </w:r>
        <w:r w:rsidRPr="00606639">
          <w:rPr>
            <w:color w:val="0000FF"/>
            <w:sz w:val="24"/>
            <w:szCs w:val="72"/>
            <w:u w:val="single"/>
            <w:lang w:eastAsia="en-US"/>
          </w:rPr>
          <w:t>_</w:t>
        </w:r>
        <w:r w:rsidRPr="00606639">
          <w:rPr>
            <w:color w:val="0000FF"/>
            <w:sz w:val="24"/>
            <w:szCs w:val="72"/>
            <w:u w:val="single"/>
            <w:lang w:val="en-US" w:eastAsia="en-US"/>
          </w:rPr>
          <w:t>dszn</w:t>
        </w:r>
        <w:r w:rsidRPr="00606639">
          <w:rPr>
            <w:color w:val="0000FF"/>
            <w:sz w:val="24"/>
            <w:szCs w:val="72"/>
            <w:u w:val="single"/>
            <w:lang w:eastAsia="en-US"/>
          </w:rPr>
          <w:t>@</w:t>
        </w:r>
        <w:r w:rsidRPr="00606639">
          <w:rPr>
            <w:color w:val="0000FF"/>
            <w:sz w:val="24"/>
            <w:szCs w:val="72"/>
            <w:u w:val="single"/>
            <w:lang w:val="en-US" w:eastAsia="en-US"/>
          </w:rPr>
          <w:t>mail</w:t>
        </w:r>
        <w:r w:rsidRPr="00606639">
          <w:rPr>
            <w:color w:val="0000FF"/>
            <w:sz w:val="24"/>
            <w:szCs w:val="72"/>
            <w:u w:val="single"/>
            <w:lang w:eastAsia="en-US"/>
          </w:rPr>
          <w:t>.</w:t>
        </w:r>
        <w:proofErr w:type="spellStart"/>
        <w:r w:rsidRPr="00606639">
          <w:rPr>
            <w:color w:val="0000FF"/>
            <w:sz w:val="24"/>
            <w:szCs w:val="72"/>
            <w:u w:val="single"/>
            <w:lang w:val="en-US" w:eastAsia="en-US"/>
          </w:rPr>
          <w:t>ru</w:t>
        </w:r>
        <w:proofErr w:type="spellEnd"/>
      </w:hyperlink>
    </w:p>
    <w:p w:rsidR="00606639" w:rsidRPr="00606639" w:rsidRDefault="00606639" w:rsidP="00606639">
      <w:pPr>
        <w:ind w:left="-851"/>
        <w:jc w:val="center"/>
        <w:rPr>
          <w:sz w:val="24"/>
          <w:szCs w:val="72"/>
          <w:lang w:eastAsia="en-US"/>
        </w:rPr>
      </w:pPr>
      <w:r w:rsidRPr="00606639">
        <w:rPr>
          <w:color w:val="0000FF"/>
          <w:sz w:val="24"/>
          <w:szCs w:val="72"/>
          <w:u w:val="single"/>
          <w:lang w:eastAsia="en-US"/>
        </w:rPr>
        <w:t>------------------------------------------------------------------------------------------------------------------------------------</w:t>
      </w:r>
    </w:p>
    <w:p w:rsidR="00606639" w:rsidRDefault="00606639" w:rsidP="00812414">
      <w:pPr>
        <w:spacing w:after="200"/>
        <w:ind w:left="-851" w:firstLine="851"/>
        <w:jc w:val="center"/>
        <w:rPr>
          <w:rFonts w:eastAsiaTheme="minorHAnsi"/>
          <w:b/>
          <w:color w:val="000000"/>
          <w:sz w:val="36"/>
          <w:szCs w:val="36"/>
          <w:shd w:val="clear" w:color="auto" w:fill="FFFFFF"/>
          <w:lang w:eastAsia="en-US"/>
        </w:rPr>
      </w:pPr>
    </w:p>
    <w:p w:rsidR="00606639" w:rsidRPr="00812414" w:rsidRDefault="00606639" w:rsidP="00606639">
      <w:pPr>
        <w:spacing w:after="200"/>
        <w:ind w:left="-851" w:firstLine="851"/>
        <w:jc w:val="center"/>
        <w:rPr>
          <w:rFonts w:eastAsiaTheme="minorHAnsi"/>
          <w:b/>
          <w:color w:val="000000"/>
          <w:sz w:val="36"/>
          <w:szCs w:val="36"/>
          <w:shd w:val="clear" w:color="auto" w:fill="FFFFFF"/>
          <w:lang w:eastAsia="en-US"/>
        </w:rPr>
      </w:pPr>
      <w:r>
        <w:rPr>
          <w:rFonts w:eastAsiaTheme="minorHAnsi"/>
          <w:b/>
          <w:color w:val="000000"/>
          <w:sz w:val="36"/>
          <w:szCs w:val="36"/>
          <w:shd w:val="clear" w:color="auto" w:fill="FFFFFF"/>
          <w:lang w:eastAsia="en-US"/>
        </w:rPr>
        <w:t>*************************************************************************************************************************************************</w:t>
      </w:r>
    </w:p>
    <w:p w:rsidR="0014634A" w:rsidRPr="008F717E" w:rsidRDefault="0014634A" w:rsidP="0014634A">
      <w:pPr>
        <w:autoSpaceDE w:val="0"/>
        <w:autoSpaceDN w:val="0"/>
        <w:adjustRightInd w:val="0"/>
        <w:ind w:left="-709"/>
        <w:jc w:val="both"/>
        <w:rPr>
          <w:sz w:val="22"/>
          <w:szCs w:val="24"/>
        </w:rPr>
      </w:pPr>
      <w:r w:rsidRPr="008F717E">
        <w:rPr>
          <w:b/>
          <w:sz w:val="22"/>
        </w:rPr>
        <w:t xml:space="preserve">Администрация и Дума </w:t>
      </w:r>
    </w:p>
    <w:p w:rsidR="0014634A" w:rsidRPr="008F717E" w:rsidRDefault="0014634A" w:rsidP="0014634A">
      <w:pPr>
        <w:autoSpaceDE w:val="0"/>
        <w:autoSpaceDN w:val="0"/>
        <w:adjustRightInd w:val="0"/>
        <w:ind w:left="-709"/>
        <w:jc w:val="both"/>
        <w:rPr>
          <w:sz w:val="22"/>
          <w:szCs w:val="24"/>
        </w:rPr>
      </w:pPr>
      <w:r w:rsidRPr="008F717E">
        <w:rPr>
          <w:b/>
          <w:sz w:val="22"/>
        </w:rPr>
        <w:t>Брусничного сельского поселения</w:t>
      </w:r>
    </w:p>
    <w:p w:rsidR="0014634A" w:rsidRPr="008F717E" w:rsidRDefault="0014634A" w:rsidP="0014634A">
      <w:pPr>
        <w:autoSpaceDE w:val="0"/>
        <w:autoSpaceDN w:val="0"/>
        <w:adjustRightInd w:val="0"/>
        <w:ind w:left="-709"/>
        <w:jc w:val="both"/>
        <w:rPr>
          <w:sz w:val="22"/>
          <w:szCs w:val="24"/>
        </w:rPr>
      </w:pPr>
      <w:r w:rsidRPr="008F717E">
        <w:rPr>
          <w:b/>
          <w:sz w:val="22"/>
        </w:rPr>
        <w:t>Главный редакто</w:t>
      </w:r>
      <w:proofErr w:type="gramStart"/>
      <w:r w:rsidRPr="008F717E">
        <w:rPr>
          <w:b/>
          <w:sz w:val="22"/>
        </w:rPr>
        <w:t>р-</w:t>
      </w:r>
      <w:proofErr w:type="gramEnd"/>
      <w:r w:rsidRPr="008F717E">
        <w:rPr>
          <w:b/>
          <w:sz w:val="22"/>
        </w:rPr>
        <w:t xml:space="preserve"> Белецкий  В.Л.</w:t>
      </w:r>
    </w:p>
    <w:p w:rsidR="0014634A" w:rsidRPr="008F717E" w:rsidRDefault="0014634A" w:rsidP="0014634A">
      <w:pPr>
        <w:autoSpaceDE w:val="0"/>
        <w:autoSpaceDN w:val="0"/>
        <w:adjustRightInd w:val="0"/>
        <w:ind w:left="-709"/>
        <w:jc w:val="both"/>
        <w:rPr>
          <w:sz w:val="22"/>
          <w:szCs w:val="24"/>
        </w:rPr>
      </w:pPr>
      <w:proofErr w:type="gramStart"/>
      <w:r w:rsidRPr="008F717E">
        <w:rPr>
          <w:b/>
          <w:sz w:val="22"/>
        </w:rPr>
        <w:t xml:space="preserve">Ответственный за выпуск – </w:t>
      </w:r>
      <w:proofErr w:type="spellStart"/>
      <w:r w:rsidRPr="008F717E">
        <w:rPr>
          <w:b/>
          <w:sz w:val="22"/>
        </w:rPr>
        <w:t>Сотиева</w:t>
      </w:r>
      <w:proofErr w:type="spellEnd"/>
      <w:r w:rsidRPr="008F717E">
        <w:rPr>
          <w:b/>
          <w:sz w:val="22"/>
        </w:rPr>
        <w:t xml:space="preserve"> Е.В..                                                </w:t>
      </w:r>
      <w:proofErr w:type="gramEnd"/>
    </w:p>
    <w:p w:rsidR="0014634A" w:rsidRPr="008F717E" w:rsidRDefault="0014634A" w:rsidP="0014634A">
      <w:pPr>
        <w:jc w:val="center"/>
        <w:rPr>
          <w:b/>
          <w:sz w:val="22"/>
        </w:rPr>
      </w:pPr>
      <w:r w:rsidRPr="008F717E">
        <w:rPr>
          <w:b/>
          <w:sz w:val="22"/>
        </w:rPr>
        <w:t xml:space="preserve">                                                                                                       «Вестник» Администрации и</w:t>
      </w:r>
    </w:p>
    <w:p w:rsidR="0014634A" w:rsidRPr="008F717E" w:rsidRDefault="0014634A" w:rsidP="0014634A">
      <w:pPr>
        <w:jc w:val="center"/>
        <w:rPr>
          <w:b/>
          <w:sz w:val="22"/>
        </w:rPr>
      </w:pPr>
      <w:r w:rsidRPr="008F717E">
        <w:rPr>
          <w:b/>
          <w:sz w:val="22"/>
        </w:rPr>
        <w:t xml:space="preserve">                                                                                                    Думы </w:t>
      </w:r>
      <w:proofErr w:type="gramStart"/>
      <w:r w:rsidRPr="008F717E">
        <w:rPr>
          <w:b/>
          <w:sz w:val="22"/>
        </w:rPr>
        <w:t>Брусничного</w:t>
      </w:r>
      <w:proofErr w:type="gramEnd"/>
      <w:r w:rsidRPr="008F717E">
        <w:rPr>
          <w:b/>
          <w:sz w:val="22"/>
        </w:rPr>
        <w:t xml:space="preserve">  сельского</w:t>
      </w:r>
    </w:p>
    <w:p w:rsidR="0014634A" w:rsidRPr="008F717E" w:rsidRDefault="0014634A" w:rsidP="0014634A">
      <w:pPr>
        <w:jc w:val="center"/>
        <w:rPr>
          <w:b/>
          <w:sz w:val="22"/>
        </w:rPr>
      </w:pPr>
      <w:r w:rsidRPr="008F717E">
        <w:rPr>
          <w:b/>
          <w:sz w:val="22"/>
        </w:rPr>
        <w:t xml:space="preserve">                                                                                            Поселения выходит 1 раз в месяц</w:t>
      </w:r>
    </w:p>
    <w:p w:rsidR="0014634A" w:rsidRPr="008F717E" w:rsidRDefault="0014634A" w:rsidP="0014634A">
      <w:pPr>
        <w:ind w:left="-426" w:firstLine="426"/>
        <w:jc w:val="center"/>
        <w:rPr>
          <w:b/>
          <w:sz w:val="22"/>
        </w:rPr>
      </w:pPr>
      <w:r w:rsidRPr="008F717E">
        <w:rPr>
          <w:b/>
          <w:sz w:val="22"/>
        </w:rPr>
        <w:t xml:space="preserve">                                                                                         Бесплатно Тираж 10 экземпляров.</w:t>
      </w:r>
    </w:p>
    <w:p w:rsidR="00B20D37" w:rsidRPr="008F717E" w:rsidRDefault="008F717E">
      <w:pPr>
        <w:ind w:left="-851" w:firstLine="1560"/>
        <w:rPr>
          <w:sz w:val="18"/>
          <w:szCs w:val="24"/>
        </w:rPr>
      </w:pPr>
      <w:r>
        <w:rPr>
          <w:sz w:val="18"/>
          <w:szCs w:val="24"/>
        </w:rPr>
        <w:t>****************************************************************************************************************************************************************************************************************************************************************************************************************************************************</w:t>
      </w:r>
    </w:p>
    <w:sectPr w:rsidR="00B20D37" w:rsidRPr="008F717E" w:rsidSect="00240D41">
      <w:footerReference w:type="default" r:id="rId11"/>
      <w:pgSz w:w="11906" w:h="16838"/>
      <w:pgMar w:top="142" w:right="567" w:bottom="284"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CC6" w:rsidRDefault="00182CC6" w:rsidP="00B20D37">
      <w:r>
        <w:separator/>
      </w:r>
    </w:p>
  </w:endnote>
  <w:endnote w:type="continuationSeparator" w:id="0">
    <w:p w:rsidR="00182CC6" w:rsidRDefault="00182CC6" w:rsidP="00B20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mn-e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8509842"/>
      <w:docPartObj>
        <w:docPartGallery w:val="Page Numbers (Bottom of Page)"/>
        <w:docPartUnique/>
      </w:docPartObj>
    </w:sdtPr>
    <w:sdtEndPr/>
    <w:sdtContent>
      <w:p w:rsidR="008F717E" w:rsidRDefault="008F717E">
        <w:pPr>
          <w:pStyle w:val="a6"/>
          <w:jc w:val="center"/>
        </w:pPr>
        <w:r>
          <w:fldChar w:fldCharType="begin"/>
        </w:r>
        <w:r>
          <w:instrText>PAGE   \* MERGEFORMAT</w:instrText>
        </w:r>
        <w:r>
          <w:fldChar w:fldCharType="separate"/>
        </w:r>
        <w:r w:rsidR="00092F27">
          <w:rPr>
            <w:noProof/>
          </w:rPr>
          <w:t>22</w:t>
        </w:r>
        <w:r>
          <w:fldChar w:fldCharType="end"/>
        </w:r>
      </w:p>
    </w:sdtContent>
  </w:sdt>
  <w:p w:rsidR="008F717E" w:rsidRDefault="008F717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CC6" w:rsidRDefault="00182CC6" w:rsidP="00B20D37">
      <w:r>
        <w:separator/>
      </w:r>
    </w:p>
  </w:footnote>
  <w:footnote w:type="continuationSeparator" w:id="0">
    <w:p w:rsidR="00182CC6" w:rsidRDefault="00182CC6" w:rsidP="00B20D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D6C5BA8"/>
    <w:lvl w:ilvl="0">
      <w:numFmt w:val="bullet"/>
      <w:lvlText w:val="*"/>
      <w:lvlJc w:val="left"/>
      <w:pPr>
        <w:ind w:left="0" w:firstLine="0"/>
      </w:pPr>
    </w:lvl>
  </w:abstractNum>
  <w:abstractNum w:abstractNumId="1">
    <w:nsid w:val="354E3017"/>
    <w:multiLevelType w:val="hybridMultilevel"/>
    <w:tmpl w:val="41B2D704"/>
    <w:lvl w:ilvl="0" w:tplc="68A4F07A">
      <w:start w:val="1"/>
      <w:numFmt w:val="decimal"/>
      <w:lvlText w:val="%1."/>
      <w:lvlJc w:val="left"/>
      <w:pPr>
        <w:tabs>
          <w:tab w:val="num" w:pos="1070"/>
        </w:tabs>
        <w:ind w:left="1070" w:hanging="360"/>
      </w:pPr>
      <w:rPr>
        <w:b w:val="0"/>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83464E5"/>
    <w:multiLevelType w:val="hybridMultilevel"/>
    <w:tmpl w:val="73341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E66129E"/>
    <w:multiLevelType w:val="hybridMultilevel"/>
    <w:tmpl w:val="41B2D704"/>
    <w:lvl w:ilvl="0" w:tplc="68A4F07A">
      <w:start w:val="1"/>
      <w:numFmt w:val="decimal"/>
      <w:lvlText w:val="%1."/>
      <w:lvlJc w:val="left"/>
      <w:pPr>
        <w:tabs>
          <w:tab w:val="num" w:pos="1070"/>
        </w:tabs>
        <w:ind w:left="1070" w:hanging="360"/>
      </w:pPr>
      <w:rPr>
        <w:b w:val="0"/>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5D217A14"/>
    <w:multiLevelType w:val="singleLevel"/>
    <w:tmpl w:val="66C06A5C"/>
    <w:lvl w:ilvl="0">
      <w:start w:val="1"/>
      <w:numFmt w:val="decimal"/>
      <w:lvlText w:val="%1)"/>
      <w:legacy w:legacy="1" w:legacySpace="0" w:legacyIndent="298"/>
      <w:lvlJc w:val="left"/>
      <w:pPr>
        <w:ind w:left="0" w:firstLine="0"/>
      </w:pPr>
      <w:rPr>
        <w:rFonts w:ascii="Times New Roman" w:hAnsi="Times New Roman" w:cs="Times New Roman" w:hint="default"/>
      </w:rPr>
    </w:lvl>
  </w:abstractNum>
  <w:num w:numId="1">
    <w:abstractNumId w:val="1"/>
  </w:num>
  <w:num w:numId="2">
    <w:abstractNumId w:val="3"/>
  </w:num>
  <w:num w:numId="3">
    <w:abstractNumId w:val="4"/>
    <w:lvlOverride w:ilvl="0">
      <w:startOverride w:val="1"/>
    </w:lvlOverride>
  </w:num>
  <w:num w:numId="4">
    <w:abstractNumId w:val="0"/>
    <w:lvlOverride w:ilvl="0">
      <w:lvl w:ilvl="0">
        <w:numFmt w:val="bullet"/>
        <w:lvlText w:val="—"/>
        <w:legacy w:legacy="1" w:legacySpace="0" w:legacyIndent="427"/>
        <w:lvlJc w:val="left"/>
        <w:pPr>
          <w:ind w:left="0" w:firstLine="0"/>
        </w:pPr>
        <w:rPr>
          <w:rFonts w:ascii="Times New Roman" w:hAnsi="Times New Roman" w:cs="Times New Roman" w:hint="default"/>
        </w:rPr>
      </w:lvl>
    </w:lvlOverride>
  </w:num>
  <w:num w:numId="5">
    <w:abstractNumId w:val="4"/>
    <w:lvlOverride w:ilvl="0">
      <w:lvl w:ilvl="0">
        <w:start w:val="1"/>
        <w:numFmt w:val="decimal"/>
        <w:lvlText w:val="%1)"/>
        <w:legacy w:legacy="1" w:legacySpace="0" w:legacyIndent="298"/>
        <w:lvlJc w:val="left"/>
        <w:pPr>
          <w:ind w:left="0" w:firstLine="0"/>
        </w:pPr>
        <w:rPr>
          <w:rFonts w:ascii="Times New Roman" w:hAnsi="Times New Roman" w:cs="Times New Roman" w:hint="default"/>
        </w:rPr>
      </w:lvl>
    </w:lvlOverride>
  </w:num>
  <w:num w:numId="6">
    <w:abstractNumId w:val="4"/>
    <w:lvlOverride w:ilvl="0">
      <w:lvl w:ilvl="0">
        <w:start w:val="1"/>
        <w:numFmt w:val="decimal"/>
        <w:lvlText w:val="%1)"/>
        <w:legacy w:legacy="1" w:legacySpace="0" w:legacyIndent="298"/>
        <w:lvlJc w:val="left"/>
        <w:pPr>
          <w:ind w:left="0" w:firstLine="0"/>
        </w:pPr>
        <w:rPr>
          <w:rFonts w:ascii="Times New Roman" w:hAnsi="Times New Roman" w:cs="Times New Roman" w:hint="default"/>
        </w:rPr>
      </w:lvl>
    </w:lvlOverride>
  </w:num>
  <w:num w:numId="7">
    <w:abstractNumId w:val="0"/>
    <w:lvlOverride w:ilvl="0">
      <w:lvl w:ilvl="0">
        <w:numFmt w:val="bullet"/>
        <w:lvlText w:val="—"/>
        <w:legacy w:legacy="1" w:legacySpace="0" w:legacyIndent="422"/>
        <w:lvlJc w:val="left"/>
        <w:pPr>
          <w:ind w:left="0" w:firstLine="0"/>
        </w:pPr>
        <w:rPr>
          <w:rFonts w:ascii="Times New Roman" w:hAnsi="Times New Roman" w:cs="Times New Roman" w:hint="default"/>
        </w:rPr>
      </w:lvl>
    </w:lvlOverride>
  </w:num>
  <w:num w:numId="8">
    <w:abstractNumId w:val="0"/>
    <w:lvlOverride w:ilvl="0">
      <w:lvl w:ilvl="0">
        <w:numFmt w:val="bullet"/>
        <w:lvlText w:val="—"/>
        <w:legacy w:legacy="1" w:legacySpace="0" w:legacyIndent="432"/>
        <w:lvlJc w:val="left"/>
        <w:pPr>
          <w:ind w:left="0" w:firstLine="0"/>
        </w:pPr>
        <w:rPr>
          <w:rFonts w:ascii="Times New Roman" w:hAnsi="Times New Roman" w:cs="Times New Roman" w:hint="default"/>
        </w:rPr>
      </w:lvl>
    </w:lvlOverride>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D78"/>
    <w:rsid w:val="00092F27"/>
    <w:rsid w:val="000E1756"/>
    <w:rsid w:val="0014634A"/>
    <w:rsid w:val="00182CC6"/>
    <w:rsid w:val="001E3175"/>
    <w:rsid w:val="00223E03"/>
    <w:rsid w:val="00240D41"/>
    <w:rsid w:val="00606639"/>
    <w:rsid w:val="00812414"/>
    <w:rsid w:val="008F717E"/>
    <w:rsid w:val="009306B9"/>
    <w:rsid w:val="009A4120"/>
    <w:rsid w:val="00B20D37"/>
    <w:rsid w:val="00B23D78"/>
    <w:rsid w:val="00BB5260"/>
    <w:rsid w:val="00D87E1C"/>
    <w:rsid w:val="00FE28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7E1C"/>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D87E1C"/>
    <w:pPr>
      <w:keepNext/>
      <w:outlineLvl w:val="0"/>
    </w:pPr>
    <w:rPr>
      <w:sz w:val="24"/>
    </w:rPr>
  </w:style>
  <w:style w:type="paragraph" w:styleId="2">
    <w:name w:val="heading 2"/>
    <w:basedOn w:val="a"/>
    <w:next w:val="a"/>
    <w:link w:val="20"/>
    <w:qFormat/>
    <w:rsid w:val="00D87E1C"/>
    <w:pPr>
      <w:keepNext/>
      <w:outlineLvl w:val="1"/>
    </w:pPr>
    <w:rPr>
      <w:b/>
      <w:bCs/>
      <w:sz w:val="22"/>
    </w:rPr>
  </w:style>
  <w:style w:type="paragraph" w:styleId="3">
    <w:name w:val="heading 3"/>
    <w:basedOn w:val="a"/>
    <w:next w:val="a"/>
    <w:link w:val="30"/>
    <w:qFormat/>
    <w:rsid w:val="00D87E1C"/>
    <w:pPr>
      <w:keepNext/>
      <w:outlineLvl w:val="2"/>
    </w:pPr>
    <w:rPr>
      <w:b/>
      <w:bCs/>
      <w:sz w:val="28"/>
    </w:rPr>
  </w:style>
  <w:style w:type="paragraph" w:styleId="4">
    <w:name w:val="heading 4"/>
    <w:basedOn w:val="a"/>
    <w:next w:val="a"/>
    <w:link w:val="40"/>
    <w:qFormat/>
    <w:rsid w:val="00D87E1C"/>
    <w:pPr>
      <w:keepNext/>
      <w:outlineLvl w:val="3"/>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87E1C"/>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D87E1C"/>
    <w:rPr>
      <w:rFonts w:ascii="Times New Roman" w:eastAsia="Times New Roman" w:hAnsi="Times New Roman" w:cs="Times New Roman"/>
      <w:b/>
      <w:bCs/>
      <w:szCs w:val="20"/>
      <w:lang w:eastAsia="ru-RU"/>
    </w:rPr>
  </w:style>
  <w:style w:type="character" w:customStyle="1" w:styleId="30">
    <w:name w:val="Заголовок 3 Знак"/>
    <w:basedOn w:val="a0"/>
    <w:link w:val="3"/>
    <w:rsid w:val="00D87E1C"/>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D87E1C"/>
    <w:rPr>
      <w:rFonts w:ascii="Times New Roman" w:eastAsia="Times New Roman" w:hAnsi="Times New Roman" w:cs="Times New Roman"/>
      <w:b/>
      <w:bCs/>
      <w:sz w:val="32"/>
      <w:szCs w:val="20"/>
      <w:lang w:eastAsia="ru-RU"/>
    </w:rPr>
  </w:style>
  <w:style w:type="paragraph" w:styleId="31">
    <w:name w:val="Body Text 3"/>
    <w:basedOn w:val="a"/>
    <w:link w:val="32"/>
    <w:rsid w:val="00D87E1C"/>
    <w:pPr>
      <w:spacing w:after="120"/>
    </w:pPr>
    <w:rPr>
      <w:sz w:val="16"/>
      <w:szCs w:val="16"/>
    </w:rPr>
  </w:style>
  <w:style w:type="character" w:customStyle="1" w:styleId="32">
    <w:name w:val="Основной текст 3 Знак"/>
    <w:basedOn w:val="a0"/>
    <w:link w:val="31"/>
    <w:rsid w:val="00D87E1C"/>
    <w:rPr>
      <w:rFonts w:ascii="Times New Roman" w:eastAsia="Times New Roman" w:hAnsi="Times New Roman" w:cs="Times New Roman"/>
      <w:sz w:val="16"/>
      <w:szCs w:val="16"/>
      <w:lang w:eastAsia="ru-RU"/>
    </w:rPr>
  </w:style>
  <w:style w:type="paragraph" w:styleId="a3">
    <w:name w:val="Normal (Web)"/>
    <w:basedOn w:val="a"/>
    <w:uiPriority w:val="99"/>
    <w:unhideWhenUsed/>
    <w:rsid w:val="00D87E1C"/>
    <w:pPr>
      <w:spacing w:before="100" w:beforeAutospacing="1" w:after="100" w:afterAutospacing="1"/>
    </w:pPr>
    <w:rPr>
      <w:sz w:val="24"/>
      <w:szCs w:val="24"/>
    </w:rPr>
  </w:style>
  <w:style w:type="paragraph" w:styleId="a4">
    <w:name w:val="header"/>
    <w:basedOn w:val="a"/>
    <w:link w:val="a5"/>
    <w:uiPriority w:val="99"/>
    <w:unhideWhenUsed/>
    <w:rsid w:val="00B20D37"/>
    <w:pPr>
      <w:tabs>
        <w:tab w:val="center" w:pos="4677"/>
        <w:tab w:val="right" w:pos="9355"/>
      </w:tabs>
    </w:pPr>
  </w:style>
  <w:style w:type="character" w:customStyle="1" w:styleId="a5">
    <w:name w:val="Верхний колонтитул Знак"/>
    <w:basedOn w:val="a0"/>
    <w:link w:val="a4"/>
    <w:uiPriority w:val="99"/>
    <w:rsid w:val="00B20D37"/>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B20D37"/>
    <w:pPr>
      <w:tabs>
        <w:tab w:val="center" w:pos="4677"/>
        <w:tab w:val="right" w:pos="9355"/>
      </w:tabs>
    </w:pPr>
  </w:style>
  <w:style w:type="character" w:customStyle="1" w:styleId="a7">
    <w:name w:val="Нижний колонтитул Знак"/>
    <w:basedOn w:val="a0"/>
    <w:link w:val="a6"/>
    <w:uiPriority w:val="99"/>
    <w:rsid w:val="00B20D37"/>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240D41"/>
    <w:rPr>
      <w:rFonts w:ascii="Tahoma" w:hAnsi="Tahoma" w:cs="Tahoma"/>
      <w:sz w:val="16"/>
      <w:szCs w:val="16"/>
    </w:rPr>
  </w:style>
  <w:style w:type="character" w:customStyle="1" w:styleId="a9">
    <w:name w:val="Текст выноски Знак"/>
    <w:basedOn w:val="a0"/>
    <w:link w:val="a8"/>
    <w:uiPriority w:val="99"/>
    <w:semiHidden/>
    <w:rsid w:val="00240D4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7E1C"/>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D87E1C"/>
    <w:pPr>
      <w:keepNext/>
      <w:outlineLvl w:val="0"/>
    </w:pPr>
    <w:rPr>
      <w:sz w:val="24"/>
    </w:rPr>
  </w:style>
  <w:style w:type="paragraph" w:styleId="2">
    <w:name w:val="heading 2"/>
    <w:basedOn w:val="a"/>
    <w:next w:val="a"/>
    <w:link w:val="20"/>
    <w:qFormat/>
    <w:rsid w:val="00D87E1C"/>
    <w:pPr>
      <w:keepNext/>
      <w:outlineLvl w:val="1"/>
    </w:pPr>
    <w:rPr>
      <w:b/>
      <w:bCs/>
      <w:sz w:val="22"/>
    </w:rPr>
  </w:style>
  <w:style w:type="paragraph" w:styleId="3">
    <w:name w:val="heading 3"/>
    <w:basedOn w:val="a"/>
    <w:next w:val="a"/>
    <w:link w:val="30"/>
    <w:qFormat/>
    <w:rsid w:val="00D87E1C"/>
    <w:pPr>
      <w:keepNext/>
      <w:outlineLvl w:val="2"/>
    </w:pPr>
    <w:rPr>
      <w:b/>
      <w:bCs/>
      <w:sz w:val="28"/>
    </w:rPr>
  </w:style>
  <w:style w:type="paragraph" w:styleId="4">
    <w:name w:val="heading 4"/>
    <w:basedOn w:val="a"/>
    <w:next w:val="a"/>
    <w:link w:val="40"/>
    <w:qFormat/>
    <w:rsid w:val="00D87E1C"/>
    <w:pPr>
      <w:keepNext/>
      <w:outlineLvl w:val="3"/>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87E1C"/>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D87E1C"/>
    <w:rPr>
      <w:rFonts w:ascii="Times New Roman" w:eastAsia="Times New Roman" w:hAnsi="Times New Roman" w:cs="Times New Roman"/>
      <w:b/>
      <w:bCs/>
      <w:szCs w:val="20"/>
      <w:lang w:eastAsia="ru-RU"/>
    </w:rPr>
  </w:style>
  <w:style w:type="character" w:customStyle="1" w:styleId="30">
    <w:name w:val="Заголовок 3 Знак"/>
    <w:basedOn w:val="a0"/>
    <w:link w:val="3"/>
    <w:rsid w:val="00D87E1C"/>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D87E1C"/>
    <w:rPr>
      <w:rFonts w:ascii="Times New Roman" w:eastAsia="Times New Roman" w:hAnsi="Times New Roman" w:cs="Times New Roman"/>
      <w:b/>
      <w:bCs/>
      <w:sz w:val="32"/>
      <w:szCs w:val="20"/>
      <w:lang w:eastAsia="ru-RU"/>
    </w:rPr>
  </w:style>
  <w:style w:type="paragraph" w:styleId="31">
    <w:name w:val="Body Text 3"/>
    <w:basedOn w:val="a"/>
    <w:link w:val="32"/>
    <w:rsid w:val="00D87E1C"/>
    <w:pPr>
      <w:spacing w:after="120"/>
    </w:pPr>
    <w:rPr>
      <w:sz w:val="16"/>
      <w:szCs w:val="16"/>
    </w:rPr>
  </w:style>
  <w:style w:type="character" w:customStyle="1" w:styleId="32">
    <w:name w:val="Основной текст 3 Знак"/>
    <w:basedOn w:val="a0"/>
    <w:link w:val="31"/>
    <w:rsid w:val="00D87E1C"/>
    <w:rPr>
      <w:rFonts w:ascii="Times New Roman" w:eastAsia="Times New Roman" w:hAnsi="Times New Roman" w:cs="Times New Roman"/>
      <w:sz w:val="16"/>
      <w:szCs w:val="16"/>
      <w:lang w:eastAsia="ru-RU"/>
    </w:rPr>
  </w:style>
  <w:style w:type="paragraph" w:styleId="a3">
    <w:name w:val="Normal (Web)"/>
    <w:basedOn w:val="a"/>
    <w:uiPriority w:val="99"/>
    <w:unhideWhenUsed/>
    <w:rsid w:val="00D87E1C"/>
    <w:pPr>
      <w:spacing w:before="100" w:beforeAutospacing="1" w:after="100" w:afterAutospacing="1"/>
    </w:pPr>
    <w:rPr>
      <w:sz w:val="24"/>
      <w:szCs w:val="24"/>
    </w:rPr>
  </w:style>
  <w:style w:type="paragraph" w:styleId="a4">
    <w:name w:val="header"/>
    <w:basedOn w:val="a"/>
    <w:link w:val="a5"/>
    <w:uiPriority w:val="99"/>
    <w:unhideWhenUsed/>
    <w:rsid w:val="00B20D37"/>
    <w:pPr>
      <w:tabs>
        <w:tab w:val="center" w:pos="4677"/>
        <w:tab w:val="right" w:pos="9355"/>
      </w:tabs>
    </w:pPr>
  </w:style>
  <w:style w:type="character" w:customStyle="1" w:styleId="a5">
    <w:name w:val="Верхний колонтитул Знак"/>
    <w:basedOn w:val="a0"/>
    <w:link w:val="a4"/>
    <w:uiPriority w:val="99"/>
    <w:rsid w:val="00B20D37"/>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B20D37"/>
    <w:pPr>
      <w:tabs>
        <w:tab w:val="center" w:pos="4677"/>
        <w:tab w:val="right" w:pos="9355"/>
      </w:tabs>
    </w:pPr>
  </w:style>
  <w:style w:type="character" w:customStyle="1" w:styleId="a7">
    <w:name w:val="Нижний колонтитул Знак"/>
    <w:basedOn w:val="a0"/>
    <w:link w:val="a6"/>
    <w:uiPriority w:val="99"/>
    <w:rsid w:val="00B20D37"/>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240D41"/>
    <w:rPr>
      <w:rFonts w:ascii="Tahoma" w:hAnsi="Tahoma" w:cs="Tahoma"/>
      <w:sz w:val="16"/>
      <w:szCs w:val="16"/>
    </w:rPr>
  </w:style>
  <w:style w:type="character" w:customStyle="1" w:styleId="a9">
    <w:name w:val="Текст выноски Знак"/>
    <w:basedOn w:val="a0"/>
    <w:link w:val="a8"/>
    <w:uiPriority w:val="99"/>
    <w:semiHidden/>
    <w:rsid w:val="00240D4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55275">
      <w:bodyDiv w:val="1"/>
      <w:marLeft w:val="0"/>
      <w:marRight w:val="0"/>
      <w:marTop w:val="0"/>
      <w:marBottom w:val="0"/>
      <w:divBdr>
        <w:top w:val="none" w:sz="0" w:space="0" w:color="auto"/>
        <w:left w:val="none" w:sz="0" w:space="0" w:color="auto"/>
        <w:bottom w:val="none" w:sz="0" w:space="0" w:color="auto"/>
        <w:right w:val="none" w:sz="0" w:space="0" w:color="auto"/>
      </w:divBdr>
    </w:div>
    <w:div w:id="616372720">
      <w:bodyDiv w:val="1"/>
      <w:marLeft w:val="0"/>
      <w:marRight w:val="0"/>
      <w:marTop w:val="0"/>
      <w:marBottom w:val="0"/>
      <w:divBdr>
        <w:top w:val="none" w:sz="0" w:space="0" w:color="auto"/>
        <w:left w:val="none" w:sz="0" w:space="0" w:color="auto"/>
        <w:bottom w:val="none" w:sz="0" w:space="0" w:color="auto"/>
        <w:right w:val="none" w:sz="0" w:space="0" w:color="auto"/>
      </w:divBdr>
    </w:div>
    <w:div w:id="786853889">
      <w:bodyDiv w:val="1"/>
      <w:marLeft w:val="0"/>
      <w:marRight w:val="0"/>
      <w:marTop w:val="0"/>
      <w:marBottom w:val="0"/>
      <w:divBdr>
        <w:top w:val="none" w:sz="0" w:space="0" w:color="auto"/>
        <w:left w:val="none" w:sz="0" w:space="0" w:color="auto"/>
        <w:bottom w:val="none" w:sz="0" w:space="0" w:color="auto"/>
        <w:right w:val="none" w:sz="0" w:space="0" w:color="auto"/>
      </w:divBdr>
    </w:div>
    <w:div w:id="815219511">
      <w:bodyDiv w:val="1"/>
      <w:marLeft w:val="0"/>
      <w:marRight w:val="0"/>
      <w:marTop w:val="0"/>
      <w:marBottom w:val="0"/>
      <w:divBdr>
        <w:top w:val="none" w:sz="0" w:space="0" w:color="auto"/>
        <w:left w:val="none" w:sz="0" w:space="0" w:color="auto"/>
        <w:bottom w:val="none" w:sz="0" w:space="0" w:color="auto"/>
        <w:right w:val="none" w:sz="0" w:space="0" w:color="auto"/>
      </w:divBdr>
    </w:div>
    <w:div w:id="900334436">
      <w:bodyDiv w:val="1"/>
      <w:marLeft w:val="0"/>
      <w:marRight w:val="0"/>
      <w:marTop w:val="0"/>
      <w:marBottom w:val="0"/>
      <w:divBdr>
        <w:top w:val="none" w:sz="0" w:space="0" w:color="auto"/>
        <w:left w:val="none" w:sz="0" w:space="0" w:color="auto"/>
        <w:bottom w:val="none" w:sz="0" w:space="0" w:color="auto"/>
        <w:right w:val="none" w:sz="0" w:space="0" w:color="auto"/>
      </w:divBdr>
    </w:div>
    <w:div w:id="954412773">
      <w:bodyDiv w:val="1"/>
      <w:marLeft w:val="0"/>
      <w:marRight w:val="0"/>
      <w:marTop w:val="0"/>
      <w:marBottom w:val="0"/>
      <w:divBdr>
        <w:top w:val="none" w:sz="0" w:space="0" w:color="auto"/>
        <w:left w:val="none" w:sz="0" w:space="0" w:color="auto"/>
        <w:bottom w:val="none" w:sz="0" w:space="0" w:color="auto"/>
        <w:right w:val="none" w:sz="0" w:space="0" w:color="auto"/>
      </w:divBdr>
    </w:div>
    <w:div w:id="989864007">
      <w:bodyDiv w:val="1"/>
      <w:marLeft w:val="0"/>
      <w:marRight w:val="0"/>
      <w:marTop w:val="0"/>
      <w:marBottom w:val="0"/>
      <w:divBdr>
        <w:top w:val="none" w:sz="0" w:space="0" w:color="auto"/>
        <w:left w:val="none" w:sz="0" w:space="0" w:color="auto"/>
        <w:bottom w:val="none" w:sz="0" w:space="0" w:color="auto"/>
        <w:right w:val="none" w:sz="0" w:space="0" w:color="auto"/>
      </w:divBdr>
    </w:div>
    <w:div w:id="1231186087">
      <w:bodyDiv w:val="1"/>
      <w:marLeft w:val="0"/>
      <w:marRight w:val="0"/>
      <w:marTop w:val="0"/>
      <w:marBottom w:val="0"/>
      <w:divBdr>
        <w:top w:val="none" w:sz="0" w:space="0" w:color="auto"/>
        <w:left w:val="none" w:sz="0" w:space="0" w:color="auto"/>
        <w:bottom w:val="none" w:sz="0" w:space="0" w:color="auto"/>
        <w:right w:val="none" w:sz="0" w:space="0" w:color="auto"/>
      </w:divBdr>
    </w:div>
    <w:div w:id="1424497129">
      <w:bodyDiv w:val="1"/>
      <w:marLeft w:val="0"/>
      <w:marRight w:val="0"/>
      <w:marTop w:val="0"/>
      <w:marBottom w:val="0"/>
      <w:divBdr>
        <w:top w:val="none" w:sz="0" w:space="0" w:color="auto"/>
        <w:left w:val="none" w:sz="0" w:space="0" w:color="auto"/>
        <w:bottom w:val="none" w:sz="0" w:space="0" w:color="auto"/>
        <w:right w:val="none" w:sz="0" w:space="0" w:color="auto"/>
      </w:divBdr>
    </w:div>
    <w:div w:id="1490638758">
      <w:bodyDiv w:val="1"/>
      <w:marLeft w:val="0"/>
      <w:marRight w:val="0"/>
      <w:marTop w:val="0"/>
      <w:marBottom w:val="0"/>
      <w:divBdr>
        <w:top w:val="none" w:sz="0" w:space="0" w:color="auto"/>
        <w:left w:val="none" w:sz="0" w:space="0" w:color="auto"/>
        <w:bottom w:val="none" w:sz="0" w:space="0" w:color="auto"/>
        <w:right w:val="none" w:sz="0" w:space="0" w:color="auto"/>
      </w:divBdr>
    </w:div>
    <w:div w:id="1554778772">
      <w:bodyDiv w:val="1"/>
      <w:marLeft w:val="0"/>
      <w:marRight w:val="0"/>
      <w:marTop w:val="0"/>
      <w:marBottom w:val="0"/>
      <w:divBdr>
        <w:top w:val="none" w:sz="0" w:space="0" w:color="auto"/>
        <w:left w:val="none" w:sz="0" w:space="0" w:color="auto"/>
        <w:bottom w:val="none" w:sz="0" w:space="0" w:color="auto"/>
        <w:right w:val="none" w:sz="0" w:space="0" w:color="auto"/>
      </w:divBdr>
    </w:div>
    <w:div w:id="1635327900">
      <w:bodyDiv w:val="1"/>
      <w:marLeft w:val="0"/>
      <w:marRight w:val="0"/>
      <w:marTop w:val="0"/>
      <w:marBottom w:val="0"/>
      <w:divBdr>
        <w:top w:val="none" w:sz="0" w:space="0" w:color="auto"/>
        <w:left w:val="none" w:sz="0" w:space="0" w:color="auto"/>
        <w:bottom w:val="none" w:sz="0" w:space="0" w:color="auto"/>
        <w:right w:val="none" w:sz="0" w:space="0" w:color="auto"/>
      </w:divBdr>
    </w:div>
    <w:div w:id="1744521333">
      <w:bodyDiv w:val="1"/>
      <w:marLeft w:val="0"/>
      <w:marRight w:val="0"/>
      <w:marTop w:val="0"/>
      <w:marBottom w:val="0"/>
      <w:divBdr>
        <w:top w:val="none" w:sz="0" w:space="0" w:color="auto"/>
        <w:left w:val="none" w:sz="0" w:space="0" w:color="auto"/>
        <w:bottom w:val="none" w:sz="0" w:space="0" w:color="auto"/>
        <w:right w:val="none" w:sz="0" w:space="0" w:color="auto"/>
      </w:divBdr>
    </w:div>
    <w:div w:id="1758667885">
      <w:bodyDiv w:val="1"/>
      <w:marLeft w:val="0"/>
      <w:marRight w:val="0"/>
      <w:marTop w:val="0"/>
      <w:marBottom w:val="0"/>
      <w:divBdr>
        <w:top w:val="none" w:sz="0" w:space="0" w:color="auto"/>
        <w:left w:val="none" w:sz="0" w:space="0" w:color="auto"/>
        <w:bottom w:val="none" w:sz="0" w:space="0" w:color="auto"/>
        <w:right w:val="none" w:sz="0" w:space="0" w:color="auto"/>
      </w:divBdr>
    </w:div>
    <w:div w:id="188085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zhel_dszn@mail.ru"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449</TotalTime>
  <Pages>22</Pages>
  <Words>8299</Words>
  <Characters>47306</Characters>
  <Application>Microsoft Office Word</Application>
  <DocSecurity>0</DocSecurity>
  <Lines>394</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valera</dc:creator>
  <cp:keywords/>
  <dc:description/>
  <cp:lastModifiedBy>valera</cp:lastModifiedBy>
  <cp:revision>7</cp:revision>
  <dcterms:created xsi:type="dcterms:W3CDTF">2023-08-21T07:41:00Z</dcterms:created>
  <dcterms:modified xsi:type="dcterms:W3CDTF">2023-09-05T06:59:00Z</dcterms:modified>
</cp:coreProperties>
</file>